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5"/>
        <w:gridCol w:w="2880"/>
        <w:gridCol w:w="3246"/>
      </w:tblGrid>
      <w:tr w:rsidR="00BA155F" w14:paraId="76CBE400" w14:textId="77777777" w:rsidTr="00BA155F">
        <w:tc>
          <w:tcPr>
            <w:tcW w:w="5125" w:type="dxa"/>
          </w:tcPr>
          <w:p w14:paraId="3FDBB25E" w14:textId="77777777" w:rsidR="00BA155F" w:rsidRPr="00FF71E0" w:rsidRDefault="00BA155F" w:rsidP="00382665">
            <w:pPr>
              <w:pStyle w:val="Heading1"/>
              <w:spacing w:before="0"/>
              <w:ind w:left="0" w:right="1008"/>
              <w:rPr>
                <w:rFonts w:ascii="Arial Rounded MT Bold" w:hAnsi="Arial Rounded MT Bold" w:cstheme="minorHAnsi"/>
                <w:sz w:val="40"/>
                <w:szCs w:val="40"/>
              </w:rPr>
            </w:pPr>
            <w:r w:rsidRPr="00FF71E0">
              <w:rPr>
                <w:rFonts w:ascii="Arial Rounded MT Bold" w:hAnsi="Arial Rounded MT Bold" w:cstheme="minorHAnsi"/>
                <w:sz w:val="40"/>
                <w:szCs w:val="40"/>
              </w:rPr>
              <w:t>Ravi</w:t>
            </w:r>
            <w:r w:rsidRPr="00FF71E0">
              <w:rPr>
                <w:rFonts w:ascii="Arial Rounded MT Bold" w:hAnsi="Arial Rounded MT Bold" w:cstheme="minorHAnsi"/>
                <w:spacing w:val="-3"/>
                <w:sz w:val="40"/>
                <w:szCs w:val="40"/>
              </w:rPr>
              <w:t xml:space="preserve"> </w:t>
            </w:r>
            <w:r w:rsidRPr="00FF71E0">
              <w:rPr>
                <w:rFonts w:ascii="Arial Rounded MT Bold" w:hAnsi="Arial Rounded MT Bold" w:cstheme="minorHAnsi"/>
                <w:sz w:val="40"/>
                <w:szCs w:val="40"/>
              </w:rPr>
              <w:t>Sankar</w:t>
            </w:r>
            <w:r w:rsidRPr="00FF71E0">
              <w:rPr>
                <w:rFonts w:ascii="Arial Rounded MT Bold" w:hAnsi="Arial Rounded MT Bold" w:cstheme="minorHAnsi"/>
                <w:spacing w:val="-2"/>
                <w:sz w:val="40"/>
                <w:szCs w:val="40"/>
              </w:rPr>
              <w:t xml:space="preserve"> </w:t>
            </w:r>
            <w:r w:rsidRPr="00FF71E0">
              <w:rPr>
                <w:rFonts w:ascii="Arial Rounded MT Bold" w:hAnsi="Arial Rounded MT Bold" w:cstheme="minorHAnsi"/>
                <w:sz w:val="40"/>
                <w:szCs w:val="40"/>
              </w:rPr>
              <w:t>Karri</w:t>
            </w:r>
            <w:r>
              <w:rPr>
                <w:rFonts w:ascii="Arial Rounded MT Bold" w:hAnsi="Arial Rounded MT Bold" w:cstheme="minorHAnsi"/>
                <w:sz w:val="40"/>
                <w:szCs w:val="40"/>
              </w:rPr>
              <w:t xml:space="preserve">                </w:t>
            </w:r>
          </w:p>
          <w:p w14:paraId="6A569736" w14:textId="77777777" w:rsidR="00BA155F" w:rsidRPr="00FC3F73" w:rsidRDefault="00BA155F" w:rsidP="00382665">
            <w:pPr>
              <w:pStyle w:val="Heading1"/>
              <w:spacing w:before="0"/>
              <w:ind w:left="0" w:right="1008"/>
              <w:rPr>
                <w:rFonts w:asciiTheme="minorHAnsi" w:hAnsiTheme="minorHAnsi" w:cstheme="minorHAnsi"/>
                <w:i/>
                <w:iCs/>
                <w:color w:val="595959" w:themeColor="text1" w:themeTint="A6"/>
                <w:sz w:val="28"/>
                <w:szCs w:val="28"/>
              </w:rPr>
            </w:pPr>
            <w:r w:rsidRPr="00FC3F73">
              <w:rPr>
                <w:rFonts w:asciiTheme="minorHAnsi" w:hAnsiTheme="minorHAnsi" w:cstheme="minorHAnsi"/>
                <w:i/>
                <w:iCs/>
                <w:color w:val="595959" w:themeColor="text1" w:themeTint="A6"/>
                <w:sz w:val="28"/>
                <w:szCs w:val="28"/>
              </w:rPr>
              <w:t xml:space="preserve">Senior Data Engineer    </w:t>
            </w:r>
          </w:p>
          <w:p w14:paraId="16F3F55F" w14:textId="77777777" w:rsidR="00BA155F" w:rsidRDefault="00BA155F" w:rsidP="00382665">
            <w:r w:rsidRPr="00285F08">
              <w:rPr>
                <w:rFonts w:asciiTheme="minorHAnsi" w:hAnsiTheme="minorHAnsi" w:cstheme="minorHAnsi"/>
                <w:i/>
                <w:iCs/>
                <w:color w:val="595959" w:themeColor="text1" w:themeTint="A6"/>
                <w:sz w:val="22"/>
                <w:szCs w:val="22"/>
              </w:rPr>
              <w:t>Certified Azure Data Engineer / Snowflake</w:t>
            </w:r>
          </w:p>
        </w:tc>
        <w:tc>
          <w:tcPr>
            <w:tcW w:w="2880" w:type="dxa"/>
          </w:tcPr>
          <w:p w14:paraId="2818EF91" w14:textId="77777777" w:rsidR="00BA155F" w:rsidRDefault="00BA155F" w:rsidP="00382665">
            <w:r>
              <w:rPr>
                <w:noProof/>
              </w:rPr>
              <w:drawing>
                <wp:inline distT="0" distB="0" distL="0" distR="0" wp14:anchorId="06F6DE06" wp14:editId="47B02FC5">
                  <wp:extent cx="717550" cy="717550"/>
                  <wp:effectExtent l="0" t="0" r="6350" b="6350"/>
                  <wp:docPr id="144708899" name="Picture 4" descr="Microsoft Fabric certification thoughts - Kevin Ch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crosoft Fabric certification thoughts - Kevin Chan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7550" cy="717550"/>
                          </a:xfrm>
                          <a:prstGeom prst="rect">
                            <a:avLst/>
                          </a:prstGeom>
                          <a:noFill/>
                          <a:ln>
                            <a:noFill/>
                          </a:ln>
                        </pic:spPr>
                      </pic:pic>
                    </a:graphicData>
                  </a:graphic>
                </wp:inline>
              </w:drawing>
            </w:r>
            <w:r>
              <w:rPr>
                <w:noProof/>
              </w:rPr>
              <w:drawing>
                <wp:inline distT="0" distB="0" distL="0" distR="0" wp14:anchorId="4D257D1F" wp14:editId="21565B50">
                  <wp:extent cx="721360" cy="692278"/>
                  <wp:effectExtent l="0" t="0" r="2540" b="0"/>
                  <wp:docPr id="27908972" name="Picture 6" descr="Snowflake SnowPro Cer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nowflake SnowPro Certifica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5820" cy="696558"/>
                          </a:xfrm>
                          <a:prstGeom prst="rect">
                            <a:avLst/>
                          </a:prstGeom>
                          <a:noFill/>
                          <a:ln>
                            <a:noFill/>
                          </a:ln>
                        </pic:spPr>
                      </pic:pic>
                    </a:graphicData>
                  </a:graphic>
                </wp:inline>
              </w:drawing>
            </w:r>
          </w:p>
        </w:tc>
        <w:tc>
          <w:tcPr>
            <w:tcW w:w="3246" w:type="dxa"/>
          </w:tcPr>
          <w:p w14:paraId="5FAB4E0A" w14:textId="77777777" w:rsidR="00BA155F" w:rsidRDefault="00BA155F" w:rsidP="00382665">
            <w:pPr>
              <w:pStyle w:val="Heading1"/>
              <w:spacing w:before="0" w:line="276" w:lineRule="auto"/>
              <w:ind w:right="1008"/>
            </w:pPr>
          </w:p>
          <w:p w14:paraId="49DDB098" w14:textId="77777777" w:rsidR="00BA155F" w:rsidRPr="002C78BD" w:rsidRDefault="00BA155F" w:rsidP="00382665">
            <w:pPr>
              <w:pStyle w:val="Heading1"/>
              <w:spacing w:before="0" w:line="276" w:lineRule="auto"/>
              <w:ind w:right="1008"/>
              <w:rPr>
                <w:rFonts w:ascii="Abadi" w:hAnsi="Abadi" w:cstheme="minorHAnsi"/>
                <w:sz w:val="20"/>
                <w:szCs w:val="20"/>
              </w:rPr>
            </w:pPr>
            <w:hyperlink r:id="rId10" w:history="1">
              <w:r w:rsidRPr="00592634">
                <w:rPr>
                  <w:rStyle w:val="Hyperlink"/>
                  <w:rFonts w:ascii="Abadi" w:hAnsi="Abadi" w:cstheme="minorHAnsi"/>
                  <w:sz w:val="20"/>
                  <w:szCs w:val="20"/>
                </w:rPr>
                <w:t>rskarri.17@gmail.com</w:t>
              </w:r>
            </w:hyperlink>
          </w:p>
          <w:p w14:paraId="58CCA4B0" w14:textId="77777777" w:rsidR="00BA155F" w:rsidRDefault="00BA155F" w:rsidP="00382665">
            <w:pPr>
              <w:pStyle w:val="Heading1"/>
              <w:spacing w:before="0" w:line="276" w:lineRule="auto"/>
              <w:ind w:right="1008"/>
              <w:rPr>
                <w:rFonts w:ascii="Abadi" w:hAnsi="Abadi" w:cstheme="minorHAnsi"/>
                <w:color w:val="000000" w:themeColor="text1"/>
                <w:sz w:val="20"/>
                <w:szCs w:val="20"/>
              </w:rPr>
            </w:pPr>
            <w:r>
              <w:rPr>
                <w:rFonts w:ascii="Abadi" w:hAnsi="Abadi" w:cstheme="minorHAnsi"/>
                <w:color w:val="000000" w:themeColor="text1"/>
                <w:sz w:val="20"/>
                <w:szCs w:val="20"/>
              </w:rPr>
              <w:t xml:space="preserve"> </w:t>
            </w:r>
            <w:r w:rsidRPr="00A771DC">
              <w:rPr>
                <w:rFonts w:ascii="Abadi" w:hAnsi="Abadi" w:cstheme="minorHAnsi"/>
                <w:color w:val="000000" w:themeColor="text1"/>
                <w:sz w:val="20"/>
                <w:szCs w:val="20"/>
              </w:rPr>
              <w:t>(480)-758-0896</w:t>
            </w:r>
          </w:p>
          <w:p w14:paraId="3DD6DC3D" w14:textId="77777777" w:rsidR="00BA155F" w:rsidRDefault="00BA155F" w:rsidP="00382665">
            <w:r>
              <w:rPr>
                <w:rFonts w:ascii="Abadi" w:hAnsi="Abadi" w:cstheme="minorHAnsi"/>
                <w:sz w:val="20"/>
                <w:szCs w:val="20"/>
              </w:rPr>
              <w:t xml:space="preserve"> </w:t>
            </w:r>
            <w:hyperlink r:id="rId11" w:history="1">
              <w:r w:rsidRPr="001B7C26">
                <w:rPr>
                  <w:rStyle w:val="Hyperlink"/>
                  <w:rFonts w:ascii="Abadi" w:hAnsi="Abadi" w:cstheme="minorHAnsi"/>
                  <w:sz w:val="20"/>
                  <w:szCs w:val="20"/>
                </w:rPr>
                <w:t>linkedin.com/in/</w:t>
              </w:r>
              <w:proofErr w:type="spellStart"/>
              <w:r w:rsidRPr="001B7C26">
                <w:rPr>
                  <w:rStyle w:val="Hyperlink"/>
                  <w:rFonts w:ascii="Abadi" w:hAnsi="Abadi" w:cstheme="minorHAnsi"/>
                  <w:sz w:val="20"/>
                  <w:szCs w:val="20"/>
                </w:rPr>
                <w:t>rskarri</w:t>
              </w:r>
              <w:proofErr w:type="spellEnd"/>
            </w:hyperlink>
          </w:p>
        </w:tc>
      </w:tr>
    </w:tbl>
    <w:p w14:paraId="051CA8CA" w14:textId="56ADF23A" w:rsidR="006B6DD6" w:rsidRDefault="006B6DD6" w:rsidP="00971802">
      <w:pPr>
        <w:pStyle w:val="Heading1"/>
        <w:spacing w:before="90"/>
        <w:ind w:left="1008" w:right="1008"/>
        <w:rPr>
          <w:rFonts w:asciiTheme="minorHAnsi" w:hAnsiTheme="minorHAnsi" w:cstheme="minorHAnsi"/>
          <w:u w:val="single"/>
        </w:rPr>
      </w:pPr>
      <w:r>
        <w:rPr>
          <w:rFonts w:asciiTheme="minorHAnsi" w:hAnsiTheme="minorHAnsi" w:cstheme="minorHAnsi"/>
          <w:noProof/>
          <w:u w:val="single"/>
        </w:rPr>
        <mc:AlternateContent>
          <mc:Choice Requires="wps">
            <w:drawing>
              <wp:anchor distT="0" distB="0" distL="114300" distR="114300" simplePos="0" relativeHeight="251659264" behindDoc="0" locked="0" layoutInCell="1" allowOverlap="1" wp14:anchorId="4BC933A1" wp14:editId="6A327AE7">
                <wp:simplePos x="0" y="0"/>
                <wp:positionH relativeFrom="column">
                  <wp:posOffset>-428277</wp:posOffset>
                </wp:positionH>
                <wp:positionV relativeFrom="paragraph">
                  <wp:posOffset>54076</wp:posOffset>
                </wp:positionV>
                <wp:extent cx="7798968" cy="0"/>
                <wp:effectExtent l="0" t="0" r="0" b="0"/>
                <wp:wrapNone/>
                <wp:docPr id="502529355" name="Straight Connector 6"/>
                <wp:cNvGraphicFramePr/>
                <a:graphic xmlns:a="http://schemas.openxmlformats.org/drawingml/2006/main">
                  <a:graphicData uri="http://schemas.microsoft.com/office/word/2010/wordprocessingShape">
                    <wps:wsp>
                      <wps:cNvCnPr/>
                      <wps:spPr>
                        <a:xfrm flipV="1">
                          <a:off x="0" y="0"/>
                          <a:ext cx="7798968" cy="0"/>
                        </a:xfrm>
                        <a:prstGeom prst="line">
                          <a:avLst/>
                        </a:prstGeom>
                        <a:ln w="22225">
                          <a:solidFill>
                            <a:schemeClr val="bg1">
                              <a:lumMod val="8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83A18B" id="Straight Connector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pt,4.25pt" to="580.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" strokecolor="#d8d8d8 [2732]" strokeweight="1.75pt"/>
            </w:pict>
          </mc:Fallback>
        </mc:AlternateContent>
      </w:r>
    </w:p>
    <w:p w14:paraId="6C2E97F2" w14:textId="77777777" w:rsidR="0013248E" w:rsidRPr="0013248E" w:rsidRDefault="0013248E" w:rsidP="00CF11EC">
      <w:pPr>
        <w:pStyle w:val="Heading1"/>
        <w:spacing w:before="90"/>
        <w:ind w:left="288" w:right="1008" w:firstLine="720"/>
        <w:rPr>
          <w:rFonts w:asciiTheme="minorHAnsi" w:hAnsiTheme="minorHAnsi" w:cstheme="minorHAnsi"/>
          <w:highlight w:val="lightGray"/>
          <w:u w:val="single"/>
        </w:rPr>
      </w:pPr>
      <w:r w:rsidRPr="0013248E">
        <w:rPr>
          <w:rFonts w:asciiTheme="minorHAnsi" w:hAnsiTheme="minorHAnsi" w:cstheme="minorHAnsi"/>
          <w:highlight w:val="lightGray"/>
          <w:u w:val="single"/>
        </w:rPr>
        <w:t>Career Objective:</w:t>
      </w:r>
    </w:p>
    <w:p w14:paraId="5287FD3F" w14:textId="3ADE80AB" w:rsidR="0013248E" w:rsidRDefault="0013248E" w:rsidP="0013248E">
      <w:pPr>
        <w:pStyle w:val="Heading1"/>
        <w:spacing w:before="90"/>
        <w:ind w:left="1008" w:right="1008"/>
        <w:jc w:val="both"/>
        <w:rPr>
          <w:rFonts w:asciiTheme="minorHAnsi" w:hAnsiTheme="minorHAnsi" w:cstheme="minorHAnsi"/>
          <w:b w:val="0"/>
          <w:bCs w:val="0"/>
        </w:rPr>
      </w:pPr>
      <w:r w:rsidRPr="0013248E">
        <w:rPr>
          <w:rFonts w:asciiTheme="minorHAnsi" w:hAnsiTheme="minorHAnsi" w:cstheme="minorHAnsi"/>
          <w:b w:val="0"/>
          <w:bCs w:val="0"/>
        </w:rPr>
        <w:t>A seasoned Data and Analytics professional with over 20 years of experience, I am seeking a challenging role where I can leverage my extensive expertise in cloud technologies, data engineering, and process optimization to drive business success and innovation.</w:t>
      </w:r>
    </w:p>
    <w:p w14:paraId="29F2778F" w14:textId="77777777" w:rsidR="00813775" w:rsidRPr="0013248E" w:rsidRDefault="00813775" w:rsidP="0013248E">
      <w:pPr>
        <w:pStyle w:val="Heading1"/>
        <w:spacing w:before="90"/>
        <w:ind w:left="1008" w:right="1008"/>
        <w:jc w:val="both"/>
        <w:rPr>
          <w:rFonts w:asciiTheme="minorHAnsi" w:hAnsiTheme="minorHAnsi" w:cstheme="minorHAnsi"/>
          <w:b w:val="0"/>
          <w:bCs w:val="0"/>
        </w:rPr>
      </w:pPr>
    </w:p>
    <w:p w14:paraId="17DF7E95" w14:textId="2A111076" w:rsidR="001D1DBA" w:rsidRPr="000C646D" w:rsidRDefault="00432621" w:rsidP="00971802">
      <w:pPr>
        <w:pStyle w:val="Heading1"/>
        <w:spacing w:before="90"/>
        <w:ind w:left="1008" w:right="1008"/>
        <w:rPr>
          <w:rFonts w:asciiTheme="minorHAnsi" w:hAnsiTheme="minorHAnsi" w:cstheme="minorHAnsi"/>
        </w:rPr>
      </w:pPr>
      <w:r w:rsidRPr="001E1796">
        <w:rPr>
          <w:rFonts w:asciiTheme="minorHAnsi" w:hAnsiTheme="minorHAnsi" w:cstheme="minorHAnsi"/>
          <w:highlight w:val="lightGray"/>
          <w:u w:val="single"/>
        </w:rPr>
        <w:t>Summary</w:t>
      </w:r>
      <w:r w:rsidRPr="001E1796">
        <w:rPr>
          <w:rFonts w:asciiTheme="minorHAnsi" w:hAnsiTheme="minorHAnsi" w:cstheme="minorHAnsi"/>
          <w:highlight w:val="lightGray"/>
        </w:rPr>
        <w:t>:</w:t>
      </w:r>
    </w:p>
    <w:p w14:paraId="1813EFE3" w14:textId="43EA9073" w:rsidR="005F215E" w:rsidRPr="000C646D" w:rsidRDefault="001D1DBA" w:rsidP="00971802">
      <w:pPr>
        <w:pStyle w:val="BodyText"/>
        <w:spacing w:line="259" w:lineRule="auto"/>
        <w:ind w:left="1008" w:right="1008" w:firstLine="0"/>
        <w:jc w:val="both"/>
        <w:rPr>
          <w:rFonts w:asciiTheme="minorHAnsi" w:hAnsiTheme="minorHAnsi" w:cstheme="minorHAnsi"/>
        </w:rPr>
      </w:pPr>
      <w:r w:rsidRPr="000C646D">
        <w:rPr>
          <w:rFonts w:asciiTheme="minorHAnsi" w:hAnsiTheme="minorHAnsi" w:cstheme="minorHAnsi"/>
        </w:rPr>
        <w:t>Experienced Data and analytics professional with over </w:t>
      </w:r>
      <w:r w:rsidRPr="000C646D">
        <w:rPr>
          <w:rFonts w:asciiTheme="minorHAnsi" w:hAnsiTheme="minorHAnsi" w:cstheme="minorHAnsi"/>
          <w:b/>
          <w:bCs/>
        </w:rPr>
        <w:t>20</w:t>
      </w:r>
      <w:r w:rsidR="001C5BA1">
        <w:rPr>
          <w:rFonts w:asciiTheme="minorHAnsi" w:hAnsiTheme="minorHAnsi" w:cstheme="minorHAnsi"/>
          <w:b/>
          <w:bCs/>
        </w:rPr>
        <w:t>+</w:t>
      </w:r>
      <w:r w:rsidRPr="000C646D">
        <w:rPr>
          <w:rFonts w:asciiTheme="minorHAnsi" w:hAnsiTheme="minorHAnsi" w:cstheme="minorHAnsi"/>
          <w:b/>
          <w:bCs/>
        </w:rPr>
        <w:t xml:space="preserve"> years</w:t>
      </w:r>
      <w:r w:rsidRPr="000C646D">
        <w:rPr>
          <w:rFonts w:asciiTheme="minorHAnsi" w:hAnsiTheme="minorHAnsi" w:cstheme="minorHAnsi"/>
        </w:rPr>
        <w:t xml:space="preserve"> of proven expertise in designing, planning, and delivering complex technical solutions </w:t>
      </w:r>
      <w:r w:rsidR="005C05BC" w:rsidRPr="000C646D">
        <w:rPr>
          <w:rFonts w:asciiTheme="minorHAnsi" w:hAnsiTheme="minorHAnsi" w:cstheme="minorHAnsi"/>
        </w:rPr>
        <w:t>on-premises</w:t>
      </w:r>
      <w:r w:rsidRPr="000C646D">
        <w:rPr>
          <w:rFonts w:asciiTheme="minorHAnsi" w:hAnsiTheme="minorHAnsi" w:cstheme="minorHAnsi"/>
        </w:rPr>
        <w:t xml:space="preserve"> and on Cloud. </w:t>
      </w:r>
      <w:proofErr w:type="gramStart"/>
      <w:r w:rsidRPr="000C646D">
        <w:rPr>
          <w:rFonts w:asciiTheme="minorHAnsi" w:hAnsiTheme="minorHAnsi" w:cstheme="minorHAnsi"/>
        </w:rPr>
        <w:t>Skilled</w:t>
      </w:r>
      <w:proofErr w:type="gramEnd"/>
      <w:r w:rsidRPr="000C646D">
        <w:rPr>
          <w:rFonts w:asciiTheme="minorHAnsi" w:hAnsiTheme="minorHAnsi" w:cstheme="minorHAnsi"/>
        </w:rPr>
        <w:t xml:space="preserve"> in process improvement, automation, and leveraging various technologies to achieve business goals. Demonstrated leadership in introducing and evangelizing software design patterns, coding standards for various products across technical teams for better quality, scalability, and maintenance. As a </w:t>
      </w:r>
      <w:r w:rsidRPr="000C646D">
        <w:rPr>
          <w:rFonts w:asciiTheme="minorHAnsi" w:hAnsiTheme="minorHAnsi" w:cstheme="minorHAnsi"/>
          <w:b/>
          <w:bCs/>
        </w:rPr>
        <w:t>Senior Data Engineer</w:t>
      </w:r>
      <w:r w:rsidRPr="000C646D">
        <w:rPr>
          <w:rFonts w:asciiTheme="minorHAnsi" w:hAnsiTheme="minorHAnsi" w:cstheme="minorHAnsi"/>
        </w:rPr>
        <w:t xml:space="preserve"> for the </w:t>
      </w:r>
      <w:r w:rsidRPr="00A93B46">
        <w:rPr>
          <w:rFonts w:asciiTheme="minorHAnsi" w:hAnsiTheme="minorHAnsi" w:cstheme="minorHAnsi"/>
        </w:rPr>
        <w:t xml:space="preserve">last </w:t>
      </w:r>
      <w:r w:rsidR="000204EE">
        <w:rPr>
          <w:rFonts w:asciiTheme="minorHAnsi" w:hAnsiTheme="minorHAnsi" w:cstheme="minorHAnsi"/>
        </w:rPr>
        <w:t>8</w:t>
      </w:r>
      <w:r w:rsidRPr="00A93B46">
        <w:rPr>
          <w:rFonts w:asciiTheme="minorHAnsi" w:hAnsiTheme="minorHAnsi" w:cstheme="minorHAnsi"/>
        </w:rPr>
        <w:t>+ years</w:t>
      </w:r>
      <w:r w:rsidRPr="000C646D">
        <w:rPr>
          <w:rFonts w:asciiTheme="minorHAnsi" w:hAnsiTheme="minorHAnsi" w:cstheme="minorHAnsi"/>
        </w:rPr>
        <w:t xml:space="preserve">, I specialize in Azure Data Factory, Azure Databricks, </w:t>
      </w:r>
      <w:r w:rsidR="00EC01AF">
        <w:rPr>
          <w:rFonts w:asciiTheme="minorHAnsi" w:hAnsiTheme="minorHAnsi" w:cstheme="minorHAnsi"/>
        </w:rPr>
        <w:t xml:space="preserve">Snowflake, </w:t>
      </w:r>
      <w:r w:rsidRPr="000C646D">
        <w:rPr>
          <w:rFonts w:asciiTheme="minorHAnsi" w:hAnsiTheme="minorHAnsi" w:cstheme="minorHAnsi"/>
        </w:rPr>
        <w:t>Azure Synapse DW</w:t>
      </w:r>
      <w:r w:rsidR="00F05637">
        <w:rPr>
          <w:rFonts w:asciiTheme="minorHAnsi" w:hAnsiTheme="minorHAnsi" w:cstheme="minorHAnsi"/>
        </w:rPr>
        <w:t>, Microsoft Fabric</w:t>
      </w:r>
      <w:r w:rsidRPr="000C646D">
        <w:rPr>
          <w:rFonts w:asciiTheme="minorHAnsi" w:hAnsiTheme="minorHAnsi" w:cstheme="minorHAnsi"/>
        </w:rPr>
        <w:t xml:space="preserve">. </w:t>
      </w:r>
      <w:r w:rsidR="00432621" w:rsidRPr="000C646D">
        <w:rPr>
          <w:rFonts w:asciiTheme="minorHAnsi" w:hAnsiTheme="minorHAnsi" w:cstheme="minorHAnsi"/>
        </w:rPr>
        <w:t>Outstanding analytical</w:t>
      </w:r>
      <w:r w:rsidRPr="000C646D">
        <w:rPr>
          <w:rFonts w:asciiTheme="minorHAnsi" w:hAnsiTheme="minorHAnsi" w:cstheme="minorHAnsi"/>
        </w:rPr>
        <w:t xml:space="preserve"> thinking</w:t>
      </w:r>
      <w:r w:rsidR="00432621" w:rsidRPr="000C646D">
        <w:rPr>
          <w:rFonts w:asciiTheme="minorHAnsi" w:hAnsiTheme="minorHAnsi" w:cstheme="minorHAnsi"/>
        </w:rPr>
        <w:t>, logical</w:t>
      </w:r>
      <w:r w:rsidRPr="000C646D">
        <w:rPr>
          <w:rFonts w:asciiTheme="minorHAnsi" w:hAnsiTheme="minorHAnsi" w:cstheme="minorHAnsi"/>
        </w:rPr>
        <w:t xml:space="preserve"> reasoning</w:t>
      </w:r>
      <w:r w:rsidR="00432621" w:rsidRPr="000C646D">
        <w:rPr>
          <w:rFonts w:asciiTheme="minorHAnsi" w:hAnsiTheme="minorHAnsi" w:cstheme="minorHAnsi"/>
        </w:rPr>
        <w:t xml:space="preserve">, communication, interpersonal skills, and </w:t>
      </w:r>
      <w:r w:rsidRPr="000C646D">
        <w:rPr>
          <w:rFonts w:asciiTheme="minorHAnsi" w:hAnsiTheme="minorHAnsi" w:cstheme="minorHAnsi"/>
        </w:rPr>
        <w:t>t</w:t>
      </w:r>
      <w:r w:rsidR="00432621" w:rsidRPr="000C646D">
        <w:rPr>
          <w:rFonts w:asciiTheme="minorHAnsi" w:hAnsiTheme="minorHAnsi" w:cstheme="minorHAnsi"/>
        </w:rPr>
        <w:t>echnical skills.</w:t>
      </w:r>
    </w:p>
    <w:p w14:paraId="21C7F0C3" w14:textId="4350CDB8" w:rsidR="001D1DBA" w:rsidRPr="000C646D" w:rsidRDefault="00432621" w:rsidP="00971802">
      <w:pPr>
        <w:pStyle w:val="Heading1"/>
        <w:spacing w:before="182"/>
        <w:ind w:left="1008" w:right="1008"/>
        <w:rPr>
          <w:rFonts w:asciiTheme="minorHAnsi" w:hAnsiTheme="minorHAnsi" w:cstheme="minorHAnsi"/>
        </w:rPr>
      </w:pPr>
      <w:r w:rsidRPr="001E1796">
        <w:rPr>
          <w:rFonts w:asciiTheme="minorHAnsi" w:hAnsiTheme="minorHAnsi" w:cstheme="minorHAnsi"/>
          <w:highlight w:val="lightGray"/>
          <w:u w:val="single"/>
        </w:rPr>
        <w:t>Core</w:t>
      </w:r>
      <w:r w:rsidRPr="001E1796">
        <w:rPr>
          <w:rFonts w:asciiTheme="minorHAnsi" w:hAnsiTheme="minorHAnsi" w:cstheme="minorHAnsi"/>
          <w:spacing w:val="-3"/>
          <w:highlight w:val="lightGray"/>
          <w:u w:val="single"/>
        </w:rPr>
        <w:t xml:space="preserve"> </w:t>
      </w:r>
      <w:r w:rsidRPr="001E1796">
        <w:rPr>
          <w:rFonts w:asciiTheme="minorHAnsi" w:hAnsiTheme="minorHAnsi" w:cstheme="minorHAnsi"/>
          <w:highlight w:val="lightGray"/>
          <w:u w:val="single"/>
        </w:rPr>
        <w:t>Competencies</w:t>
      </w:r>
      <w:r w:rsidRPr="001E1796">
        <w:rPr>
          <w:rFonts w:asciiTheme="minorHAnsi" w:hAnsiTheme="minorHAnsi" w:cstheme="minorHAnsi"/>
          <w:highlight w:val="lightGray"/>
        </w:rPr>
        <w:t>:</w:t>
      </w:r>
    </w:p>
    <w:p w14:paraId="5961BD40" w14:textId="497E1287" w:rsidR="005F215E" w:rsidRDefault="00432621" w:rsidP="00971802">
      <w:pPr>
        <w:pStyle w:val="BodyText"/>
        <w:spacing w:line="259" w:lineRule="auto"/>
        <w:ind w:left="1008" w:right="1008" w:firstLine="0"/>
        <w:jc w:val="both"/>
        <w:rPr>
          <w:rFonts w:asciiTheme="minorHAnsi" w:hAnsiTheme="minorHAnsi" w:cstheme="minorHAnsi"/>
        </w:rPr>
      </w:pPr>
      <w:r w:rsidRPr="000C646D">
        <w:rPr>
          <w:rFonts w:asciiTheme="minorHAnsi" w:hAnsiTheme="minorHAnsi" w:cstheme="minorHAnsi"/>
        </w:rPr>
        <w:t xml:space="preserve">Technical Architecture | </w:t>
      </w:r>
      <w:r w:rsidR="00A93B46">
        <w:rPr>
          <w:rFonts w:asciiTheme="minorHAnsi" w:hAnsiTheme="minorHAnsi" w:cstheme="minorHAnsi"/>
        </w:rPr>
        <w:t xml:space="preserve">Data Engineering | </w:t>
      </w:r>
      <w:r w:rsidRPr="000C646D">
        <w:rPr>
          <w:rFonts w:asciiTheme="minorHAnsi" w:hAnsiTheme="minorHAnsi" w:cstheme="minorHAnsi"/>
        </w:rPr>
        <w:t>Software Development | Team Development &amp; Leadership | Distributed Teams | Agile</w:t>
      </w:r>
    </w:p>
    <w:p w14:paraId="2D82D365" w14:textId="77777777" w:rsidR="00D74F6F" w:rsidRDefault="00D74F6F" w:rsidP="00971802">
      <w:pPr>
        <w:pStyle w:val="BodyText"/>
        <w:spacing w:line="259" w:lineRule="auto"/>
        <w:ind w:left="1008" w:right="1008" w:firstLine="0"/>
        <w:jc w:val="both"/>
        <w:rPr>
          <w:rFonts w:asciiTheme="minorHAnsi" w:hAnsiTheme="minorHAnsi" w:cstheme="minorHAnsi"/>
        </w:rPr>
      </w:pPr>
    </w:p>
    <w:tbl>
      <w:tblPr>
        <w:tblW w:w="9515" w:type="dxa"/>
        <w:tblInd w:w="985" w:type="dxa"/>
        <w:tblCellMar>
          <w:left w:w="0" w:type="dxa"/>
          <w:right w:w="0" w:type="dxa"/>
        </w:tblCellMar>
        <w:tblLook w:val="01E0" w:firstRow="1" w:lastRow="1" w:firstColumn="1" w:lastColumn="1" w:noHBand="0" w:noVBand="0"/>
      </w:tblPr>
      <w:tblGrid>
        <w:gridCol w:w="5099"/>
        <w:gridCol w:w="4416"/>
      </w:tblGrid>
      <w:tr w:rsidR="00D74F6F" w:rsidRPr="000C646D" w14:paraId="6BCC4709" w14:textId="77777777" w:rsidTr="00D74F6F">
        <w:trPr>
          <w:trHeight w:val="2094"/>
        </w:trPr>
        <w:tc>
          <w:tcPr>
            <w:tcW w:w="5099" w:type="dxa"/>
            <w:tcBorders>
              <w:top w:val="single" w:sz="4" w:space="0" w:color="808080"/>
              <w:left w:val="single" w:sz="4" w:space="0" w:color="808080"/>
            </w:tcBorders>
          </w:tcPr>
          <w:p w14:paraId="6B23471A" w14:textId="77777777" w:rsidR="00D74F6F" w:rsidRPr="008758B4" w:rsidRDefault="00D74F6F" w:rsidP="00FB2D22">
            <w:pPr>
              <w:pStyle w:val="TableParagraph"/>
              <w:rPr>
                <w:b/>
                <w:bCs/>
                <w:sz w:val="24"/>
                <w:szCs w:val="24"/>
              </w:rPr>
            </w:pPr>
            <w:r w:rsidRPr="008758B4">
              <w:rPr>
                <w:b/>
                <w:bCs/>
                <w:sz w:val="24"/>
                <w:szCs w:val="24"/>
              </w:rPr>
              <w:t>Cloud Services</w:t>
            </w:r>
          </w:p>
          <w:p w14:paraId="436B985F" w14:textId="37DC16FA" w:rsidR="00D74F6F" w:rsidRPr="000C646D" w:rsidRDefault="00D74F6F" w:rsidP="007A6B8C">
            <w:pPr>
              <w:pStyle w:val="TableParagraph"/>
              <w:spacing w:line="276" w:lineRule="auto"/>
              <w:jc w:val="both"/>
              <w:rPr>
                <w:sz w:val="24"/>
              </w:rPr>
            </w:pPr>
            <w:r w:rsidRPr="000C646D">
              <w:rPr>
                <w:color w:val="585858"/>
                <w:sz w:val="24"/>
              </w:rPr>
              <w:t>Azure Cloud, Azure Blob/</w:t>
            </w:r>
            <w:r w:rsidR="008119AE" w:rsidRPr="000C646D">
              <w:rPr>
                <w:color w:val="585858"/>
                <w:sz w:val="24"/>
              </w:rPr>
              <w:t>Data Lake</w:t>
            </w:r>
            <w:r w:rsidRPr="000C646D">
              <w:rPr>
                <w:color w:val="585858"/>
                <w:sz w:val="24"/>
              </w:rPr>
              <w:t xml:space="preserve"> Storage, Azure</w:t>
            </w:r>
            <w:r w:rsidRPr="000C646D">
              <w:rPr>
                <w:color w:val="585858"/>
                <w:spacing w:val="1"/>
                <w:sz w:val="24"/>
              </w:rPr>
              <w:t xml:space="preserve"> </w:t>
            </w:r>
            <w:r w:rsidRPr="000C646D">
              <w:rPr>
                <w:color w:val="585858"/>
                <w:sz w:val="24"/>
              </w:rPr>
              <w:t>Data</w:t>
            </w:r>
            <w:r w:rsidRPr="000C646D">
              <w:rPr>
                <w:color w:val="585858"/>
                <w:spacing w:val="1"/>
                <w:sz w:val="24"/>
              </w:rPr>
              <w:t xml:space="preserve"> </w:t>
            </w:r>
            <w:r w:rsidRPr="000C646D">
              <w:rPr>
                <w:color w:val="585858"/>
                <w:sz w:val="24"/>
              </w:rPr>
              <w:t>Factory,</w:t>
            </w:r>
            <w:r w:rsidRPr="000C646D">
              <w:rPr>
                <w:color w:val="585858"/>
                <w:spacing w:val="1"/>
                <w:sz w:val="24"/>
              </w:rPr>
              <w:t xml:space="preserve"> </w:t>
            </w:r>
            <w:r w:rsidRPr="000C646D">
              <w:rPr>
                <w:color w:val="585858"/>
                <w:sz w:val="24"/>
              </w:rPr>
              <w:t>Azure</w:t>
            </w:r>
            <w:r w:rsidRPr="000C646D">
              <w:rPr>
                <w:color w:val="585858"/>
                <w:spacing w:val="1"/>
                <w:sz w:val="24"/>
              </w:rPr>
              <w:t xml:space="preserve"> </w:t>
            </w:r>
            <w:r w:rsidRPr="000C646D">
              <w:rPr>
                <w:color w:val="585858"/>
                <w:sz w:val="24"/>
              </w:rPr>
              <w:t>Databricks</w:t>
            </w:r>
            <w:r w:rsidRPr="000C646D">
              <w:rPr>
                <w:b/>
                <w:color w:val="585858"/>
                <w:sz w:val="24"/>
              </w:rPr>
              <w:t xml:space="preserve">, </w:t>
            </w:r>
            <w:r w:rsidRPr="000C646D">
              <w:rPr>
                <w:bCs/>
                <w:color w:val="585858"/>
                <w:sz w:val="24"/>
              </w:rPr>
              <w:t>Delta Lake</w:t>
            </w:r>
            <w:r w:rsidRPr="000C646D">
              <w:rPr>
                <w:b/>
                <w:color w:val="585858"/>
                <w:sz w:val="24"/>
              </w:rPr>
              <w:t>,</w:t>
            </w:r>
            <w:r w:rsidRPr="000C646D">
              <w:rPr>
                <w:b/>
                <w:color w:val="585858"/>
                <w:spacing w:val="1"/>
                <w:sz w:val="24"/>
              </w:rPr>
              <w:t xml:space="preserve"> </w:t>
            </w:r>
            <w:r w:rsidRPr="000C646D">
              <w:rPr>
                <w:color w:val="585858"/>
                <w:sz w:val="24"/>
              </w:rPr>
              <w:t>Azure</w:t>
            </w:r>
            <w:r w:rsidRPr="000C646D">
              <w:rPr>
                <w:color w:val="585858"/>
                <w:spacing w:val="1"/>
                <w:sz w:val="24"/>
              </w:rPr>
              <w:t xml:space="preserve"> </w:t>
            </w:r>
            <w:r w:rsidRPr="000C646D">
              <w:rPr>
                <w:color w:val="585858"/>
                <w:sz w:val="24"/>
              </w:rPr>
              <w:t>Synapse,</w:t>
            </w:r>
            <w:r w:rsidRPr="000C646D">
              <w:rPr>
                <w:color w:val="585858"/>
                <w:spacing w:val="1"/>
                <w:sz w:val="24"/>
              </w:rPr>
              <w:t xml:space="preserve"> </w:t>
            </w:r>
            <w:r>
              <w:rPr>
                <w:color w:val="585858"/>
                <w:spacing w:val="1"/>
                <w:sz w:val="24"/>
              </w:rPr>
              <w:t xml:space="preserve">Microsoft Fabric, </w:t>
            </w:r>
            <w:r w:rsidRPr="000C646D">
              <w:rPr>
                <w:color w:val="585858"/>
                <w:spacing w:val="1"/>
                <w:sz w:val="24"/>
              </w:rPr>
              <w:t xml:space="preserve">Dremio, </w:t>
            </w:r>
            <w:r w:rsidRPr="000C646D">
              <w:rPr>
                <w:color w:val="585858"/>
                <w:sz w:val="24"/>
              </w:rPr>
              <w:t>Logic</w:t>
            </w:r>
            <w:r w:rsidRPr="000C646D">
              <w:rPr>
                <w:color w:val="585858"/>
                <w:spacing w:val="-9"/>
                <w:sz w:val="24"/>
              </w:rPr>
              <w:t xml:space="preserve"> </w:t>
            </w:r>
            <w:r w:rsidRPr="000C646D">
              <w:rPr>
                <w:color w:val="585858"/>
                <w:sz w:val="24"/>
              </w:rPr>
              <w:t>Apps</w:t>
            </w:r>
            <w:r w:rsidRPr="000C646D">
              <w:rPr>
                <w:b/>
                <w:color w:val="585858"/>
                <w:sz w:val="24"/>
              </w:rPr>
              <w:t>,</w:t>
            </w:r>
            <w:r w:rsidRPr="000C646D">
              <w:rPr>
                <w:b/>
                <w:color w:val="585858"/>
                <w:spacing w:val="-9"/>
                <w:sz w:val="24"/>
              </w:rPr>
              <w:t xml:space="preserve"> </w:t>
            </w:r>
            <w:r w:rsidRPr="000C646D">
              <w:rPr>
                <w:bCs/>
                <w:color w:val="585858"/>
                <w:spacing w:val="-9"/>
                <w:sz w:val="24"/>
              </w:rPr>
              <w:t xml:space="preserve">Power Platform, </w:t>
            </w:r>
            <w:r w:rsidRPr="00D1002F">
              <w:rPr>
                <w:bCs/>
                <w:color w:val="585858"/>
                <w:spacing w:val="-9"/>
                <w:sz w:val="24"/>
              </w:rPr>
              <w:t>Azure</w:t>
            </w:r>
            <w:r w:rsidRPr="000C646D">
              <w:rPr>
                <w:color w:val="585858"/>
                <w:spacing w:val="-7"/>
                <w:sz w:val="24"/>
              </w:rPr>
              <w:t xml:space="preserve"> </w:t>
            </w:r>
            <w:r w:rsidRPr="000C646D">
              <w:rPr>
                <w:color w:val="585858"/>
                <w:sz w:val="24"/>
              </w:rPr>
              <w:t>SQL Database,</w:t>
            </w:r>
            <w:r w:rsidRPr="000C646D">
              <w:rPr>
                <w:color w:val="585858"/>
                <w:spacing w:val="-10"/>
                <w:sz w:val="24"/>
              </w:rPr>
              <w:t xml:space="preserve"> </w:t>
            </w:r>
            <w:r w:rsidRPr="000C646D">
              <w:rPr>
                <w:color w:val="585858"/>
                <w:sz w:val="24"/>
              </w:rPr>
              <w:t>PowerBI,</w:t>
            </w:r>
            <w:r w:rsidRPr="000C646D">
              <w:rPr>
                <w:sz w:val="24"/>
              </w:rPr>
              <w:t xml:space="preserve"> </w:t>
            </w:r>
            <w:r w:rsidRPr="000C646D">
              <w:rPr>
                <w:color w:val="585858"/>
                <w:sz w:val="24"/>
              </w:rPr>
              <w:t>Snowflake, Azure DevOps</w:t>
            </w:r>
          </w:p>
        </w:tc>
        <w:tc>
          <w:tcPr>
            <w:tcW w:w="4416" w:type="dxa"/>
            <w:tcBorders>
              <w:top w:val="single" w:sz="4" w:space="0" w:color="808080"/>
              <w:right w:val="single" w:sz="4" w:space="0" w:color="808080"/>
            </w:tcBorders>
          </w:tcPr>
          <w:p w14:paraId="56D8D091" w14:textId="77777777" w:rsidR="007A68BB" w:rsidRPr="008758B4" w:rsidRDefault="007A68BB" w:rsidP="007A68BB">
            <w:pPr>
              <w:pStyle w:val="TableParagraph"/>
              <w:rPr>
                <w:b/>
                <w:bCs/>
                <w:sz w:val="24"/>
                <w:szCs w:val="24"/>
                <w:lang w:val="it-IT"/>
              </w:rPr>
            </w:pPr>
            <w:r w:rsidRPr="008758B4">
              <w:rPr>
                <w:b/>
                <w:bCs/>
                <w:sz w:val="24"/>
                <w:szCs w:val="24"/>
                <w:lang w:val="it-IT"/>
              </w:rPr>
              <w:t>Database</w:t>
            </w:r>
          </w:p>
          <w:p w14:paraId="3F8BA882" w14:textId="56C641D0" w:rsidR="00D74F6F" w:rsidRPr="000C646D" w:rsidRDefault="007A68BB" w:rsidP="007A68BB">
            <w:pPr>
              <w:pStyle w:val="TableParagraph"/>
              <w:spacing w:line="276" w:lineRule="auto"/>
              <w:rPr>
                <w:sz w:val="24"/>
              </w:rPr>
            </w:pPr>
            <w:r w:rsidRPr="0064322A">
              <w:rPr>
                <w:color w:val="585858"/>
                <w:sz w:val="24"/>
                <w:lang w:val="en-IN"/>
              </w:rPr>
              <w:t>Postgres SQL</w:t>
            </w:r>
            <w:r>
              <w:rPr>
                <w:color w:val="585858"/>
                <w:sz w:val="24"/>
                <w:lang w:val="en-IN"/>
              </w:rPr>
              <w:t xml:space="preserve">, </w:t>
            </w:r>
            <w:r w:rsidRPr="00A93B46">
              <w:rPr>
                <w:color w:val="585858"/>
                <w:sz w:val="24"/>
                <w:lang w:val="it-IT"/>
              </w:rPr>
              <w:t>SAP</w:t>
            </w:r>
            <w:r w:rsidRPr="00A93B46">
              <w:rPr>
                <w:color w:val="585858"/>
                <w:spacing w:val="-1"/>
                <w:sz w:val="24"/>
                <w:lang w:val="it-IT"/>
              </w:rPr>
              <w:t xml:space="preserve"> </w:t>
            </w:r>
            <w:r w:rsidRPr="00A93B46">
              <w:rPr>
                <w:color w:val="585858"/>
                <w:sz w:val="24"/>
                <w:lang w:val="it-IT"/>
              </w:rPr>
              <w:t>HANA,</w:t>
            </w:r>
            <w:r w:rsidRPr="00A93B46">
              <w:rPr>
                <w:color w:val="585858"/>
                <w:spacing w:val="-3"/>
                <w:sz w:val="24"/>
                <w:lang w:val="it-IT"/>
              </w:rPr>
              <w:t xml:space="preserve"> </w:t>
            </w:r>
            <w:r w:rsidRPr="00A93B46">
              <w:rPr>
                <w:color w:val="585858"/>
                <w:sz w:val="24"/>
                <w:lang w:val="it-IT"/>
              </w:rPr>
              <w:t>MS</w:t>
            </w:r>
            <w:r w:rsidRPr="00A93B46">
              <w:rPr>
                <w:color w:val="585858"/>
                <w:spacing w:val="-4"/>
                <w:sz w:val="24"/>
                <w:lang w:val="it-IT"/>
              </w:rPr>
              <w:t xml:space="preserve"> </w:t>
            </w:r>
            <w:r w:rsidRPr="00A93B46">
              <w:rPr>
                <w:color w:val="585858"/>
                <w:sz w:val="24"/>
                <w:lang w:val="it-IT"/>
              </w:rPr>
              <w:t>SQL,</w:t>
            </w:r>
            <w:r w:rsidRPr="00A93B46">
              <w:rPr>
                <w:color w:val="585858"/>
                <w:spacing w:val="2"/>
                <w:sz w:val="24"/>
                <w:lang w:val="it-IT"/>
              </w:rPr>
              <w:t xml:space="preserve"> </w:t>
            </w:r>
            <w:r w:rsidRPr="00A93B46">
              <w:rPr>
                <w:color w:val="585858"/>
                <w:sz w:val="24"/>
                <w:lang w:val="it-IT"/>
              </w:rPr>
              <w:t>MS</w:t>
            </w:r>
            <w:r w:rsidRPr="00A93B46">
              <w:rPr>
                <w:color w:val="585858"/>
                <w:spacing w:val="-5"/>
                <w:sz w:val="24"/>
                <w:lang w:val="it-IT"/>
              </w:rPr>
              <w:t xml:space="preserve"> </w:t>
            </w:r>
            <w:r w:rsidRPr="00A93B46">
              <w:rPr>
                <w:color w:val="585858"/>
                <w:sz w:val="24"/>
                <w:lang w:val="it-IT"/>
              </w:rPr>
              <w:t>SQL</w:t>
            </w:r>
            <w:r w:rsidRPr="00A93B46">
              <w:rPr>
                <w:color w:val="585858"/>
                <w:spacing w:val="-2"/>
                <w:sz w:val="24"/>
                <w:lang w:val="it-IT"/>
              </w:rPr>
              <w:t xml:space="preserve"> </w:t>
            </w:r>
            <w:r w:rsidRPr="00A93B46">
              <w:rPr>
                <w:color w:val="585858"/>
                <w:sz w:val="24"/>
                <w:lang w:val="it-IT"/>
              </w:rPr>
              <w:t>MI,</w:t>
            </w:r>
            <w:r w:rsidRPr="00A93B46">
              <w:rPr>
                <w:color w:val="585858"/>
                <w:spacing w:val="-1"/>
                <w:sz w:val="24"/>
                <w:lang w:val="it-IT"/>
              </w:rPr>
              <w:t xml:space="preserve"> </w:t>
            </w:r>
            <w:r w:rsidRPr="00A93B46">
              <w:rPr>
                <w:color w:val="585858"/>
                <w:sz w:val="24"/>
                <w:lang w:val="it-IT"/>
              </w:rPr>
              <w:t>Oracle,</w:t>
            </w:r>
            <w:r w:rsidRPr="00A93B46">
              <w:rPr>
                <w:color w:val="585858"/>
                <w:spacing w:val="-3"/>
                <w:sz w:val="24"/>
                <w:lang w:val="it-IT"/>
              </w:rPr>
              <w:t xml:space="preserve"> </w:t>
            </w:r>
            <w:r w:rsidRPr="00A93B46">
              <w:rPr>
                <w:color w:val="585858"/>
                <w:sz w:val="24"/>
                <w:lang w:val="it-IT"/>
              </w:rPr>
              <w:t>Mongo</w:t>
            </w:r>
            <w:r>
              <w:rPr>
                <w:color w:val="585858"/>
                <w:sz w:val="24"/>
                <w:lang w:val="it-IT"/>
              </w:rPr>
              <w:t xml:space="preserve"> </w:t>
            </w:r>
            <w:r w:rsidRPr="000C646D">
              <w:rPr>
                <w:color w:val="585858"/>
                <w:sz w:val="24"/>
              </w:rPr>
              <w:t>DB,</w:t>
            </w:r>
            <w:r w:rsidRPr="000C646D">
              <w:rPr>
                <w:color w:val="585858"/>
                <w:spacing w:val="-2"/>
                <w:sz w:val="24"/>
              </w:rPr>
              <w:t xml:space="preserve"> </w:t>
            </w:r>
            <w:r w:rsidRPr="000C646D">
              <w:rPr>
                <w:color w:val="585858"/>
                <w:sz w:val="24"/>
              </w:rPr>
              <w:t>Azure</w:t>
            </w:r>
            <w:r w:rsidRPr="000C646D">
              <w:rPr>
                <w:color w:val="585858"/>
                <w:spacing w:val="-1"/>
                <w:sz w:val="24"/>
              </w:rPr>
              <w:t xml:space="preserve"> </w:t>
            </w:r>
            <w:r w:rsidRPr="000C646D">
              <w:rPr>
                <w:color w:val="585858"/>
                <w:sz w:val="24"/>
              </w:rPr>
              <w:t>Cosmos DB</w:t>
            </w:r>
          </w:p>
        </w:tc>
      </w:tr>
      <w:tr w:rsidR="00D74F6F" w:rsidRPr="000C646D" w14:paraId="26F31548" w14:textId="77777777" w:rsidTr="00D74F6F">
        <w:trPr>
          <w:trHeight w:val="1308"/>
        </w:trPr>
        <w:tc>
          <w:tcPr>
            <w:tcW w:w="5099" w:type="dxa"/>
            <w:tcBorders>
              <w:left w:val="single" w:sz="4" w:space="0" w:color="808080"/>
            </w:tcBorders>
            <w:shd w:val="clear" w:color="auto" w:fill="ECECEC"/>
          </w:tcPr>
          <w:p w14:paraId="16CE0CDF" w14:textId="77777777" w:rsidR="00D74F6F" w:rsidRPr="008758B4" w:rsidRDefault="00D74F6F" w:rsidP="00FB2D22">
            <w:pPr>
              <w:pStyle w:val="TableParagraph"/>
              <w:rPr>
                <w:b/>
                <w:bCs/>
                <w:sz w:val="24"/>
                <w:szCs w:val="24"/>
              </w:rPr>
            </w:pPr>
            <w:r w:rsidRPr="008758B4">
              <w:rPr>
                <w:b/>
                <w:bCs/>
                <w:sz w:val="24"/>
                <w:szCs w:val="24"/>
              </w:rPr>
              <w:t>Programming</w:t>
            </w:r>
          </w:p>
          <w:p w14:paraId="79D0905D" w14:textId="77777777" w:rsidR="00D74F6F" w:rsidRPr="000C646D" w:rsidRDefault="00D74F6F" w:rsidP="00B76E6C">
            <w:pPr>
              <w:pStyle w:val="TableParagraph"/>
              <w:spacing w:line="276" w:lineRule="auto"/>
              <w:rPr>
                <w:sz w:val="24"/>
              </w:rPr>
            </w:pPr>
            <w:r w:rsidRPr="000C646D">
              <w:rPr>
                <w:color w:val="585858"/>
                <w:sz w:val="24"/>
              </w:rPr>
              <w:t>Java,</w:t>
            </w:r>
            <w:r w:rsidRPr="000C646D">
              <w:rPr>
                <w:color w:val="585858"/>
                <w:spacing w:val="-1"/>
                <w:sz w:val="24"/>
              </w:rPr>
              <w:t xml:space="preserve"> </w:t>
            </w:r>
            <w:r w:rsidRPr="000C646D">
              <w:rPr>
                <w:color w:val="585858"/>
                <w:sz w:val="24"/>
              </w:rPr>
              <w:t>Python,</w:t>
            </w:r>
            <w:r w:rsidRPr="000C646D">
              <w:rPr>
                <w:color w:val="585858"/>
                <w:spacing w:val="-1"/>
                <w:sz w:val="24"/>
              </w:rPr>
              <w:t xml:space="preserve"> </w:t>
            </w:r>
            <w:r w:rsidRPr="000C646D">
              <w:rPr>
                <w:color w:val="585858"/>
                <w:sz w:val="24"/>
              </w:rPr>
              <w:t>PySpark, Pandas,</w:t>
            </w:r>
            <w:r w:rsidRPr="000C646D">
              <w:rPr>
                <w:color w:val="585858"/>
                <w:spacing w:val="-2"/>
                <w:sz w:val="24"/>
              </w:rPr>
              <w:t xml:space="preserve"> </w:t>
            </w:r>
            <w:r w:rsidRPr="000C646D">
              <w:rPr>
                <w:color w:val="585858"/>
                <w:sz w:val="24"/>
              </w:rPr>
              <w:t>JavaScript,</w:t>
            </w:r>
          </w:p>
          <w:p w14:paraId="513F3951" w14:textId="77777777" w:rsidR="00D74F6F" w:rsidRPr="000C646D" w:rsidRDefault="00D74F6F" w:rsidP="00B76E6C">
            <w:pPr>
              <w:pStyle w:val="TableParagraph"/>
              <w:spacing w:line="276" w:lineRule="auto"/>
              <w:rPr>
                <w:sz w:val="24"/>
              </w:rPr>
            </w:pPr>
            <w:r w:rsidRPr="000C646D">
              <w:rPr>
                <w:color w:val="585858"/>
                <w:sz w:val="24"/>
              </w:rPr>
              <w:t>Servlets,</w:t>
            </w:r>
            <w:r w:rsidRPr="000C646D">
              <w:rPr>
                <w:color w:val="585858"/>
                <w:spacing w:val="-5"/>
                <w:sz w:val="24"/>
              </w:rPr>
              <w:t xml:space="preserve"> </w:t>
            </w:r>
            <w:r w:rsidRPr="000C646D">
              <w:rPr>
                <w:color w:val="585858"/>
                <w:sz w:val="24"/>
              </w:rPr>
              <w:t>JSP,</w:t>
            </w:r>
            <w:r w:rsidRPr="000C646D">
              <w:rPr>
                <w:color w:val="585858"/>
                <w:spacing w:val="-1"/>
                <w:sz w:val="24"/>
              </w:rPr>
              <w:t xml:space="preserve"> </w:t>
            </w:r>
            <w:r w:rsidRPr="000C646D">
              <w:rPr>
                <w:color w:val="585858"/>
                <w:sz w:val="24"/>
              </w:rPr>
              <w:t>jQuery,</w:t>
            </w:r>
            <w:r w:rsidRPr="000C646D">
              <w:rPr>
                <w:color w:val="585858"/>
                <w:spacing w:val="-2"/>
                <w:sz w:val="24"/>
              </w:rPr>
              <w:t xml:space="preserve"> </w:t>
            </w:r>
            <w:r w:rsidRPr="000C646D">
              <w:rPr>
                <w:color w:val="585858"/>
                <w:sz w:val="24"/>
              </w:rPr>
              <w:t>Angular,</w:t>
            </w:r>
            <w:r w:rsidRPr="000C646D">
              <w:rPr>
                <w:color w:val="585858"/>
                <w:spacing w:val="-3"/>
                <w:sz w:val="24"/>
              </w:rPr>
              <w:t xml:space="preserve"> </w:t>
            </w:r>
            <w:r w:rsidRPr="000C646D">
              <w:rPr>
                <w:color w:val="585858"/>
                <w:sz w:val="24"/>
              </w:rPr>
              <w:t>SQL</w:t>
            </w:r>
          </w:p>
        </w:tc>
        <w:tc>
          <w:tcPr>
            <w:tcW w:w="4416" w:type="dxa"/>
            <w:tcBorders>
              <w:right w:val="single" w:sz="4" w:space="0" w:color="808080"/>
            </w:tcBorders>
            <w:shd w:val="clear" w:color="auto" w:fill="ECECEC"/>
          </w:tcPr>
          <w:p w14:paraId="0186CA3F" w14:textId="77777777" w:rsidR="00D74F6F" w:rsidRPr="008758B4" w:rsidRDefault="00D74F6F" w:rsidP="00FB2D22">
            <w:pPr>
              <w:pStyle w:val="TableParagraph"/>
              <w:rPr>
                <w:b/>
                <w:bCs/>
                <w:sz w:val="24"/>
                <w:szCs w:val="24"/>
              </w:rPr>
            </w:pPr>
            <w:r w:rsidRPr="008758B4">
              <w:rPr>
                <w:b/>
                <w:bCs/>
                <w:sz w:val="24"/>
                <w:szCs w:val="24"/>
              </w:rPr>
              <w:t>Web Technologies</w:t>
            </w:r>
          </w:p>
          <w:p w14:paraId="2B0982FE" w14:textId="77777777" w:rsidR="00D74F6F" w:rsidRPr="000C646D" w:rsidRDefault="00D74F6F" w:rsidP="00FB2D22">
            <w:pPr>
              <w:pStyle w:val="TableParagraph"/>
              <w:rPr>
                <w:sz w:val="24"/>
              </w:rPr>
            </w:pPr>
            <w:r w:rsidRPr="000C646D">
              <w:rPr>
                <w:color w:val="585858"/>
                <w:sz w:val="24"/>
              </w:rPr>
              <w:t>HTML5,</w:t>
            </w:r>
            <w:r w:rsidRPr="000C646D">
              <w:rPr>
                <w:color w:val="585858"/>
                <w:spacing w:val="-1"/>
                <w:sz w:val="24"/>
              </w:rPr>
              <w:t xml:space="preserve"> </w:t>
            </w:r>
            <w:r w:rsidRPr="000C646D">
              <w:rPr>
                <w:color w:val="585858"/>
                <w:sz w:val="24"/>
              </w:rPr>
              <w:t>CSS,</w:t>
            </w:r>
            <w:r w:rsidRPr="000C646D">
              <w:rPr>
                <w:color w:val="585858"/>
                <w:spacing w:val="-2"/>
                <w:sz w:val="24"/>
              </w:rPr>
              <w:t xml:space="preserve"> </w:t>
            </w:r>
            <w:r w:rsidRPr="000C646D">
              <w:rPr>
                <w:color w:val="585858"/>
                <w:sz w:val="24"/>
              </w:rPr>
              <w:t>GitHub,</w:t>
            </w:r>
            <w:r w:rsidRPr="000C646D">
              <w:rPr>
                <w:color w:val="585858"/>
                <w:spacing w:val="-4"/>
                <w:sz w:val="24"/>
              </w:rPr>
              <w:t xml:space="preserve"> </w:t>
            </w:r>
            <w:r w:rsidRPr="000C646D">
              <w:rPr>
                <w:color w:val="585858"/>
                <w:sz w:val="24"/>
              </w:rPr>
              <w:t>Adobe</w:t>
            </w:r>
            <w:r w:rsidRPr="000C646D">
              <w:rPr>
                <w:color w:val="585858"/>
                <w:spacing w:val="-2"/>
                <w:sz w:val="24"/>
              </w:rPr>
              <w:t xml:space="preserve"> </w:t>
            </w:r>
            <w:r w:rsidRPr="000C646D">
              <w:rPr>
                <w:color w:val="585858"/>
                <w:sz w:val="24"/>
              </w:rPr>
              <w:t>XD</w:t>
            </w:r>
          </w:p>
        </w:tc>
      </w:tr>
      <w:tr w:rsidR="00D74F6F" w:rsidRPr="000C646D" w14:paraId="09A8FB68" w14:textId="77777777" w:rsidTr="00D74F6F">
        <w:trPr>
          <w:trHeight w:val="1309"/>
        </w:trPr>
        <w:tc>
          <w:tcPr>
            <w:tcW w:w="5099" w:type="dxa"/>
            <w:tcBorders>
              <w:left w:val="single" w:sz="4" w:space="0" w:color="808080"/>
              <w:bottom w:val="single" w:sz="4" w:space="0" w:color="808080"/>
            </w:tcBorders>
          </w:tcPr>
          <w:p w14:paraId="6CD3B06E" w14:textId="77777777" w:rsidR="001E7F3F" w:rsidRPr="001E7F3F" w:rsidRDefault="001E7F3F" w:rsidP="001E7F3F">
            <w:pPr>
              <w:pStyle w:val="TableParagraph"/>
              <w:spacing w:line="276" w:lineRule="auto"/>
              <w:rPr>
                <w:b/>
                <w:bCs/>
                <w:sz w:val="24"/>
                <w:lang w:val="it-IT"/>
              </w:rPr>
            </w:pPr>
            <w:r w:rsidRPr="001E7F3F">
              <w:rPr>
                <w:b/>
                <w:bCs/>
                <w:sz w:val="24"/>
                <w:lang w:val="it-IT"/>
              </w:rPr>
              <w:t>SAP Stack</w:t>
            </w:r>
          </w:p>
          <w:p w14:paraId="3F3D0E46" w14:textId="102451A4" w:rsidR="00D74F6F" w:rsidRPr="0064322A" w:rsidRDefault="001E7F3F" w:rsidP="001E7F3F">
            <w:pPr>
              <w:pStyle w:val="TableParagraph"/>
              <w:spacing w:line="276" w:lineRule="auto"/>
              <w:rPr>
                <w:sz w:val="24"/>
                <w:lang w:val="it-IT"/>
              </w:rPr>
            </w:pPr>
            <w:r w:rsidRPr="001E7F3F">
              <w:rPr>
                <w:sz w:val="24"/>
                <w:lang w:val="it-IT"/>
              </w:rPr>
              <w:t>HANA DB, HANA Modeling, SAP BODS, SAP SLT, Enterprise Portal, OData</w:t>
            </w:r>
          </w:p>
        </w:tc>
        <w:tc>
          <w:tcPr>
            <w:tcW w:w="4416" w:type="dxa"/>
            <w:tcBorders>
              <w:bottom w:val="single" w:sz="4" w:space="0" w:color="808080"/>
              <w:right w:val="single" w:sz="4" w:space="0" w:color="808080"/>
            </w:tcBorders>
          </w:tcPr>
          <w:p w14:paraId="24596960" w14:textId="77777777" w:rsidR="00D74F6F" w:rsidRPr="008758B4" w:rsidRDefault="00D74F6F" w:rsidP="00FB2D22">
            <w:pPr>
              <w:pStyle w:val="TableParagraph"/>
              <w:rPr>
                <w:b/>
                <w:bCs/>
                <w:sz w:val="24"/>
                <w:szCs w:val="24"/>
              </w:rPr>
            </w:pPr>
            <w:r w:rsidRPr="008758B4">
              <w:rPr>
                <w:b/>
                <w:bCs/>
                <w:sz w:val="24"/>
                <w:szCs w:val="24"/>
              </w:rPr>
              <w:t>Operating</w:t>
            </w:r>
            <w:r w:rsidRPr="008758B4">
              <w:rPr>
                <w:b/>
                <w:bCs/>
                <w:spacing w:val="-6"/>
                <w:sz w:val="24"/>
                <w:szCs w:val="24"/>
              </w:rPr>
              <w:t xml:space="preserve"> </w:t>
            </w:r>
            <w:r w:rsidRPr="008758B4">
              <w:rPr>
                <w:b/>
                <w:bCs/>
                <w:sz w:val="24"/>
                <w:szCs w:val="24"/>
              </w:rPr>
              <w:t>Systems</w:t>
            </w:r>
          </w:p>
          <w:p w14:paraId="152C4877" w14:textId="77777777" w:rsidR="00D74F6F" w:rsidRPr="000C646D" w:rsidRDefault="00D74F6F" w:rsidP="00B76E6C">
            <w:pPr>
              <w:pStyle w:val="TableParagraph"/>
              <w:spacing w:line="276" w:lineRule="auto"/>
              <w:rPr>
                <w:sz w:val="24"/>
              </w:rPr>
            </w:pPr>
            <w:r w:rsidRPr="000C646D">
              <w:rPr>
                <w:color w:val="585858"/>
                <w:sz w:val="24"/>
              </w:rPr>
              <w:t>Microsoft</w:t>
            </w:r>
            <w:r w:rsidRPr="000C646D">
              <w:rPr>
                <w:color w:val="585858"/>
                <w:spacing w:val="-3"/>
                <w:sz w:val="24"/>
              </w:rPr>
              <w:t xml:space="preserve"> </w:t>
            </w:r>
            <w:r w:rsidRPr="000C646D">
              <w:rPr>
                <w:color w:val="585858"/>
                <w:sz w:val="24"/>
              </w:rPr>
              <w:t>Windows,</w:t>
            </w:r>
            <w:r w:rsidRPr="000C646D">
              <w:rPr>
                <w:color w:val="585858"/>
                <w:spacing w:val="-5"/>
                <w:sz w:val="24"/>
              </w:rPr>
              <w:t xml:space="preserve"> </w:t>
            </w:r>
            <w:r w:rsidRPr="000C646D">
              <w:rPr>
                <w:color w:val="585858"/>
                <w:sz w:val="24"/>
              </w:rPr>
              <w:t>macOS,</w:t>
            </w:r>
            <w:r w:rsidRPr="000C646D">
              <w:rPr>
                <w:color w:val="585858"/>
                <w:spacing w:val="-3"/>
                <w:sz w:val="24"/>
              </w:rPr>
              <w:t xml:space="preserve"> </w:t>
            </w:r>
            <w:r w:rsidRPr="000C646D">
              <w:rPr>
                <w:color w:val="585858"/>
                <w:sz w:val="24"/>
              </w:rPr>
              <w:t>Linux,</w:t>
            </w:r>
            <w:r w:rsidRPr="000C646D">
              <w:rPr>
                <w:color w:val="585858"/>
                <w:spacing w:val="-4"/>
                <w:sz w:val="24"/>
              </w:rPr>
              <w:t xml:space="preserve"> </w:t>
            </w:r>
            <w:r w:rsidRPr="000C646D">
              <w:rPr>
                <w:color w:val="585858"/>
                <w:sz w:val="24"/>
              </w:rPr>
              <w:t>Shell</w:t>
            </w:r>
          </w:p>
          <w:p w14:paraId="5EE4C6BC" w14:textId="77777777" w:rsidR="00D74F6F" w:rsidRPr="000C646D" w:rsidRDefault="00D74F6F" w:rsidP="00B76E6C">
            <w:pPr>
              <w:pStyle w:val="TableParagraph"/>
              <w:spacing w:line="276" w:lineRule="auto"/>
              <w:rPr>
                <w:sz w:val="24"/>
              </w:rPr>
            </w:pPr>
            <w:r w:rsidRPr="000C646D">
              <w:rPr>
                <w:color w:val="585858"/>
                <w:sz w:val="24"/>
              </w:rPr>
              <w:t>Scripting</w:t>
            </w:r>
          </w:p>
        </w:tc>
      </w:tr>
    </w:tbl>
    <w:p w14:paraId="570615F0" w14:textId="77777777" w:rsidR="001A5B84" w:rsidRPr="000C646D" w:rsidRDefault="001A5B84" w:rsidP="00971802">
      <w:pPr>
        <w:pStyle w:val="BodyText"/>
        <w:spacing w:line="259" w:lineRule="auto"/>
        <w:ind w:left="1008" w:right="1008" w:firstLine="0"/>
        <w:jc w:val="both"/>
        <w:rPr>
          <w:rFonts w:asciiTheme="minorHAnsi" w:hAnsiTheme="minorHAnsi" w:cstheme="minorHAnsi"/>
        </w:rPr>
      </w:pPr>
    </w:p>
    <w:p w14:paraId="15A61945" w14:textId="77777777" w:rsidR="005F215E" w:rsidRPr="000C646D" w:rsidRDefault="005F215E" w:rsidP="00971802">
      <w:pPr>
        <w:pStyle w:val="BodyText"/>
        <w:spacing w:before="3" w:after="1"/>
        <w:ind w:left="1008" w:right="1008" w:firstLine="0"/>
        <w:rPr>
          <w:rFonts w:asciiTheme="minorHAnsi" w:hAnsiTheme="minorHAnsi" w:cstheme="minorHAnsi"/>
          <w:sz w:val="13"/>
        </w:rPr>
      </w:pPr>
    </w:p>
    <w:p w14:paraId="06F63975" w14:textId="77777777" w:rsidR="00EF41FB" w:rsidRDefault="00EF41FB" w:rsidP="00971802">
      <w:pPr>
        <w:pStyle w:val="Heading1"/>
        <w:spacing w:before="181"/>
        <w:ind w:left="1008" w:right="1008"/>
        <w:rPr>
          <w:rFonts w:asciiTheme="minorHAnsi" w:hAnsiTheme="minorHAnsi" w:cstheme="minorHAnsi"/>
          <w:highlight w:val="lightGray"/>
          <w:u w:val="single"/>
        </w:rPr>
      </w:pPr>
    </w:p>
    <w:p w14:paraId="4B465254" w14:textId="77777777" w:rsidR="00BA4ACC" w:rsidRDefault="00BA4ACC" w:rsidP="00971802">
      <w:pPr>
        <w:pStyle w:val="Heading1"/>
        <w:spacing w:before="181"/>
        <w:ind w:left="1008" w:right="1008"/>
        <w:rPr>
          <w:rFonts w:asciiTheme="minorHAnsi" w:hAnsiTheme="minorHAnsi" w:cstheme="minorHAnsi"/>
          <w:highlight w:val="lightGray"/>
          <w:u w:val="single"/>
        </w:rPr>
      </w:pPr>
    </w:p>
    <w:p w14:paraId="75D7936F" w14:textId="69FC1673" w:rsidR="005F215E" w:rsidRDefault="00432621" w:rsidP="00971802">
      <w:pPr>
        <w:pStyle w:val="Heading1"/>
        <w:spacing w:before="181"/>
        <w:ind w:left="1008" w:right="1008"/>
        <w:rPr>
          <w:rFonts w:asciiTheme="minorHAnsi" w:hAnsiTheme="minorHAnsi" w:cstheme="minorHAnsi"/>
          <w:u w:val="single"/>
        </w:rPr>
      </w:pPr>
      <w:r w:rsidRPr="001E1796">
        <w:rPr>
          <w:rFonts w:asciiTheme="minorHAnsi" w:hAnsiTheme="minorHAnsi" w:cstheme="minorHAnsi"/>
          <w:highlight w:val="lightGray"/>
          <w:u w:val="single"/>
        </w:rPr>
        <w:lastRenderedPageBreak/>
        <w:t>Profession</w:t>
      </w:r>
      <w:r w:rsidR="001D1DBA" w:rsidRPr="001E1796">
        <w:rPr>
          <w:rFonts w:asciiTheme="minorHAnsi" w:hAnsiTheme="minorHAnsi" w:cstheme="minorHAnsi"/>
          <w:highlight w:val="lightGray"/>
          <w:u w:val="single"/>
        </w:rPr>
        <w:t>al</w:t>
      </w:r>
      <w:r w:rsidRPr="001E1796">
        <w:rPr>
          <w:rFonts w:asciiTheme="minorHAnsi" w:hAnsiTheme="minorHAnsi" w:cstheme="minorHAnsi"/>
          <w:spacing w:val="-2"/>
          <w:highlight w:val="lightGray"/>
          <w:u w:val="single"/>
        </w:rPr>
        <w:t xml:space="preserve"> </w:t>
      </w:r>
      <w:r w:rsidRPr="001E1796">
        <w:rPr>
          <w:rFonts w:asciiTheme="minorHAnsi" w:hAnsiTheme="minorHAnsi" w:cstheme="minorHAnsi"/>
          <w:highlight w:val="lightGray"/>
          <w:u w:val="single"/>
        </w:rPr>
        <w:t>Experience:</w:t>
      </w:r>
    </w:p>
    <w:p w14:paraId="0E246994" w14:textId="77777777" w:rsidR="00846F21" w:rsidRDefault="00846F21" w:rsidP="00846F21">
      <w:pPr>
        <w:pStyle w:val="Heading1"/>
        <w:spacing w:before="181"/>
        <w:ind w:right="1008"/>
        <w:rPr>
          <w:rFonts w:asciiTheme="minorHAnsi" w:hAnsiTheme="minorHAnsi" w:cstheme="minorHAnsi"/>
        </w:rPr>
      </w:pPr>
    </w:p>
    <w:p w14:paraId="0E9F13F0" w14:textId="682495DD" w:rsidR="00745722" w:rsidRDefault="00A74147" w:rsidP="00745722">
      <w:pPr>
        <w:pStyle w:val="Heading1"/>
        <w:spacing w:before="181"/>
        <w:ind w:left="1008" w:right="1008"/>
        <w:rPr>
          <w:rFonts w:asciiTheme="minorHAnsi" w:hAnsiTheme="minorHAnsi" w:cstheme="minorHAnsi"/>
          <w:b w:val="0"/>
          <w:bCs w:val="0"/>
          <w:i/>
          <w:iCs/>
          <w:color w:val="595959" w:themeColor="text1" w:themeTint="A6"/>
          <w:sz w:val="22"/>
          <w:szCs w:val="22"/>
        </w:rPr>
      </w:pPr>
      <w:r w:rsidRPr="00A74147">
        <w:rPr>
          <w:rFonts w:asciiTheme="minorHAnsi" w:hAnsiTheme="minorHAnsi" w:cstheme="minorHAnsi"/>
        </w:rPr>
        <w:t xml:space="preserve">QBE </w:t>
      </w:r>
      <w:proofErr w:type="spellStart"/>
      <w:r w:rsidR="008917AC" w:rsidRPr="008917AC">
        <w:rPr>
          <w:rFonts w:asciiTheme="minorHAnsi" w:hAnsiTheme="minorHAnsi" w:cstheme="minorHAnsi"/>
        </w:rPr>
        <w:t>DataInsights</w:t>
      </w:r>
      <w:proofErr w:type="spellEnd"/>
      <w:r w:rsidR="008917AC" w:rsidRPr="00AA7B32">
        <w:rPr>
          <w:rFonts w:asciiTheme="minorHAnsi" w:hAnsiTheme="minorHAnsi" w:cstheme="minorHAnsi"/>
          <w:b w:val="0"/>
          <w:bCs w:val="0"/>
        </w:rPr>
        <w:t xml:space="preserve"> </w:t>
      </w:r>
      <w:r>
        <w:rPr>
          <w:rFonts w:asciiTheme="minorHAnsi" w:hAnsiTheme="minorHAnsi" w:cstheme="minorHAnsi"/>
        </w:rPr>
        <w:t>(</w:t>
      </w:r>
      <w:r w:rsidRPr="00A74147">
        <w:rPr>
          <w:rFonts w:asciiTheme="minorHAnsi" w:hAnsiTheme="minorHAnsi" w:cstheme="minorHAnsi"/>
        </w:rPr>
        <w:t xml:space="preserve">QBE </w:t>
      </w:r>
      <w:r>
        <w:rPr>
          <w:rFonts w:asciiTheme="minorHAnsi" w:hAnsiTheme="minorHAnsi" w:cstheme="minorHAnsi"/>
        </w:rPr>
        <w:t>I</w:t>
      </w:r>
      <w:r w:rsidRPr="00A74147">
        <w:rPr>
          <w:rFonts w:asciiTheme="minorHAnsi" w:hAnsiTheme="minorHAnsi" w:cstheme="minorHAnsi"/>
        </w:rPr>
        <w:t>nsurance</w:t>
      </w:r>
      <w:r>
        <w:rPr>
          <w:rFonts w:asciiTheme="minorHAnsi" w:hAnsiTheme="minorHAnsi" w:cstheme="minorHAnsi"/>
        </w:rPr>
        <w:t>)</w:t>
      </w:r>
      <w:r w:rsidRPr="007307C6">
        <w:rPr>
          <w:rFonts w:asciiTheme="minorHAnsi" w:hAnsiTheme="minorHAnsi" w:cstheme="minorHAnsi"/>
        </w:rPr>
        <w:t>– Senior Azure Data Engineer</w:t>
      </w:r>
      <w:r w:rsidRPr="007307C6">
        <w:rPr>
          <w:rFonts w:asciiTheme="minorHAnsi" w:hAnsiTheme="minorHAnsi" w:cstheme="minorHAnsi"/>
        </w:rPr>
        <w:br/>
      </w:r>
      <w:r w:rsidRPr="00D67250">
        <w:rPr>
          <w:rFonts w:asciiTheme="minorHAnsi" w:hAnsiTheme="minorHAnsi" w:cstheme="minorHAnsi"/>
          <w:color w:val="595959" w:themeColor="text1" w:themeTint="A6"/>
        </w:rPr>
        <w:t xml:space="preserve">USA, </w:t>
      </w:r>
      <w:r w:rsidR="00154A41">
        <w:rPr>
          <w:rFonts w:asciiTheme="minorHAnsi" w:hAnsiTheme="minorHAnsi" w:cstheme="minorHAnsi"/>
          <w:color w:val="595959" w:themeColor="text1" w:themeTint="A6"/>
        </w:rPr>
        <w:t>New York</w:t>
      </w:r>
      <w:r w:rsidRPr="00D67250">
        <w:rPr>
          <w:rFonts w:asciiTheme="minorHAnsi" w:hAnsiTheme="minorHAnsi" w:cstheme="minorHAnsi"/>
          <w:color w:val="595959" w:themeColor="text1" w:themeTint="A6"/>
        </w:rPr>
        <w:t xml:space="preserve">, </w:t>
      </w:r>
      <w:r w:rsidR="00A760E3">
        <w:rPr>
          <w:rFonts w:asciiTheme="minorHAnsi" w:hAnsiTheme="minorHAnsi" w:cstheme="minorHAnsi"/>
          <w:color w:val="595959" w:themeColor="text1" w:themeTint="A6"/>
        </w:rPr>
        <w:t>NY</w:t>
      </w:r>
      <w:r w:rsidRPr="00D67250">
        <w:rPr>
          <w:rFonts w:asciiTheme="minorHAnsi" w:hAnsiTheme="minorHAnsi" w:cstheme="minorHAnsi"/>
          <w:color w:val="595959" w:themeColor="text1" w:themeTint="A6"/>
        </w:rPr>
        <w:br/>
      </w:r>
      <w:r w:rsidR="008421B3" w:rsidRPr="0077635E">
        <w:rPr>
          <w:rFonts w:asciiTheme="minorHAnsi" w:hAnsiTheme="minorHAnsi" w:cstheme="minorHAnsi"/>
          <w:b w:val="0"/>
          <w:bCs w:val="0"/>
          <w:i/>
          <w:iCs/>
          <w:color w:val="595959" w:themeColor="text1" w:themeTint="A6"/>
          <w:sz w:val="22"/>
          <w:szCs w:val="22"/>
        </w:rPr>
        <w:t>Sep</w:t>
      </w:r>
      <w:r w:rsidRPr="0077635E">
        <w:rPr>
          <w:rFonts w:asciiTheme="minorHAnsi" w:hAnsiTheme="minorHAnsi" w:cstheme="minorHAnsi"/>
          <w:b w:val="0"/>
          <w:bCs w:val="0"/>
          <w:i/>
          <w:iCs/>
          <w:color w:val="595959" w:themeColor="text1" w:themeTint="A6"/>
          <w:sz w:val="22"/>
          <w:szCs w:val="22"/>
        </w:rPr>
        <w:t xml:space="preserve"> 202</w:t>
      </w:r>
      <w:r w:rsidR="008421B3" w:rsidRPr="0077635E">
        <w:rPr>
          <w:rFonts w:asciiTheme="minorHAnsi" w:hAnsiTheme="minorHAnsi" w:cstheme="minorHAnsi"/>
          <w:b w:val="0"/>
          <w:bCs w:val="0"/>
          <w:i/>
          <w:iCs/>
          <w:color w:val="595959" w:themeColor="text1" w:themeTint="A6"/>
          <w:sz w:val="22"/>
          <w:szCs w:val="22"/>
        </w:rPr>
        <w:t>4</w:t>
      </w:r>
      <w:r w:rsidRPr="0077635E">
        <w:rPr>
          <w:rFonts w:asciiTheme="minorHAnsi" w:hAnsiTheme="minorHAnsi" w:cstheme="minorHAnsi"/>
          <w:b w:val="0"/>
          <w:bCs w:val="0"/>
          <w:i/>
          <w:iCs/>
          <w:color w:val="595959" w:themeColor="text1" w:themeTint="A6"/>
          <w:sz w:val="22"/>
          <w:szCs w:val="22"/>
        </w:rPr>
        <w:t xml:space="preserve"> – Present</w:t>
      </w:r>
    </w:p>
    <w:p w14:paraId="23076300" w14:textId="41CDC8D9" w:rsidR="00AA7B32" w:rsidRPr="00745722" w:rsidRDefault="00AA7B32" w:rsidP="00667F40">
      <w:pPr>
        <w:pStyle w:val="Heading1"/>
        <w:spacing w:before="181"/>
        <w:ind w:left="1008" w:right="1008"/>
        <w:jc w:val="both"/>
        <w:rPr>
          <w:rFonts w:asciiTheme="minorHAnsi" w:hAnsiTheme="minorHAnsi" w:cstheme="minorHAnsi"/>
          <w:b w:val="0"/>
          <w:bCs w:val="0"/>
          <w:i/>
          <w:iCs/>
          <w:color w:val="595959" w:themeColor="text1" w:themeTint="A6"/>
          <w:sz w:val="22"/>
          <w:szCs w:val="22"/>
        </w:rPr>
      </w:pPr>
      <w:r w:rsidRPr="00AA7B32">
        <w:rPr>
          <w:rFonts w:asciiTheme="minorHAnsi" w:hAnsiTheme="minorHAnsi" w:cstheme="minorHAnsi"/>
          <w:b w:val="0"/>
          <w:bCs w:val="0"/>
        </w:rPr>
        <w:t xml:space="preserve">QBE </w:t>
      </w:r>
      <w:proofErr w:type="spellStart"/>
      <w:r w:rsidRPr="00AA7B32">
        <w:rPr>
          <w:rFonts w:asciiTheme="minorHAnsi" w:hAnsiTheme="minorHAnsi" w:cstheme="minorHAnsi"/>
          <w:b w:val="0"/>
          <w:bCs w:val="0"/>
        </w:rPr>
        <w:t>DataInsights</w:t>
      </w:r>
      <w:proofErr w:type="spellEnd"/>
      <w:r w:rsidRPr="00AA7B32">
        <w:rPr>
          <w:rFonts w:asciiTheme="minorHAnsi" w:hAnsiTheme="minorHAnsi" w:cstheme="minorHAnsi"/>
          <w:b w:val="0"/>
          <w:bCs w:val="0"/>
        </w:rPr>
        <w:t xml:space="preserve"> analytics solution for QBE Insurance Group Limited, a multinational insurance and reinsurance company offering commercial, personal, specialty, and risk management products.</w:t>
      </w:r>
    </w:p>
    <w:p w14:paraId="282E2293" w14:textId="6F516084" w:rsidR="00AA7B32" w:rsidRPr="00AA7B32" w:rsidRDefault="00AA7B32" w:rsidP="00292C1F">
      <w:pPr>
        <w:pStyle w:val="Heading1"/>
        <w:spacing w:before="181"/>
        <w:ind w:left="1008" w:right="1008"/>
        <w:jc w:val="both"/>
        <w:rPr>
          <w:rFonts w:asciiTheme="minorHAnsi" w:hAnsiTheme="minorHAnsi" w:cstheme="minorHAnsi"/>
          <w:b w:val="0"/>
          <w:bCs w:val="0"/>
        </w:rPr>
      </w:pPr>
      <w:r w:rsidRPr="00AA7B32">
        <w:rPr>
          <w:rFonts w:asciiTheme="minorHAnsi" w:hAnsiTheme="minorHAnsi" w:cstheme="minorHAnsi"/>
        </w:rPr>
        <w:t>Solution</w:t>
      </w:r>
      <w:r>
        <w:rPr>
          <w:rFonts w:asciiTheme="minorHAnsi" w:hAnsiTheme="minorHAnsi" w:cstheme="minorHAnsi"/>
          <w:b w:val="0"/>
          <w:bCs w:val="0"/>
        </w:rPr>
        <w:t xml:space="preserve">- </w:t>
      </w:r>
      <w:r w:rsidRPr="00AA7B32">
        <w:rPr>
          <w:rFonts w:asciiTheme="minorHAnsi" w:hAnsiTheme="minorHAnsi" w:cstheme="minorHAnsi"/>
          <w:b w:val="0"/>
          <w:bCs w:val="0"/>
        </w:rPr>
        <w:t xml:space="preserve">This solution ingested and transformed data from multiple critical transactional and master data sources, creating reconciled Data Marts to support key business dashboards and reports. Focused on delivering insights across commercial, personal, specialty, and risk management insurance products by leveraging Azure Data Factory, Databricks, PySpark, and </w:t>
      </w:r>
      <w:r w:rsidR="003525D1">
        <w:rPr>
          <w:rFonts w:asciiTheme="minorHAnsi" w:hAnsiTheme="minorHAnsi" w:cstheme="minorHAnsi"/>
          <w:b w:val="0"/>
          <w:bCs w:val="0"/>
        </w:rPr>
        <w:t>Snowflak</w:t>
      </w:r>
      <w:r w:rsidR="006459B2">
        <w:rPr>
          <w:rFonts w:asciiTheme="minorHAnsi" w:hAnsiTheme="minorHAnsi" w:cstheme="minorHAnsi"/>
          <w:b w:val="0"/>
          <w:bCs w:val="0"/>
        </w:rPr>
        <w:t xml:space="preserve">e </w:t>
      </w:r>
      <w:r w:rsidRPr="00AA7B32">
        <w:rPr>
          <w:rFonts w:asciiTheme="minorHAnsi" w:hAnsiTheme="minorHAnsi" w:cstheme="minorHAnsi"/>
          <w:b w:val="0"/>
          <w:bCs w:val="0"/>
        </w:rPr>
        <w:t>for optimized data processing, integration, and business intelligence.</w:t>
      </w:r>
    </w:p>
    <w:p w14:paraId="0CF12045" w14:textId="77777777" w:rsidR="00AA7B32" w:rsidRPr="00AA7B32" w:rsidRDefault="00AA7B32" w:rsidP="00CC685D">
      <w:pPr>
        <w:pStyle w:val="Heading1"/>
        <w:spacing w:before="181"/>
        <w:ind w:left="1008" w:right="1008"/>
        <w:jc w:val="both"/>
        <w:rPr>
          <w:rFonts w:asciiTheme="minorHAnsi" w:hAnsiTheme="minorHAnsi" w:cstheme="minorHAnsi"/>
          <w:b w:val="0"/>
          <w:bCs w:val="0"/>
        </w:rPr>
      </w:pPr>
      <w:r w:rsidRPr="00AA7B32">
        <w:rPr>
          <w:rFonts w:asciiTheme="minorHAnsi" w:hAnsiTheme="minorHAnsi" w:cstheme="minorHAnsi"/>
          <w:b w:val="0"/>
          <w:bCs w:val="0"/>
        </w:rPr>
        <w:t xml:space="preserve">• Connecting to On-Prem Sources: Established a pull mechanism where source connections were enabled via Azure Data Factory through Integrated Runtime for both </w:t>
      </w:r>
      <w:proofErr w:type="gramStart"/>
      <w:r w:rsidRPr="00AA7B32">
        <w:rPr>
          <w:rFonts w:asciiTheme="minorHAnsi" w:hAnsiTheme="minorHAnsi" w:cstheme="minorHAnsi"/>
          <w:b w:val="0"/>
          <w:bCs w:val="0"/>
        </w:rPr>
        <w:t>on-premise</w:t>
      </w:r>
      <w:proofErr w:type="gramEnd"/>
      <w:r w:rsidRPr="00AA7B32">
        <w:rPr>
          <w:rFonts w:asciiTheme="minorHAnsi" w:hAnsiTheme="minorHAnsi" w:cstheme="minorHAnsi"/>
          <w:b w:val="0"/>
          <w:bCs w:val="0"/>
        </w:rPr>
        <w:t>/QBE-owned and third-party sources (e.g., Majesco). Sources pushing data to Network File Servers were picked up by Azure Data Factory through Integrated Runtime.</w:t>
      </w:r>
    </w:p>
    <w:p w14:paraId="196FB9C1" w14:textId="77777777" w:rsidR="00AA7B32" w:rsidRPr="00AA7B32" w:rsidRDefault="00AA7B32" w:rsidP="00CC685D">
      <w:pPr>
        <w:pStyle w:val="Heading1"/>
        <w:spacing w:before="181"/>
        <w:ind w:left="1008" w:right="1008"/>
        <w:jc w:val="both"/>
        <w:rPr>
          <w:rFonts w:asciiTheme="minorHAnsi" w:hAnsiTheme="minorHAnsi" w:cstheme="minorHAnsi"/>
          <w:b w:val="0"/>
          <w:bCs w:val="0"/>
        </w:rPr>
      </w:pPr>
      <w:r w:rsidRPr="00AA7B32">
        <w:rPr>
          <w:rFonts w:asciiTheme="minorHAnsi" w:hAnsiTheme="minorHAnsi" w:cstheme="minorHAnsi"/>
          <w:b w:val="0"/>
          <w:bCs w:val="0"/>
        </w:rPr>
        <w:t>• Developed main/parent data pipelines scheduled based on defined frequency and timelines using Azure Data Factory.</w:t>
      </w:r>
    </w:p>
    <w:p w14:paraId="6E35EDEA" w14:textId="77777777" w:rsidR="00AA7B32" w:rsidRPr="00AA7B32" w:rsidRDefault="00AA7B32" w:rsidP="00CC685D">
      <w:pPr>
        <w:pStyle w:val="Heading1"/>
        <w:spacing w:before="181"/>
        <w:ind w:left="1008" w:right="1008"/>
        <w:jc w:val="both"/>
        <w:rPr>
          <w:rFonts w:asciiTheme="minorHAnsi" w:hAnsiTheme="minorHAnsi" w:cstheme="minorHAnsi"/>
          <w:b w:val="0"/>
          <w:bCs w:val="0"/>
        </w:rPr>
      </w:pPr>
      <w:r w:rsidRPr="00AA7B32">
        <w:rPr>
          <w:rFonts w:asciiTheme="minorHAnsi" w:hAnsiTheme="minorHAnsi" w:cstheme="minorHAnsi"/>
          <w:b w:val="0"/>
          <w:bCs w:val="0"/>
        </w:rPr>
        <w:t>• Utilized Databricks activities to execute custom PySpark codes leveraging Accenture Intelligent Data Foundation assets, facilitating data movement from raw to clean zones through spark-submit jobs and driver functions tailored by configuration files.</w:t>
      </w:r>
    </w:p>
    <w:p w14:paraId="25F50AD1" w14:textId="4ECA67C3" w:rsidR="00AA7B32" w:rsidRPr="00AA7B32" w:rsidRDefault="00AA7B32" w:rsidP="00CC685D">
      <w:pPr>
        <w:pStyle w:val="Heading1"/>
        <w:spacing w:before="181"/>
        <w:ind w:left="1008" w:right="1008"/>
        <w:jc w:val="both"/>
        <w:rPr>
          <w:rFonts w:asciiTheme="minorHAnsi" w:hAnsiTheme="minorHAnsi" w:cstheme="minorHAnsi"/>
          <w:b w:val="0"/>
          <w:bCs w:val="0"/>
        </w:rPr>
      </w:pPr>
      <w:r w:rsidRPr="00AA7B32">
        <w:rPr>
          <w:rFonts w:asciiTheme="minorHAnsi" w:hAnsiTheme="minorHAnsi" w:cstheme="minorHAnsi"/>
          <w:b w:val="0"/>
          <w:bCs w:val="0"/>
        </w:rPr>
        <w:t xml:space="preserve">• Managed data processing and movement from the Atomic to Provisioning Zone by loading data into </w:t>
      </w:r>
      <w:r w:rsidR="00454628">
        <w:rPr>
          <w:rFonts w:asciiTheme="minorHAnsi" w:hAnsiTheme="minorHAnsi" w:cstheme="minorHAnsi"/>
          <w:b w:val="0"/>
          <w:bCs w:val="0"/>
        </w:rPr>
        <w:t>Snowflake</w:t>
      </w:r>
      <w:r w:rsidRPr="00AA7B32">
        <w:rPr>
          <w:rFonts w:asciiTheme="minorHAnsi" w:hAnsiTheme="minorHAnsi" w:cstheme="minorHAnsi"/>
          <w:b w:val="0"/>
          <w:bCs w:val="0"/>
        </w:rPr>
        <w:t xml:space="preserve"> Data Warehouse/SQL Database, creating summary tables for optimized storage.</w:t>
      </w:r>
    </w:p>
    <w:p w14:paraId="44ACC17A" w14:textId="77777777" w:rsidR="00AA7B32" w:rsidRPr="00AA7B32" w:rsidRDefault="00AA7B32" w:rsidP="00CC685D">
      <w:pPr>
        <w:pStyle w:val="Heading1"/>
        <w:spacing w:before="181"/>
        <w:ind w:left="1008" w:right="1008"/>
        <w:jc w:val="both"/>
        <w:rPr>
          <w:rFonts w:asciiTheme="minorHAnsi" w:hAnsiTheme="minorHAnsi" w:cstheme="minorHAnsi"/>
          <w:b w:val="0"/>
          <w:bCs w:val="0"/>
        </w:rPr>
      </w:pPr>
      <w:r w:rsidRPr="00AA7B32">
        <w:rPr>
          <w:rFonts w:asciiTheme="minorHAnsi" w:hAnsiTheme="minorHAnsi" w:cstheme="minorHAnsi"/>
          <w:b w:val="0"/>
          <w:bCs w:val="0"/>
        </w:rPr>
        <w:t>• Configured Power BI dashboards on the provisioning layer to report key performance indicators (KPIs) and metrics.</w:t>
      </w:r>
    </w:p>
    <w:p w14:paraId="32873F16" w14:textId="77777777" w:rsidR="00AA7B32" w:rsidRPr="00AA7B32" w:rsidRDefault="00AA7B32" w:rsidP="00CC685D">
      <w:pPr>
        <w:pStyle w:val="Heading1"/>
        <w:spacing w:before="181"/>
        <w:ind w:left="1008" w:right="1008"/>
        <w:jc w:val="both"/>
        <w:rPr>
          <w:rFonts w:asciiTheme="minorHAnsi" w:hAnsiTheme="minorHAnsi" w:cstheme="minorHAnsi"/>
          <w:b w:val="0"/>
          <w:bCs w:val="0"/>
        </w:rPr>
      </w:pPr>
      <w:r w:rsidRPr="00AA7B32">
        <w:rPr>
          <w:rFonts w:asciiTheme="minorHAnsi" w:hAnsiTheme="minorHAnsi" w:cstheme="minorHAnsi"/>
          <w:b w:val="0"/>
          <w:bCs w:val="0"/>
        </w:rPr>
        <w:t>• Ensured secure connections to on-prem sources through private peering via ExpressRoute.</w:t>
      </w:r>
    </w:p>
    <w:p w14:paraId="20582A8D" w14:textId="7D473700" w:rsidR="008421B3" w:rsidRDefault="008421B3" w:rsidP="00A74147">
      <w:pPr>
        <w:pStyle w:val="Heading1"/>
        <w:spacing w:before="181"/>
        <w:ind w:left="1008" w:right="1008"/>
        <w:rPr>
          <w:rFonts w:asciiTheme="minorHAnsi" w:hAnsiTheme="minorHAnsi" w:cstheme="minorHAnsi"/>
        </w:rPr>
      </w:pPr>
    </w:p>
    <w:p w14:paraId="1A1ACB29" w14:textId="37CC4AD0" w:rsidR="00923927" w:rsidRPr="007D1EB9" w:rsidRDefault="00923927" w:rsidP="00923927">
      <w:pPr>
        <w:tabs>
          <w:tab w:val="left" w:pos="8021"/>
        </w:tabs>
        <w:spacing w:before="183"/>
        <w:ind w:left="1008" w:right="1008"/>
        <w:rPr>
          <w:rFonts w:asciiTheme="minorHAnsi" w:hAnsiTheme="minorHAnsi" w:cstheme="minorHAnsi"/>
          <w:bCs/>
          <w:i/>
          <w:iCs/>
          <w:color w:val="595959" w:themeColor="text1" w:themeTint="A6"/>
          <w:sz w:val="22"/>
          <w:szCs w:val="22"/>
        </w:rPr>
      </w:pPr>
      <w:r w:rsidRPr="00923927">
        <w:rPr>
          <w:rFonts w:asciiTheme="minorHAnsi" w:hAnsiTheme="minorHAnsi" w:cstheme="minorHAnsi"/>
          <w:b/>
          <w:bCs/>
        </w:rPr>
        <w:t xml:space="preserve">Valcourt data </w:t>
      </w:r>
      <w:proofErr w:type="gramStart"/>
      <w:r w:rsidRPr="00923927">
        <w:rPr>
          <w:rFonts w:asciiTheme="minorHAnsi" w:hAnsiTheme="minorHAnsi" w:cstheme="minorHAnsi"/>
          <w:b/>
          <w:bCs/>
        </w:rPr>
        <w:t>migration  -</w:t>
      </w:r>
      <w:proofErr w:type="gramEnd"/>
      <w:r w:rsidRPr="00923927">
        <w:rPr>
          <w:rFonts w:asciiTheme="minorHAnsi" w:hAnsiTheme="minorHAnsi" w:cstheme="minorHAnsi"/>
          <w:b/>
          <w:bCs/>
        </w:rPr>
        <w:t xml:space="preserve"> Microsoft Fabric data engineer</w:t>
      </w:r>
      <w:r w:rsidRPr="007307C6">
        <w:rPr>
          <w:rFonts w:asciiTheme="minorHAnsi" w:hAnsiTheme="minorHAnsi" w:cstheme="minorHAnsi"/>
          <w:b/>
        </w:rPr>
        <w:br/>
      </w:r>
      <w:r w:rsidRPr="00D67250">
        <w:rPr>
          <w:rFonts w:asciiTheme="minorHAnsi" w:hAnsiTheme="minorHAnsi" w:cstheme="minorHAnsi"/>
          <w:b/>
          <w:color w:val="595959" w:themeColor="text1" w:themeTint="A6"/>
        </w:rPr>
        <w:t>USA, Houston, TX</w:t>
      </w:r>
      <w:r w:rsidRPr="00D67250">
        <w:rPr>
          <w:rFonts w:asciiTheme="minorHAnsi" w:hAnsiTheme="minorHAnsi" w:cstheme="minorHAnsi"/>
          <w:b/>
          <w:color w:val="595959" w:themeColor="text1" w:themeTint="A6"/>
        </w:rPr>
        <w:br/>
      </w:r>
      <w:r>
        <w:rPr>
          <w:rFonts w:asciiTheme="minorHAnsi" w:hAnsiTheme="minorHAnsi" w:cstheme="minorHAnsi"/>
          <w:bCs/>
          <w:i/>
          <w:iCs/>
          <w:color w:val="595959" w:themeColor="text1" w:themeTint="A6"/>
          <w:sz w:val="22"/>
          <w:szCs w:val="22"/>
        </w:rPr>
        <w:t>April</w:t>
      </w:r>
      <w:r w:rsidRPr="00DB72DC">
        <w:rPr>
          <w:rFonts w:asciiTheme="minorHAnsi" w:hAnsiTheme="minorHAnsi" w:cstheme="minorHAnsi"/>
          <w:bCs/>
          <w:i/>
          <w:iCs/>
          <w:color w:val="595959" w:themeColor="text1" w:themeTint="A6"/>
          <w:sz w:val="22"/>
          <w:szCs w:val="22"/>
        </w:rPr>
        <w:t xml:space="preserve"> 202</w:t>
      </w:r>
      <w:r>
        <w:rPr>
          <w:rFonts w:asciiTheme="minorHAnsi" w:hAnsiTheme="minorHAnsi" w:cstheme="minorHAnsi"/>
          <w:bCs/>
          <w:i/>
          <w:iCs/>
          <w:color w:val="595959" w:themeColor="text1" w:themeTint="A6"/>
          <w:sz w:val="22"/>
          <w:szCs w:val="22"/>
        </w:rPr>
        <w:t>4</w:t>
      </w:r>
      <w:r w:rsidRPr="00DB72DC">
        <w:rPr>
          <w:rFonts w:asciiTheme="minorHAnsi" w:hAnsiTheme="minorHAnsi" w:cstheme="minorHAnsi"/>
          <w:bCs/>
          <w:i/>
          <w:iCs/>
          <w:color w:val="595959" w:themeColor="text1" w:themeTint="A6"/>
          <w:sz w:val="22"/>
          <w:szCs w:val="22"/>
        </w:rPr>
        <w:t xml:space="preserve"> – </w:t>
      </w:r>
      <w:r>
        <w:rPr>
          <w:rFonts w:asciiTheme="minorHAnsi" w:hAnsiTheme="minorHAnsi" w:cstheme="minorHAnsi"/>
          <w:bCs/>
          <w:i/>
          <w:iCs/>
          <w:color w:val="595959" w:themeColor="text1" w:themeTint="A6"/>
          <w:sz w:val="22"/>
          <w:szCs w:val="22"/>
        </w:rPr>
        <w:t>Sep 2024</w:t>
      </w:r>
    </w:p>
    <w:p w14:paraId="321C7257" w14:textId="012E7D10" w:rsidR="00DC5DB3" w:rsidRPr="00DC5DB3" w:rsidRDefault="00DC5DB3" w:rsidP="00DC5DB3">
      <w:pPr>
        <w:pStyle w:val="Heading1"/>
        <w:spacing w:before="181"/>
        <w:ind w:left="1008" w:right="1008"/>
        <w:jc w:val="both"/>
        <w:rPr>
          <w:rFonts w:asciiTheme="minorHAnsi" w:hAnsiTheme="minorHAnsi" w:cstheme="minorHAnsi"/>
          <w:b w:val="0"/>
          <w:bCs w:val="0"/>
        </w:rPr>
      </w:pPr>
      <w:r w:rsidRPr="00DC5DB3">
        <w:rPr>
          <w:rFonts w:asciiTheme="minorHAnsi" w:hAnsiTheme="minorHAnsi" w:cstheme="minorHAnsi"/>
          <w:b w:val="0"/>
          <w:bCs w:val="0"/>
        </w:rPr>
        <w:t xml:space="preserve">At Valcourt Building Services, we implemented Microsoft Fabric to modernize data management, enhance analytics capabilities, and streamline operational efficiency. The solution aimed to consolidate data from multiple sources, improve reporting accuracy, and enable real-time insights for better decision-making. By leveraging Microsoft Fabric’s Lakehouse architecture, we integrated data from various operational </w:t>
      </w:r>
      <w:proofErr w:type="gramStart"/>
      <w:r w:rsidRPr="00DC5DB3">
        <w:rPr>
          <w:rFonts w:asciiTheme="minorHAnsi" w:hAnsiTheme="minorHAnsi" w:cstheme="minorHAnsi"/>
          <w:b w:val="0"/>
          <w:bCs w:val="0"/>
        </w:rPr>
        <w:t>systems,</w:t>
      </w:r>
      <w:proofErr w:type="gramEnd"/>
      <w:r w:rsidRPr="00DC5DB3">
        <w:rPr>
          <w:rFonts w:asciiTheme="minorHAnsi" w:hAnsiTheme="minorHAnsi" w:cstheme="minorHAnsi"/>
          <w:b w:val="0"/>
          <w:bCs w:val="0"/>
        </w:rPr>
        <w:t xml:space="preserve"> automated ETL workflows</w:t>
      </w:r>
      <w:r>
        <w:rPr>
          <w:rFonts w:asciiTheme="minorHAnsi" w:hAnsiTheme="minorHAnsi" w:cstheme="minorHAnsi"/>
          <w:b w:val="0"/>
          <w:bCs w:val="0"/>
        </w:rPr>
        <w:t>.</w:t>
      </w:r>
    </w:p>
    <w:p w14:paraId="085B5278" w14:textId="77777777" w:rsidR="00DC5DB3" w:rsidRPr="00DC5DB3" w:rsidRDefault="00DC5DB3" w:rsidP="00DC5DB3">
      <w:pPr>
        <w:pStyle w:val="Heading1"/>
        <w:spacing w:before="181"/>
        <w:ind w:left="1008" w:right="1008"/>
        <w:rPr>
          <w:rFonts w:asciiTheme="minorHAnsi" w:hAnsiTheme="minorHAnsi" w:cstheme="minorHAnsi"/>
        </w:rPr>
      </w:pPr>
    </w:p>
    <w:p w14:paraId="3277776C" w14:textId="77777777" w:rsidR="00DC5DB3" w:rsidRPr="00DC5DB3" w:rsidRDefault="00DC5DB3" w:rsidP="00DC5DB3">
      <w:pPr>
        <w:pStyle w:val="Heading1"/>
        <w:spacing w:before="181"/>
        <w:ind w:left="1008" w:right="1008"/>
        <w:rPr>
          <w:rFonts w:asciiTheme="minorHAnsi" w:hAnsiTheme="minorHAnsi" w:cstheme="minorHAnsi"/>
        </w:rPr>
      </w:pPr>
    </w:p>
    <w:p w14:paraId="2C2D3C0F" w14:textId="0EB51E40" w:rsidR="00DC5DB3" w:rsidRPr="005E5B47" w:rsidRDefault="00DC5DB3" w:rsidP="00DC5DB3">
      <w:pPr>
        <w:pStyle w:val="Heading1"/>
        <w:spacing w:before="181"/>
        <w:ind w:left="1008" w:right="1008"/>
        <w:rPr>
          <w:rFonts w:asciiTheme="minorHAnsi" w:hAnsiTheme="minorHAnsi" w:cstheme="minorHAnsi"/>
          <w:b w:val="0"/>
          <w:bCs w:val="0"/>
        </w:rPr>
      </w:pPr>
      <w:r>
        <w:rPr>
          <w:rFonts w:asciiTheme="minorHAnsi" w:hAnsiTheme="minorHAnsi" w:cstheme="minorHAnsi"/>
        </w:rPr>
        <w:lastRenderedPageBreak/>
        <w:t>Solution:</w:t>
      </w:r>
      <w:r w:rsidR="005E5B47">
        <w:rPr>
          <w:rFonts w:asciiTheme="minorHAnsi" w:hAnsiTheme="minorHAnsi" w:cstheme="minorHAnsi"/>
        </w:rPr>
        <w:t xml:space="preserve"> </w:t>
      </w:r>
      <w:r w:rsidR="005E5B47">
        <w:rPr>
          <w:rFonts w:asciiTheme="minorHAnsi" w:hAnsiTheme="minorHAnsi" w:cstheme="minorHAnsi"/>
          <w:b w:val="0"/>
          <w:bCs w:val="0"/>
        </w:rPr>
        <w:t xml:space="preserve">As part of </w:t>
      </w:r>
      <w:r w:rsidR="005E5B47" w:rsidRPr="005E5B47">
        <w:rPr>
          <w:rFonts w:asciiTheme="minorHAnsi" w:hAnsiTheme="minorHAnsi" w:cstheme="minorHAnsi"/>
          <w:b w:val="0"/>
          <w:bCs w:val="0"/>
          <w:lang w:val="en-IN"/>
        </w:rPr>
        <w:t>Data needs to be migrated from each branch into Salesforce and NetSuite</w:t>
      </w:r>
      <w:r w:rsidR="005E5B47">
        <w:rPr>
          <w:rFonts w:asciiTheme="minorHAnsi" w:hAnsiTheme="minorHAnsi" w:cstheme="minorHAnsi"/>
          <w:b w:val="0"/>
          <w:bCs w:val="0"/>
          <w:lang w:val="en-IN"/>
        </w:rPr>
        <w:t>, extract and transform data as per business standards before load into above target systems</w:t>
      </w:r>
      <w:r w:rsidR="001470CC">
        <w:rPr>
          <w:rFonts w:asciiTheme="minorHAnsi" w:hAnsiTheme="minorHAnsi" w:cstheme="minorHAnsi"/>
          <w:b w:val="0"/>
          <w:bCs w:val="0"/>
          <w:lang w:val="en-IN"/>
        </w:rPr>
        <w:t xml:space="preserve"> by using </w:t>
      </w:r>
      <w:r w:rsidR="001470CC" w:rsidRPr="001470CC">
        <w:rPr>
          <w:rFonts w:asciiTheme="minorHAnsi" w:hAnsiTheme="minorHAnsi" w:cstheme="minorHAnsi"/>
          <w:b w:val="0"/>
          <w:bCs w:val="0"/>
        </w:rPr>
        <w:t>Microsoft Fabric platform</w:t>
      </w:r>
      <w:r w:rsidR="001470CC">
        <w:rPr>
          <w:rFonts w:asciiTheme="minorHAnsi" w:hAnsiTheme="minorHAnsi" w:cstheme="minorHAnsi"/>
        </w:rPr>
        <w:t>.</w:t>
      </w:r>
    </w:p>
    <w:p w14:paraId="5E65CC69" w14:textId="77777777" w:rsidR="00DC5DB3" w:rsidRPr="00DC5DB3" w:rsidRDefault="00DC5DB3" w:rsidP="00DC5DB3">
      <w:pPr>
        <w:pStyle w:val="ListParagraph"/>
        <w:numPr>
          <w:ilvl w:val="0"/>
          <w:numId w:val="9"/>
        </w:numPr>
        <w:tabs>
          <w:tab w:val="left" w:pos="821"/>
        </w:tabs>
        <w:spacing w:before="1"/>
        <w:ind w:right="1008"/>
        <w:jc w:val="both"/>
        <w:rPr>
          <w:rFonts w:asciiTheme="minorHAnsi" w:hAnsiTheme="minorHAnsi" w:cstheme="minorHAnsi"/>
        </w:rPr>
      </w:pPr>
      <w:r w:rsidRPr="00DC5DB3">
        <w:rPr>
          <w:rFonts w:asciiTheme="minorHAnsi" w:hAnsiTheme="minorHAnsi" w:cstheme="minorHAnsi"/>
        </w:rPr>
        <w:t xml:space="preserve">Designed and implemented Microsoft Fabric architecture, including </w:t>
      </w:r>
      <w:proofErr w:type="spellStart"/>
      <w:r w:rsidRPr="00DC5DB3">
        <w:rPr>
          <w:rFonts w:asciiTheme="minorHAnsi" w:hAnsiTheme="minorHAnsi" w:cstheme="minorHAnsi"/>
        </w:rPr>
        <w:t>OneLake</w:t>
      </w:r>
      <w:proofErr w:type="spellEnd"/>
      <w:r w:rsidRPr="00DC5DB3">
        <w:rPr>
          <w:rFonts w:asciiTheme="minorHAnsi" w:hAnsiTheme="minorHAnsi" w:cstheme="minorHAnsi"/>
        </w:rPr>
        <w:t>, Data Factory, and Synapse Analytics for a unified data platform.</w:t>
      </w:r>
    </w:p>
    <w:p w14:paraId="025FC47F" w14:textId="77777777" w:rsidR="00DC5DB3" w:rsidRPr="00DC5DB3" w:rsidRDefault="00DC5DB3" w:rsidP="00DC5DB3">
      <w:pPr>
        <w:pStyle w:val="ListParagraph"/>
        <w:numPr>
          <w:ilvl w:val="0"/>
          <w:numId w:val="9"/>
        </w:numPr>
        <w:tabs>
          <w:tab w:val="left" w:pos="821"/>
        </w:tabs>
        <w:spacing w:before="1"/>
        <w:ind w:right="1008"/>
        <w:jc w:val="both"/>
        <w:rPr>
          <w:rFonts w:asciiTheme="minorHAnsi" w:hAnsiTheme="minorHAnsi" w:cstheme="minorHAnsi"/>
        </w:rPr>
      </w:pPr>
      <w:r w:rsidRPr="00DC5DB3">
        <w:rPr>
          <w:rFonts w:asciiTheme="minorHAnsi" w:hAnsiTheme="minorHAnsi" w:cstheme="minorHAnsi"/>
        </w:rPr>
        <w:t>Developed and optimized ETL pipelines using Microsoft Fabric Data Factory to automate data ingestion and transformation from SAP, CRM, and operational databases.</w:t>
      </w:r>
    </w:p>
    <w:p w14:paraId="2F01E247" w14:textId="77777777" w:rsidR="00DC5DB3" w:rsidRPr="00DC5DB3" w:rsidRDefault="00DC5DB3" w:rsidP="00DC5DB3">
      <w:pPr>
        <w:pStyle w:val="ListParagraph"/>
        <w:numPr>
          <w:ilvl w:val="0"/>
          <w:numId w:val="9"/>
        </w:numPr>
        <w:tabs>
          <w:tab w:val="left" w:pos="821"/>
        </w:tabs>
        <w:spacing w:before="1"/>
        <w:ind w:right="1008"/>
        <w:jc w:val="both"/>
        <w:rPr>
          <w:rFonts w:asciiTheme="minorHAnsi" w:hAnsiTheme="minorHAnsi" w:cstheme="minorHAnsi"/>
        </w:rPr>
      </w:pPr>
      <w:r w:rsidRPr="00DC5DB3">
        <w:rPr>
          <w:rFonts w:asciiTheme="minorHAnsi" w:hAnsiTheme="minorHAnsi" w:cstheme="minorHAnsi"/>
        </w:rPr>
        <w:t>Built a scalable Lakehouse architecture with bronze, silver, and gold layers, ensuring efficient data processing and management.</w:t>
      </w:r>
    </w:p>
    <w:p w14:paraId="57334605" w14:textId="77777777" w:rsidR="00DC5DB3" w:rsidRPr="00DC5DB3" w:rsidRDefault="00DC5DB3" w:rsidP="00DC5DB3">
      <w:pPr>
        <w:pStyle w:val="ListParagraph"/>
        <w:numPr>
          <w:ilvl w:val="0"/>
          <w:numId w:val="9"/>
        </w:numPr>
        <w:tabs>
          <w:tab w:val="left" w:pos="821"/>
        </w:tabs>
        <w:spacing w:before="1"/>
        <w:ind w:right="1008"/>
        <w:jc w:val="both"/>
        <w:rPr>
          <w:rFonts w:asciiTheme="minorHAnsi" w:hAnsiTheme="minorHAnsi" w:cstheme="minorHAnsi"/>
        </w:rPr>
      </w:pPr>
      <w:r w:rsidRPr="00DC5DB3">
        <w:rPr>
          <w:rFonts w:asciiTheme="minorHAnsi" w:hAnsiTheme="minorHAnsi" w:cstheme="minorHAnsi"/>
        </w:rPr>
        <w:t>Optimized data storage and query performance using Delta tables, partitioning to enhance processing speed and efficiency.</w:t>
      </w:r>
    </w:p>
    <w:p w14:paraId="6512155E" w14:textId="77777777" w:rsidR="00DC5DB3" w:rsidRPr="00DC5DB3" w:rsidRDefault="00DC5DB3" w:rsidP="00DC5DB3">
      <w:pPr>
        <w:pStyle w:val="ListParagraph"/>
        <w:numPr>
          <w:ilvl w:val="0"/>
          <w:numId w:val="9"/>
        </w:numPr>
        <w:tabs>
          <w:tab w:val="left" w:pos="821"/>
        </w:tabs>
        <w:spacing w:before="1"/>
        <w:ind w:right="1008"/>
        <w:jc w:val="both"/>
        <w:rPr>
          <w:rFonts w:asciiTheme="minorHAnsi" w:hAnsiTheme="minorHAnsi" w:cstheme="minorHAnsi"/>
        </w:rPr>
      </w:pPr>
      <w:r w:rsidRPr="00DC5DB3">
        <w:rPr>
          <w:rFonts w:asciiTheme="minorHAnsi" w:hAnsiTheme="minorHAnsi" w:cstheme="minorHAnsi"/>
        </w:rPr>
        <w:t>Collaborated with business stakeholders to define key data requirements, ensuring alignment with organizational goals and decision-making needs.</w:t>
      </w:r>
    </w:p>
    <w:p w14:paraId="01CA920A" w14:textId="77777777" w:rsidR="00DC5DB3" w:rsidRPr="00DC5DB3" w:rsidRDefault="00DC5DB3" w:rsidP="00DC5DB3">
      <w:pPr>
        <w:pStyle w:val="ListParagraph"/>
        <w:numPr>
          <w:ilvl w:val="0"/>
          <w:numId w:val="9"/>
        </w:numPr>
        <w:tabs>
          <w:tab w:val="left" w:pos="821"/>
        </w:tabs>
        <w:spacing w:before="1"/>
        <w:ind w:right="1008"/>
        <w:jc w:val="both"/>
        <w:rPr>
          <w:rFonts w:asciiTheme="minorHAnsi" w:hAnsiTheme="minorHAnsi" w:cstheme="minorHAnsi"/>
        </w:rPr>
      </w:pPr>
      <w:r w:rsidRPr="00DC5DB3">
        <w:rPr>
          <w:rFonts w:asciiTheme="minorHAnsi" w:hAnsiTheme="minorHAnsi" w:cstheme="minorHAnsi"/>
        </w:rPr>
        <w:t>Led the deployment of Microsoft Fabric components in production environments using CI/CD pipelines and Azure DevOps for seamless integration.</w:t>
      </w:r>
    </w:p>
    <w:p w14:paraId="76D2B92D" w14:textId="535149C5" w:rsidR="00923927" w:rsidRPr="00DC5DB3" w:rsidRDefault="00DC5DB3" w:rsidP="00DC5DB3">
      <w:pPr>
        <w:pStyle w:val="ListParagraph"/>
        <w:numPr>
          <w:ilvl w:val="0"/>
          <w:numId w:val="9"/>
        </w:numPr>
        <w:tabs>
          <w:tab w:val="left" w:pos="821"/>
        </w:tabs>
        <w:spacing w:before="1"/>
        <w:ind w:right="1008"/>
        <w:jc w:val="both"/>
        <w:rPr>
          <w:rFonts w:asciiTheme="minorHAnsi" w:hAnsiTheme="minorHAnsi" w:cstheme="minorHAnsi"/>
        </w:rPr>
      </w:pPr>
      <w:r w:rsidRPr="00DC5DB3">
        <w:rPr>
          <w:rFonts w:asciiTheme="minorHAnsi" w:hAnsiTheme="minorHAnsi" w:cstheme="minorHAnsi"/>
        </w:rPr>
        <w:t xml:space="preserve">Provided ongoing support and troubleshooting, resolving data quality issues, improving </w:t>
      </w:r>
      <w:r w:rsidRPr="00DC5DB3">
        <w:rPr>
          <w:rFonts w:asciiTheme="minorHAnsi" w:hAnsiTheme="minorHAnsi" w:cstheme="minorHAnsi"/>
          <w:sz w:val="24"/>
          <w:szCs w:val="24"/>
        </w:rPr>
        <w:t>performance</w:t>
      </w:r>
      <w:r w:rsidRPr="00DC5DB3">
        <w:rPr>
          <w:rFonts w:asciiTheme="minorHAnsi" w:hAnsiTheme="minorHAnsi" w:cstheme="minorHAnsi"/>
        </w:rPr>
        <w:t>, and implementing enhancements for continuous improvement.</w:t>
      </w:r>
    </w:p>
    <w:p w14:paraId="16D80378" w14:textId="77777777" w:rsidR="00923927" w:rsidRPr="000C646D" w:rsidRDefault="00923927" w:rsidP="00A74147">
      <w:pPr>
        <w:pStyle w:val="Heading1"/>
        <w:spacing w:before="181"/>
        <w:ind w:left="1008" w:right="1008"/>
        <w:rPr>
          <w:rFonts w:asciiTheme="minorHAnsi" w:hAnsiTheme="minorHAnsi" w:cstheme="minorHAnsi"/>
        </w:rPr>
      </w:pPr>
    </w:p>
    <w:p w14:paraId="4DA0FC91" w14:textId="66D96EDC" w:rsidR="00745722" w:rsidRPr="007D1EB9" w:rsidRDefault="007307C6" w:rsidP="007D1EB9">
      <w:pPr>
        <w:tabs>
          <w:tab w:val="left" w:pos="8021"/>
        </w:tabs>
        <w:spacing w:before="183"/>
        <w:ind w:left="1008" w:right="1008"/>
        <w:rPr>
          <w:rFonts w:asciiTheme="minorHAnsi" w:hAnsiTheme="minorHAnsi" w:cstheme="minorHAnsi"/>
          <w:bCs/>
          <w:i/>
          <w:iCs/>
          <w:color w:val="595959" w:themeColor="text1" w:themeTint="A6"/>
          <w:sz w:val="22"/>
          <w:szCs w:val="22"/>
        </w:rPr>
      </w:pPr>
      <w:r w:rsidRPr="007307C6">
        <w:rPr>
          <w:rFonts w:asciiTheme="minorHAnsi" w:hAnsiTheme="minorHAnsi" w:cstheme="minorHAnsi"/>
          <w:b/>
          <w:bCs/>
        </w:rPr>
        <w:t>Shell Trading – Senior Azure Data Engineer</w:t>
      </w:r>
      <w:r w:rsidRPr="007307C6">
        <w:rPr>
          <w:rFonts w:asciiTheme="minorHAnsi" w:hAnsiTheme="minorHAnsi" w:cstheme="minorHAnsi"/>
          <w:b/>
        </w:rPr>
        <w:br/>
      </w:r>
      <w:r w:rsidRPr="00D67250">
        <w:rPr>
          <w:rFonts w:asciiTheme="minorHAnsi" w:hAnsiTheme="minorHAnsi" w:cstheme="minorHAnsi"/>
          <w:b/>
          <w:color w:val="595959" w:themeColor="text1" w:themeTint="A6"/>
        </w:rPr>
        <w:t>USA, Houston, TX</w:t>
      </w:r>
      <w:r w:rsidRPr="00D67250">
        <w:rPr>
          <w:rFonts w:asciiTheme="minorHAnsi" w:hAnsiTheme="minorHAnsi" w:cstheme="minorHAnsi"/>
          <w:b/>
          <w:color w:val="595959" w:themeColor="text1" w:themeTint="A6"/>
        </w:rPr>
        <w:br/>
      </w:r>
      <w:r w:rsidRPr="00DB72DC">
        <w:rPr>
          <w:rFonts w:asciiTheme="minorHAnsi" w:hAnsiTheme="minorHAnsi" w:cstheme="minorHAnsi"/>
          <w:bCs/>
          <w:i/>
          <w:iCs/>
          <w:color w:val="595959" w:themeColor="text1" w:themeTint="A6"/>
          <w:sz w:val="22"/>
          <w:szCs w:val="22"/>
        </w:rPr>
        <w:t xml:space="preserve">Nov 2022 – </w:t>
      </w:r>
      <w:r w:rsidR="00923927">
        <w:rPr>
          <w:rFonts w:asciiTheme="minorHAnsi" w:hAnsiTheme="minorHAnsi" w:cstheme="minorHAnsi"/>
          <w:bCs/>
          <w:i/>
          <w:iCs/>
          <w:color w:val="595959" w:themeColor="text1" w:themeTint="A6"/>
          <w:sz w:val="22"/>
          <w:szCs w:val="22"/>
        </w:rPr>
        <w:t>Mar</w:t>
      </w:r>
      <w:r w:rsidR="00AA7B32">
        <w:rPr>
          <w:rFonts w:asciiTheme="minorHAnsi" w:hAnsiTheme="minorHAnsi" w:cstheme="minorHAnsi"/>
          <w:bCs/>
          <w:i/>
          <w:iCs/>
          <w:color w:val="595959" w:themeColor="text1" w:themeTint="A6"/>
          <w:sz w:val="22"/>
          <w:szCs w:val="22"/>
        </w:rPr>
        <w:t xml:space="preserve"> 2024</w:t>
      </w:r>
    </w:p>
    <w:p w14:paraId="5D078989" w14:textId="3825E887" w:rsidR="0023537B" w:rsidRPr="00AB38E9" w:rsidRDefault="0023537B" w:rsidP="00AB38E9">
      <w:pPr>
        <w:pStyle w:val="Heading1"/>
        <w:spacing w:before="181"/>
        <w:ind w:left="1008" w:right="1008"/>
        <w:rPr>
          <w:rFonts w:asciiTheme="minorHAnsi" w:hAnsiTheme="minorHAnsi" w:cstheme="minorHAnsi"/>
          <w:b w:val="0"/>
          <w:bCs w:val="0"/>
          <w:lang w:val="en-IN"/>
        </w:rPr>
      </w:pPr>
      <w:r w:rsidRPr="0023537B">
        <w:rPr>
          <w:rFonts w:asciiTheme="minorHAnsi" w:hAnsiTheme="minorHAnsi" w:cstheme="minorHAnsi"/>
          <w:b w:val="0"/>
          <w:bCs w:val="0"/>
        </w:rPr>
        <w:t xml:space="preserve">As part of the Shell Energy Brazil Gas business, designed and implemented an Azure data platform solution for the Gas Trading desk that will process </w:t>
      </w:r>
      <w:r w:rsidR="00E0258A" w:rsidRPr="00E0258A">
        <w:rPr>
          <w:rFonts w:asciiTheme="minorHAnsi" w:hAnsiTheme="minorHAnsi" w:cstheme="minorHAnsi"/>
          <w:b w:val="0"/>
          <w:bCs w:val="0"/>
          <w:lang w:val="en-IN"/>
        </w:rPr>
        <w:t>daily operations data, including monthly</w:t>
      </w:r>
      <w:r w:rsidR="00531ABB">
        <w:rPr>
          <w:rFonts w:asciiTheme="minorHAnsi" w:hAnsiTheme="minorHAnsi" w:cstheme="minorHAnsi"/>
          <w:b w:val="0"/>
          <w:bCs w:val="0"/>
          <w:lang w:val="en-IN"/>
        </w:rPr>
        <w:t xml:space="preserve"> </w:t>
      </w:r>
      <w:r w:rsidR="00531ABB" w:rsidRPr="00E0258A">
        <w:rPr>
          <w:rFonts w:asciiTheme="minorHAnsi" w:hAnsiTheme="minorHAnsi" w:cstheme="minorHAnsi"/>
          <w:b w:val="0"/>
          <w:bCs w:val="0"/>
          <w:lang w:val="en-IN"/>
        </w:rPr>
        <w:t>volumes</w:t>
      </w:r>
      <w:r w:rsidR="00E0258A" w:rsidRPr="00E0258A">
        <w:rPr>
          <w:rFonts w:asciiTheme="minorHAnsi" w:hAnsiTheme="minorHAnsi" w:cstheme="minorHAnsi"/>
          <w:b w:val="0"/>
          <w:bCs w:val="0"/>
          <w:lang w:val="en-IN"/>
        </w:rPr>
        <w:t xml:space="preserve"> </w:t>
      </w:r>
      <w:r w:rsidR="00531ABB">
        <w:rPr>
          <w:rFonts w:asciiTheme="minorHAnsi" w:hAnsiTheme="minorHAnsi" w:cstheme="minorHAnsi"/>
          <w:b w:val="0"/>
          <w:bCs w:val="0"/>
          <w:lang w:val="en-IN"/>
        </w:rPr>
        <w:t xml:space="preserve">, </w:t>
      </w:r>
      <w:r w:rsidR="00E0258A" w:rsidRPr="00E0258A">
        <w:rPr>
          <w:rFonts w:asciiTheme="minorHAnsi" w:hAnsiTheme="minorHAnsi" w:cstheme="minorHAnsi"/>
          <w:b w:val="0"/>
          <w:bCs w:val="0"/>
          <w:lang w:val="en-IN"/>
        </w:rPr>
        <w:t>daily production volumes, wellhead pressure, and temperature</w:t>
      </w:r>
      <w:r w:rsidR="001143A6">
        <w:rPr>
          <w:rFonts w:asciiTheme="minorHAnsi" w:hAnsiTheme="minorHAnsi" w:cstheme="minorHAnsi"/>
          <w:b w:val="0"/>
          <w:bCs w:val="0"/>
          <w:lang w:val="en-IN"/>
        </w:rPr>
        <w:t xml:space="preserve"> </w:t>
      </w:r>
      <w:r w:rsidRPr="0023537B">
        <w:rPr>
          <w:rFonts w:asciiTheme="minorHAnsi" w:hAnsiTheme="minorHAnsi" w:cstheme="minorHAnsi"/>
          <w:b w:val="0"/>
          <w:bCs w:val="0"/>
        </w:rPr>
        <w:t>onto the data platform and make this data available to the business in a standardized way to provide insight on volumetric movements and enable the business to perform optimization analytics via Power BI. This solution supports downstream operations by enhancing trading efficiency and market-facing analytics.</w:t>
      </w:r>
    </w:p>
    <w:p w14:paraId="7CEE37F5" w14:textId="6C53ED13" w:rsidR="005F215E" w:rsidRPr="000C646D" w:rsidRDefault="001D1DBA" w:rsidP="00971802">
      <w:pPr>
        <w:tabs>
          <w:tab w:val="left" w:pos="821"/>
        </w:tabs>
        <w:spacing w:before="160"/>
        <w:ind w:left="1008" w:right="1008"/>
        <w:jc w:val="both"/>
        <w:rPr>
          <w:rFonts w:asciiTheme="minorHAnsi" w:hAnsiTheme="minorHAnsi" w:cstheme="minorHAnsi"/>
          <w:lang w:val="en-US"/>
        </w:rPr>
      </w:pPr>
      <w:r w:rsidRPr="00680CE1">
        <w:rPr>
          <w:rFonts w:asciiTheme="minorHAnsi" w:hAnsiTheme="minorHAnsi" w:cstheme="minorHAnsi"/>
          <w:b/>
          <w:bCs/>
          <w:lang w:val="en-US"/>
        </w:rPr>
        <w:t>Solution</w:t>
      </w:r>
      <w:r w:rsidRPr="000C646D">
        <w:rPr>
          <w:rFonts w:asciiTheme="minorHAnsi" w:hAnsiTheme="minorHAnsi" w:cstheme="minorHAnsi"/>
          <w:lang w:val="en-US"/>
        </w:rPr>
        <w:t xml:space="preserve">- </w:t>
      </w:r>
      <w:r w:rsidR="00432621" w:rsidRPr="000C646D">
        <w:rPr>
          <w:rFonts w:asciiTheme="minorHAnsi" w:hAnsiTheme="minorHAnsi" w:cstheme="minorHAnsi"/>
          <w:lang w:val="en-US"/>
        </w:rPr>
        <w:t xml:space="preserve">Analyze, </w:t>
      </w:r>
      <w:r w:rsidRPr="000C646D">
        <w:rPr>
          <w:rFonts w:asciiTheme="minorHAnsi" w:hAnsiTheme="minorHAnsi" w:cstheme="minorHAnsi"/>
          <w:lang w:val="en-US"/>
        </w:rPr>
        <w:t>design,</w:t>
      </w:r>
      <w:r w:rsidR="00432621" w:rsidRPr="000C646D">
        <w:rPr>
          <w:rFonts w:asciiTheme="minorHAnsi" w:hAnsiTheme="minorHAnsi" w:cstheme="minorHAnsi"/>
          <w:lang w:val="en-US"/>
        </w:rPr>
        <w:t xml:space="preserve"> and build </w:t>
      </w:r>
      <w:r w:rsidRPr="000C646D">
        <w:rPr>
          <w:rFonts w:asciiTheme="minorHAnsi" w:hAnsiTheme="minorHAnsi" w:cstheme="minorHAnsi"/>
          <w:lang w:val="en-US"/>
        </w:rPr>
        <w:t>modern</w:t>
      </w:r>
      <w:r w:rsidR="00432621" w:rsidRPr="000C646D">
        <w:rPr>
          <w:rFonts w:asciiTheme="minorHAnsi" w:hAnsiTheme="minorHAnsi" w:cstheme="minorHAnsi"/>
          <w:lang w:val="en-US"/>
        </w:rPr>
        <w:t xml:space="preserve"> data solutions using Azure PaaS service</w:t>
      </w:r>
      <w:r w:rsidRPr="000C646D">
        <w:rPr>
          <w:rFonts w:asciiTheme="minorHAnsi" w:hAnsiTheme="minorHAnsi" w:cstheme="minorHAnsi"/>
          <w:lang w:val="en-US"/>
        </w:rPr>
        <w:t>s</w:t>
      </w:r>
      <w:r w:rsidR="00432621" w:rsidRPr="000C646D">
        <w:rPr>
          <w:rFonts w:asciiTheme="minorHAnsi" w:hAnsiTheme="minorHAnsi" w:cstheme="minorHAnsi"/>
          <w:lang w:val="en-US"/>
        </w:rPr>
        <w:t xml:space="preserve"> to </w:t>
      </w:r>
      <w:r w:rsidRPr="000C646D">
        <w:rPr>
          <w:rFonts w:asciiTheme="minorHAnsi" w:hAnsiTheme="minorHAnsi" w:cstheme="minorHAnsi"/>
          <w:lang w:val="en-US"/>
        </w:rPr>
        <w:t xml:space="preserve">handle variety of data formats into a data platform and </w:t>
      </w:r>
      <w:r w:rsidR="00432621" w:rsidRPr="000C646D">
        <w:rPr>
          <w:rFonts w:asciiTheme="minorHAnsi" w:hAnsiTheme="minorHAnsi" w:cstheme="minorHAnsi"/>
          <w:lang w:val="en-US"/>
        </w:rPr>
        <w:t>support visualization of</w:t>
      </w:r>
      <w:r w:rsidR="00432621" w:rsidRPr="000C646D">
        <w:rPr>
          <w:rFonts w:asciiTheme="minorHAnsi" w:hAnsiTheme="minorHAnsi" w:cstheme="minorHAnsi"/>
          <w:spacing w:val="1"/>
          <w:lang w:val="en-US"/>
        </w:rPr>
        <w:t xml:space="preserve"> </w:t>
      </w:r>
      <w:r w:rsidR="00432621" w:rsidRPr="000C646D">
        <w:rPr>
          <w:rFonts w:asciiTheme="minorHAnsi" w:hAnsiTheme="minorHAnsi" w:cstheme="minorHAnsi"/>
          <w:lang w:val="en-US"/>
        </w:rPr>
        <w:t>data</w:t>
      </w:r>
      <w:r w:rsidRPr="000C646D">
        <w:rPr>
          <w:rFonts w:asciiTheme="minorHAnsi" w:hAnsiTheme="minorHAnsi" w:cstheme="minorHAnsi"/>
          <w:lang w:val="en-US"/>
        </w:rPr>
        <w:t xml:space="preserve"> via Power BI</w:t>
      </w:r>
      <w:r w:rsidR="00432621" w:rsidRPr="000C646D">
        <w:rPr>
          <w:rFonts w:asciiTheme="minorHAnsi" w:hAnsiTheme="minorHAnsi" w:cstheme="minorHAnsi"/>
          <w:lang w:val="en-US"/>
        </w:rPr>
        <w:t>.</w:t>
      </w:r>
      <w:r w:rsidR="00432621" w:rsidRPr="000C646D">
        <w:rPr>
          <w:rFonts w:asciiTheme="minorHAnsi" w:hAnsiTheme="minorHAnsi" w:cstheme="minorHAnsi"/>
          <w:spacing w:val="1"/>
          <w:lang w:val="en-US"/>
        </w:rPr>
        <w:t xml:space="preserve"> </w:t>
      </w:r>
      <w:r w:rsidR="00432621" w:rsidRPr="000C646D">
        <w:rPr>
          <w:rFonts w:asciiTheme="minorHAnsi" w:hAnsiTheme="minorHAnsi" w:cstheme="minorHAnsi"/>
          <w:lang w:val="en-US"/>
        </w:rPr>
        <w:t>Understand</w:t>
      </w:r>
      <w:r w:rsidR="00432621" w:rsidRPr="000C646D">
        <w:rPr>
          <w:rFonts w:asciiTheme="minorHAnsi" w:hAnsiTheme="minorHAnsi" w:cstheme="minorHAnsi"/>
          <w:spacing w:val="1"/>
          <w:lang w:val="en-US"/>
        </w:rPr>
        <w:t xml:space="preserve"> </w:t>
      </w:r>
      <w:r w:rsidR="00432621" w:rsidRPr="000C646D">
        <w:rPr>
          <w:rFonts w:asciiTheme="minorHAnsi" w:hAnsiTheme="minorHAnsi" w:cstheme="minorHAnsi"/>
          <w:lang w:val="en-US"/>
        </w:rPr>
        <w:t>current</w:t>
      </w:r>
      <w:r w:rsidR="00432621" w:rsidRPr="000C646D">
        <w:rPr>
          <w:rFonts w:asciiTheme="minorHAnsi" w:hAnsiTheme="minorHAnsi" w:cstheme="minorHAnsi"/>
          <w:spacing w:val="1"/>
          <w:lang w:val="en-US"/>
        </w:rPr>
        <w:t xml:space="preserve"> </w:t>
      </w:r>
      <w:r w:rsidR="00432621" w:rsidRPr="000C646D">
        <w:rPr>
          <w:rFonts w:asciiTheme="minorHAnsi" w:hAnsiTheme="minorHAnsi" w:cstheme="minorHAnsi"/>
          <w:lang w:val="en-US"/>
        </w:rPr>
        <w:t>Production</w:t>
      </w:r>
      <w:r w:rsidR="00432621" w:rsidRPr="000C646D">
        <w:rPr>
          <w:rFonts w:asciiTheme="minorHAnsi" w:hAnsiTheme="minorHAnsi" w:cstheme="minorHAnsi"/>
          <w:spacing w:val="1"/>
          <w:lang w:val="en-US"/>
        </w:rPr>
        <w:t xml:space="preserve"> </w:t>
      </w:r>
      <w:r w:rsidR="00432621" w:rsidRPr="000C646D">
        <w:rPr>
          <w:rFonts w:asciiTheme="minorHAnsi" w:hAnsiTheme="minorHAnsi" w:cstheme="minorHAnsi"/>
          <w:lang w:val="en-US"/>
        </w:rPr>
        <w:t>state</w:t>
      </w:r>
      <w:r w:rsidR="00432621" w:rsidRPr="000C646D">
        <w:rPr>
          <w:rFonts w:asciiTheme="minorHAnsi" w:hAnsiTheme="minorHAnsi" w:cstheme="minorHAnsi"/>
          <w:spacing w:val="1"/>
          <w:lang w:val="en-US"/>
        </w:rPr>
        <w:t xml:space="preserve"> </w:t>
      </w:r>
      <w:r w:rsidR="00432621" w:rsidRPr="000C646D">
        <w:rPr>
          <w:rFonts w:asciiTheme="minorHAnsi" w:hAnsiTheme="minorHAnsi" w:cstheme="minorHAnsi"/>
          <w:lang w:val="en-US"/>
        </w:rPr>
        <w:t>of</w:t>
      </w:r>
      <w:r w:rsidR="00432621" w:rsidRPr="000C646D">
        <w:rPr>
          <w:rFonts w:asciiTheme="minorHAnsi" w:hAnsiTheme="minorHAnsi" w:cstheme="minorHAnsi"/>
          <w:spacing w:val="1"/>
          <w:lang w:val="en-US"/>
        </w:rPr>
        <w:t xml:space="preserve"> </w:t>
      </w:r>
      <w:r w:rsidR="00432621" w:rsidRPr="000C646D">
        <w:rPr>
          <w:rFonts w:asciiTheme="minorHAnsi" w:hAnsiTheme="minorHAnsi" w:cstheme="minorHAnsi"/>
          <w:lang w:val="en-US"/>
        </w:rPr>
        <w:t>application</w:t>
      </w:r>
      <w:r w:rsidR="00432621" w:rsidRPr="000C646D">
        <w:rPr>
          <w:rFonts w:asciiTheme="minorHAnsi" w:hAnsiTheme="minorHAnsi" w:cstheme="minorHAnsi"/>
          <w:spacing w:val="1"/>
          <w:lang w:val="en-US"/>
        </w:rPr>
        <w:t xml:space="preserve"> </w:t>
      </w:r>
      <w:r w:rsidR="00432621" w:rsidRPr="000C646D">
        <w:rPr>
          <w:rFonts w:asciiTheme="minorHAnsi" w:hAnsiTheme="minorHAnsi" w:cstheme="minorHAnsi"/>
          <w:lang w:val="en-US"/>
        </w:rPr>
        <w:t>and</w:t>
      </w:r>
      <w:r w:rsidR="00432621" w:rsidRPr="000C646D">
        <w:rPr>
          <w:rFonts w:asciiTheme="minorHAnsi" w:hAnsiTheme="minorHAnsi" w:cstheme="minorHAnsi"/>
          <w:spacing w:val="1"/>
          <w:lang w:val="en-US"/>
        </w:rPr>
        <w:t xml:space="preserve"> </w:t>
      </w:r>
      <w:r w:rsidR="00432621" w:rsidRPr="000C646D">
        <w:rPr>
          <w:rFonts w:asciiTheme="minorHAnsi" w:hAnsiTheme="minorHAnsi" w:cstheme="minorHAnsi"/>
          <w:lang w:val="en-US"/>
        </w:rPr>
        <w:t>determine</w:t>
      </w:r>
      <w:r w:rsidR="00432621" w:rsidRPr="000C646D">
        <w:rPr>
          <w:rFonts w:asciiTheme="minorHAnsi" w:hAnsiTheme="minorHAnsi" w:cstheme="minorHAnsi"/>
          <w:spacing w:val="1"/>
          <w:lang w:val="en-US"/>
        </w:rPr>
        <w:t xml:space="preserve"> </w:t>
      </w:r>
      <w:r w:rsidR="00432621" w:rsidRPr="000C646D">
        <w:rPr>
          <w:rFonts w:asciiTheme="minorHAnsi" w:hAnsiTheme="minorHAnsi" w:cstheme="minorHAnsi"/>
          <w:lang w:val="en-US"/>
        </w:rPr>
        <w:t>the</w:t>
      </w:r>
      <w:r w:rsidR="00432621" w:rsidRPr="000C646D">
        <w:rPr>
          <w:rFonts w:asciiTheme="minorHAnsi" w:hAnsiTheme="minorHAnsi" w:cstheme="minorHAnsi"/>
          <w:spacing w:val="1"/>
          <w:lang w:val="en-US"/>
        </w:rPr>
        <w:t xml:space="preserve"> </w:t>
      </w:r>
      <w:r w:rsidR="00432621" w:rsidRPr="000C646D">
        <w:rPr>
          <w:rFonts w:asciiTheme="minorHAnsi" w:hAnsiTheme="minorHAnsi" w:cstheme="minorHAnsi"/>
          <w:lang w:val="en-US"/>
        </w:rPr>
        <w:t>impact</w:t>
      </w:r>
      <w:r w:rsidR="00432621" w:rsidRPr="000C646D">
        <w:rPr>
          <w:rFonts w:asciiTheme="minorHAnsi" w:hAnsiTheme="minorHAnsi" w:cstheme="minorHAnsi"/>
          <w:spacing w:val="1"/>
          <w:lang w:val="en-US"/>
        </w:rPr>
        <w:t xml:space="preserve"> </w:t>
      </w:r>
      <w:r w:rsidR="00432621" w:rsidRPr="000C646D">
        <w:rPr>
          <w:rFonts w:asciiTheme="minorHAnsi" w:hAnsiTheme="minorHAnsi" w:cstheme="minorHAnsi"/>
          <w:lang w:val="en-US"/>
        </w:rPr>
        <w:t>of</w:t>
      </w:r>
      <w:r w:rsidR="00432621" w:rsidRPr="000C646D">
        <w:rPr>
          <w:rFonts w:asciiTheme="minorHAnsi" w:hAnsiTheme="minorHAnsi" w:cstheme="minorHAnsi"/>
          <w:spacing w:val="1"/>
          <w:lang w:val="en-US"/>
        </w:rPr>
        <w:t xml:space="preserve"> </w:t>
      </w:r>
      <w:r w:rsidR="00432621" w:rsidRPr="000C646D">
        <w:rPr>
          <w:rFonts w:asciiTheme="minorHAnsi" w:hAnsiTheme="minorHAnsi" w:cstheme="minorHAnsi"/>
          <w:lang w:val="en-US"/>
        </w:rPr>
        <w:t>new</w:t>
      </w:r>
      <w:r w:rsidR="00432621" w:rsidRPr="000C646D">
        <w:rPr>
          <w:rFonts w:asciiTheme="minorHAnsi" w:hAnsiTheme="minorHAnsi" w:cstheme="minorHAnsi"/>
          <w:spacing w:val="1"/>
          <w:lang w:val="en-US"/>
        </w:rPr>
        <w:t xml:space="preserve"> </w:t>
      </w:r>
      <w:r w:rsidR="00432621" w:rsidRPr="000C646D">
        <w:rPr>
          <w:rFonts w:asciiTheme="minorHAnsi" w:hAnsiTheme="minorHAnsi" w:cstheme="minorHAnsi"/>
          <w:lang w:val="en-US"/>
        </w:rPr>
        <w:t>implementation on</w:t>
      </w:r>
      <w:r w:rsidR="00432621" w:rsidRPr="000C646D">
        <w:rPr>
          <w:rFonts w:asciiTheme="minorHAnsi" w:hAnsiTheme="minorHAnsi" w:cstheme="minorHAnsi"/>
          <w:spacing w:val="1"/>
          <w:lang w:val="en-US"/>
        </w:rPr>
        <w:t xml:space="preserve"> </w:t>
      </w:r>
      <w:r w:rsidR="00432621" w:rsidRPr="000C646D">
        <w:rPr>
          <w:rFonts w:asciiTheme="minorHAnsi" w:hAnsiTheme="minorHAnsi" w:cstheme="minorHAnsi"/>
          <w:lang w:val="en-US"/>
        </w:rPr>
        <w:t>existing business</w:t>
      </w:r>
      <w:r w:rsidR="00432621" w:rsidRPr="000C646D">
        <w:rPr>
          <w:rFonts w:asciiTheme="minorHAnsi" w:hAnsiTheme="minorHAnsi" w:cstheme="minorHAnsi"/>
          <w:spacing w:val="-2"/>
          <w:lang w:val="en-US"/>
        </w:rPr>
        <w:t xml:space="preserve"> </w:t>
      </w:r>
      <w:r w:rsidR="00432621" w:rsidRPr="000C646D">
        <w:rPr>
          <w:rFonts w:asciiTheme="minorHAnsi" w:hAnsiTheme="minorHAnsi" w:cstheme="minorHAnsi"/>
          <w:lang w:val="en-US"/>
        </w:rPr>
        <w:t>processes.</w:t>
      </w:r>
    </w:p>
    <w:p w14:paraId="0F2D939B" w14:textId="6ABAE092" w:rsidR="001D1DBA" w:rsidRPr="00E30EDD" w:rsidRDefault="001D1DBA" w:rsidP="00E4225D">
      <w:pPr>
        <w:pStyle w:val="ListParagraph"/>
        <w:numPr>
          <w:ilvl w:val="0"/>
          <w:numId w:val="9"/>
        </w:numPr>
        <w:tabs>
          <w:tab w:val="left" w:pos="821"/>
        </w:tabs>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Extensive ADF development building pipelines for scanning across multiple emails and attachments (excel, pdf), SharePoint documents and created rules using Graph API and</w:t>
      </w:r>
      <w:r w:rsidRPr="00E30EDD">
        <w:rPr>
          <w:rFonts w:asciiTheme="minorHAnsi" w:hAnsiTheme="minorHAnsi" w:cstheme="minorHAnsi"/>
          <w:spacing w:val="1"/>
          <w:sz w:val="24"/>
          <w:szCs w:val="24"/>
        </w:rPr>
        <w:t xml:space="preserve"> </w:t>
      </w:r>
      <w:r w:rsidRPr="00E30EDD">
        <w:rPr>
          <w:rFonts w:asciiTheme="minorHAnsi" w:hAnsiTheme="minorHAnsi" w:cstheme="minorHAnsi"/>
          <w:sz w:val="24"/>
          <w:szCs w:val="24"/>
        </w:rPr>
        <w:t>ingest</w:t>
      </w:r>
      <w:r w:rsidRPr="00E30EDD">
        <w:rPr>
          <w:rFonts w:asciiTheme="minorHAnsi" w:hAnsiTheme="minorHAnsi" w:cstheme="minorHAnsi"/>
          <w:spacing w:val="1"/>
          <w:sz w:val="24"/>
          <w:szCs w:val="24"/>
        </w:rPr>
        <w:t xml:space="preserve"> </w:t>
      </w:r>
      <w:r w:rsidRPr="00E30EDD">
        <w:rPr>
          <w:rFonts w:asciiTheme="minorHAnsi" w:hAnsiTheme="minorHAnsi" w:cstheme="minorHAnsi"/>
          <w:sz w:val="24"/>
          <w:szCs w:val="24"/>
        </w:rPr>
        <w:t>into</w:t>
      </w:r>
      <w:r w:rsidRPr="00E30EDD">
        <w:rPr>
          <w:rFonts w:asciiTheme="minorHAnsi" w:hAnsiTheme="minorHAnsi" w:cstheme="minorHAnsi"/>
          <w:spacing w:val="1"/>
          <w:sz w:val="24"/>
          <w:szCs w:val="24"/>
        </w:rPr>
        <w:t xml:space="preserve"> </w:t>
      </w:r>
      <w:r w:rsidRPr="00E30EDD">
        <w:rPr>
          <w:rFonts w:asciiTheme="minorHAnsi" w:hAnsiTheme="minorHAnsi" w:cstheme="minorHAnsi"/>
          <w:sz w:val="24"/>
          <w:szCs w:val="24"/>
        </w:rPr>
        <w:t>ADLS Gen2.</w:t>
      </w:r>
    </w:p>
    <w:p w14:paraId="0B478073" w14:textId="648DEA7A" w:rsidR="000C646D" w:rsidRPr="00E30EDD" w:rsidRDefault="000C646D" w:rsidP="00E4225D">
      <w:pPr>
        <w:pStyle w:val="ListParagraph"/>
        <w:numPr>
          <w:ilvl w:val="0"/>
          <w:numId w:val="9"/>
        </w:numPr>
        <w:tabs>
          <w:tab w:val="left" w:pos="821"/>
        </w:tabs>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 xml:space="preserve">Implemented Power Automated workflow to </w:t>
      </w:r>
      <w:r w:rsidR="00977499" w:rsidRPr="00E30EDD">
        <w:rPr>
          <w:rFonts w:asciiTheme="minorHAnsi" w:hAnsiTheme="minorHAnsi" w:cstheme="minorHAnsi"/>
          <w:sz w:val="24"/>
          <w:szCs w:val="24"/>
        </w:rPr>
        <w:t xml:space="preserve">automate the process of downloading data from an online </w:t>
      </w:r>
      <w:proofErr w:type="gramStart"/>
      <w:r w:rsidR="00977499" w:rsidRPr="00E30EDD">
        <w:rPr>
          <w:rFonts w:asciiTheme="minorHAnsi" w:hAnsiTheme="minorHAnsi" w:cstheme="minorHAnsi"/>
          <w:sz w:val="24"/>
          <w:szCs w:val="24"/>
        </w:rPr>
        <w:t>source</w:t>
      </w:r>
      <w:proofErr w:type="gramEnd"/>
      <w:r w:rsidR="00977499" w:rsidRPr="00E30EDD">
        <w:rPr>
          <w:rFonts w:asciiTheme="minorHAnsi" w:hAnsiTheme="minorHAnsi" w:cstheme="minorHAnsi"/>
          <w:sz w:val="24"/>
          <w:szCs w:val="24"/>
        </w:rPr>
        <w:t xml:space="preserve"> processing the data, and sending an email notification with the processed data attached.</w:t>
      </w:r>
    </w:p>
    <w:p w14:paraId="7E1CBAED" w14:textId="15C03F42" w:rsidR="001D1DBA" w:rsidRPr="00E30EDD" w:rsidRDefault="001D1DBA" w:rsidP="00E4225D">
      <w:pPr>
        <w:pStyle w:val="ListParagraph"/>
        <w:numPr>
          <w:ilvl w:val="0"/>
          <w:numId w:val="9"/>
        </w:numPr>
        <w:tabs>
          <w:tab w:val="left" w:pos="821"/>
        </w:tabs>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Developed notebooks using PySpark, Pandas and Spark-SQL for data extraction, transformation,</w:t>
      </w:r>
      <w:r w:rsidRPr="00E30EDD">
        <w:rPr>
          <w:rFonts w:asciiTheme="minorHAnsi" w:hAnsiTheme="minorHAnsi" w:cstheme="minorHAnsi"/>
          <w:spacing w:val="1"/>
          <w:sz w:val="24"/>
          <w:szCs w:val="24"/>
        </w:rPr>
        <w:t xml:space="preserve"> </w:t>
      </w:r>
      <w:r w:rsidRPr="00E30EDD">
        <w:rPr>
          <w:rFonts w:asciiTheme="minorHAnsi" w:hAnsiTheme="minorHAnsi" w:cstheme="minorHAnsi"/>
          <w:spacing w:val="-1"/>
          <w:sz w:val="24"/>
          <w:szCs w:val="24"/>
        </w:rPr>
        <w:t>and</w:t>
      </w:r>
      <w:r w:rsidRPr="00E30EDD">
        <w:rPr>
          <w:rFonts w:asciiTheme="minorHAnsi" w:hAnsiTheme="minorHAnsi" w:cstheme="minorHAnsi"/>
          <w:spacing w:val="-10"/>
          <w:sz w:val="24"/>
          <w:szCs w:val="24"/>
        </w:rPr>
        <w:t xml:space="preserve"> </w:t>
      </w:r>
      <w:r w:rsidRPr="00E30EDD">
        <w:rPr>
          <w:rFonts w:asciiTheme="minorHAnsi" w:hAnsiTheme="minorHAnsi" w:cstheme="minorHAnsi"/>
          <w:spacing w:val="-1"/>
          <w:sz w:val="24"/>
          <w:szCs w:val="24"/>
        </w:rPr>
        <w:t>aggregation</w:t>
      </w:r>
      <w:r w:rsidRPr="00E30EDD">
        <w:rPr>
          <w:rFonts w:asciiTheme="minorHAnsi" w:hAnsiTheme="minorHAnsi" w:cstheme="minorHAnsi"/>
          <w:spacing w:val="-9"/>
          <w:sz w:val="24"/>
          <w:szCs w:val="24"/>
        </w:rPr>
        <w:t xml:space="preserve"> </w:t>
      </w:r>
      <w:r w:rsidRPr="00E30EDD">
        <w:rPr>
          <w:rFonts w:asciiTheme="minorHAnsi" w:hAnsiTheme="minorHAnsi" w:cstheme="minorHAnsi"/>
          <w:sz w:val="24"/>
          <w:szCs w:val="24"/>
        </w:rPr>
        <w:t>from</w:t>
      </w:r>
      <w:r w:rsidRPr="00E30EDD">
        <w:rPr>
          <w:rFonts w:asciiTheme="minorHAnsi" w:hAnsiTheme="minorHAnsi" w:cstheme="minorHAnsi"/>
          <w:spacing w:val="-10"/>
          <w:sz w:val="24"/>
          <w:szCs w:val="24"/>
        </w:rPr>
        <w:t xml:space="preserve"> </w:t>
      </w:r>
      <w:r w:rsidRPr="00E30EDD">
        <w:rPr>
          <w:rFonts w:asciiTheme="minorHAnsi" w:hAnsiTheme="minorHAnsi" w:cstheme="minorHAnsi"/>
          <w:sz w:val="24"/>
          <w:szCs w:val="24"/>
        </w:rPr>
        <w:t>multiple</w:t>
      </w:r>
      <w:r w:rsidRPr="00E30EDD">
        <w:rPr>
          <w:rFonts w:asciiTheme="minorHAnsi" w:hAnsiTheme="minorHAnsi" w:cstheme="minorHAnsi"/>
          <w:spacing w:val="-9"/>
          <w:sz w:val="24"/>
          <w:szCs w:val="24"/>
        </w:rPr>
        <w:t xml:space="preserve"> </w:t>
      </w:r>
      <w:r w:rsidRPr="00E30EDD">
        <w:rPr>
          <w:rFonts w:asciiTheme="minorHAnsi" w:hAnsiTheme="minorHAnsi" w:cstheme="minorHAnsi"/>
          <w:sz w:val="24"/>
          <w:szCs w:val="24"/>
        </w:rPr>
        <w:t>file</w:t>
      </w:r>
      <w:r w:rsidRPr="00E30EDD">
        <w:rPr>
          <w:rFonts w:asciiTheme="minorHAnsi" w:hAnsiTheme="minorHAnsi" w:cstheme="minorHAnsi"/>
          <w:spacing w:val="-9"/>
          <w:sz w:val="24"/>
          <w:szCs w:val="24"/>
        </w:rPr>
        <w:t xml:space="preserve"> </w:t>
      </w:r>
      <w:r w:rsidRPr="00E30EDD">
        <w:rPr>
          <w:rFonts w:asciiTheme="minorHAnsi" w:hAnsiTheme="minorHAnsi" w:cstheme="minorHAnsi"/>
          <w:sz w:val="24"/>
          <w:szCs w:val="24"/>
        </w:rPr>
        <w:t>formats</w:t>
      </w:r>
      <w:r w:rsidRPr="00E30EDD">
        <w:rPr>
          <w:rFonts w:asciiTheme="minorHAnsi" w:hAnsiTheme="minorHAnsi" w:cstheme="minorHAnsi"/>
          <w:spacing w:val="-13"/>
          <w:sz w:val="24"/>
          <w:szCs w:val="24"/>
        </w:rPr>
        <w:t xml:space="preserve"> </w:t>
      </w:r>
      <w:r w:rsidRPr="00E30EDD">
        <w:rPr>
          <w:rFonts w:asciiTheme="minorHAnsi" w:hAnsiTheme="minorHAnsi" w:cstheme="minorHAnsi"/>
          <w:sz w:val="24"/>
          <w:szCs w:val="24"/>
        </w:rPr>
        <w:t>for</w:t>
      </w:r>
      <w:r w:rsidRPr="00E30EDD">
        <w:rPr>
          <w:rFonts w:asciiTheme="minorHAnsi" w:hAnsiTheme="minorHAnsi" w:cstheme="minorHAnsi"/>
          <w:spacing w:val="-10"/>
          <w:sz w:val="24"/>
          <w:szCs w:val="24"/>
        </w:rPr>
        <w:t xml:space="preserve"> </w:t>
      </w:r>
      <w:r w:rsidRPr="00E30EDD">
        <w:rPr>
          <w:rFonts w:asciiTheme="minorHAnsi" w:hAnsiTheme="minorHAnsi" w:cstheme="minorHAnsi"/>
          <w:sz w:val="24"/>
          <w:szCs w:val="24"/>
        </w:rPr>
        <w:t>analyzing</w:t>
      </w:r>
      <w:r w:rsidRPr="00E30EDD">
        <w:rPr>
          <w:rFonts w:asciiTheme="minorHAnsi" w:hAnsiTheme="minorHAnsi" w:cstheme="minorHAnsi"/>
          <w:spacing w:val="-11"/>
          <w:sz w:val="24"/>
          <w:szCs w:val="24"/>
        </w:rPr>
        <w:t xml:space="preserve"> </w:t>
      </w:r>
      <w:r w:rsidRPr="00E30EDD">
        <w:rPr>
          <w:rFonts w:asciiTheme="minorHAnsi" w:hAnsiTheme="minorHAnsi" w:cstheme="minorHAnsi"/>
          <w:sz w:val="24"/>
          <w:szCs w:val="24"/>
        </w:rPr>
        <w:t>&amp;</w:t>
      </w:r>
      <w:r w:rsidRPr="00E30EDD">
        <w:rPr>
          <w:rFonts w:asciiTheme="minorHAnsi" w:hAnsiTheme="minorHAnsi" w:cstheme="minorHAnsi"/>
          <w:spacing w:val="-11"/>
          <w:sz w:val="24"/>
          <w:szCs w:val="24"/>
        </w:rPr>
        <w:t xml:space="preserve"> </w:t>
      </w:r>
      <w:r w:rsidRPr="00E30EDD">
        <w:rPr>
          <w:rFonts w:asciiTheme="minorHAnsi" w:hAnsiTheme="minorHAnsi" w:cstheme="minorHAnsi"/>
          <w:sz w:val="24"/>
          <w:szCs w:val="24"/>
        </w:rPr>
        <w:t>transforming</w:t>
      </w:r>
      <w:r w:rsidRPr="00E30EDD">
        <w:rPr>
          <w:rFonts w:asciiTheme="minorHAnsi" w:hAnsiTheme="minorHAnsi" w:cstheme="minorHAnsi"/>
          <w:spacing w:val="-13"/>
          <w:sz w:val="24"/>
          <w:szCs w:val="24"/>
        </w:rPr>
        <w:t xml:space="preserve"> </w:t>
      </w:r>
      <w:r w:rsidRPr="00E30EDD">
        <w:rPr>
          <w:rFonts w:asciiTheme="minorHAnsi" w:hAnsiTheme="minorHAnsi" w:cstheme="minorHAnsi"/>
          <w:sz w:val="24"/>
          <w:szCs w:val="24"/>
        </w:rPr>
        <w:t>the</w:t>
      </w:r>
      <w:r w:rsidRPr="00E30EDD">
        <w:rPr>
          <w:rFonts w:asciiTheme="minorHAnsi" w:hAnsiTheme="minorHAnsi" w:cstheme="minorHAnsi"/>
          <w:spacing w:val="-9"/>
          <w:sz w:val="24"/>
          <w:szCs w:val="24"/>
        </w:rPr>
        <w:t xml:space="preserve"> </w:t>
      </w:r>
      <w:r w:rsidRPr="00E30EDD">
        <w:rPr>
          <w:rFonts w:asciiTheme="minorHAnsi" w:hAnsiTheme="minorHAnsi" w:cstheme="minorHAnsi"/>
          <w:sz w:val="24"/>
          <w:szCs w:val="24"/>
        </w:rPr>
        <w:t>data</w:t>
      </w:r>
      <w:r w:rsidRPr="00E30EDD">
        <w:rPr>
          <w:rFonts w:asciiTheme="minorHAnsi" w:hAnsiTheme="minorHAnsi" w:cstheme="minorHAnsi"/>
          <w:spacing w:val="-12"/>
          <w:sz w:val="24"/>
          <w:szCs w:val="24"/>
        </w:rPr>
        <w:t xml:space="preserve"> </w:t>
      </w:r>
      <w:r w:rsidRPr="00E30EDD">
        <w:rPr>
          <w:rFonts w:asciiTheme="minorHAnsi" w:hAnsiTheme="minorHAnsi" w:cstheme="minorHAnsi"/>
          <w:sz w:val="24"/>
          <w:szCs w:val="24"/>
        </w:rPr>
        <w:t>to</w:t>
      </w:r>
      <w:r w:rsidRPr="00E30EDD">
        <w:rPr>
          <w:rFonts w:asciiTheme="minorHAnsi" w:hAnsiTheme="minorHAnsi" w:cstheme="minorHAnsi"/>
          <w:spacing w:val="-6"/>
          <w:sz w:val="24"/>
          <w:szCs w:val="24"/>
        </w:rPr>
        <w:t xml:space="preserve"> </w:t>
      </w:r>
      <w:r w:rsidRPr="00E30EDD">
        <w:rPr>
          <w:rFonts w:asciiTheme="minorHAnsi" w:hAnsiTheme="minorHAnsi" w:cstheme="minorHAnsi"/>
          <w:sz w:val="24"/>
          <w:szCs w:val="24"/>
        </w:rPr>
        <w:t>uncover</w:t>
      </w:r>
      <w:r w:rsidRPr="00E30EDD">
        <w:rPr>
          <w:rFonts w:asciiTheme="minorHAnsi" w:hAnsiTheme="minorHAnsi" w:cstheme="minorHAnsi"/>
          <w:spacing w:val="-10"/>
          <w:sz w:val="24"/>
          <w:szCs w:val="24"/>
        </w:rPr>
        <w:t xml:space="preserve"> </w:t>
      </w:r>
      <w:r w:rsidRPr="00E30EDD">
        <w:rPr>
          <w:rFonts w:asciiTheme="minorHAnsi" w:hAnsiTheme="minorHAnsi" w:cstheme="minorHAnsi"/>
          <w:sz w:val="24"/>
          <w:szCs w:val="24"/>
        </w:rPr>
        <w:t>insights</w:t>
      </w:r>
      <w:r w:rsidRPr="00E30EDD">
        <w:rPr>
          <w:rFonts w:asciiTheme="minorHAnsi" w:hAnsiTheme="minorHAnsi" w:cstheme="minorHAnsi"/>
          <w:spacing w:val="-10"/>
          <w:sz w:val="24"/>
          <w:szCs w:val="24"/>
        </w:rPr>
        <w:t xml:space="preserve"> </w:t>
      </w:r>
      <w:r w:rsidRPr="00E30EDD">
        <w:rPr>
          <w:rFonts w:asciiTheme="minorHAnsi" w:hAnsiTheme="minorHAnsi" w:cstheme="minorHAnsi"/>
          <w:sz w:val="24"/>
          <w:szCs w:val="24"/>
        </w:rPr>
        <w:t>into</w:t>
      </w:r>
      <w:r w:rsidRPr="00E30EDD">
        <w:rPr>
          <w:rFonts w:asciiTheme="minorHAnsi" w:hAnsiTheme="minorHAnsi" w:cstheme="minorHAnsi"/>
          <w:spacing w:val="-52"/>
          <w:sz w:val="24"/>
          <w:szCs w:val="24"/>
        </w:rPr>
        <w:t xml:space="preserve">   </w:t>
      </w:r>
      <w:r w:rsidRPr="00E30EDD">
        <w:rPr>
          <w:rFonts w:asciiTheme="minorHAnsi" w:hAnsiTheme="minorHAnsi" w:cstheme="minorHAnsi"/>
          <w:sz w:val="24"/>
          <w:szCs w:val="24"/>
        </w:rPr>
        <w:t>the</w:t>
      </w:r>
      <w:r w:rsidRPr="00E30EDD">
        <w:rPr>
          <w:rFonts w:asciiTheme="minorHAnsi" w:hAnsiTheme="minorHAnsi" w:cstheme="minorHAnsi"/>
          <w:spacing w:val="-3"/>
          <w:sz w:val="24"/>
          <w:szCs w:val="24"/>
        </w:rPr>
        <w:t xml:space="preserve"> </w:t>
      </w:r>
      <w:r w:rsidRPr="00E30EDD">
        <w:rPr>
          <w:rFonts w:asciiTheme="minorHAnsi" w:hAnsiTheme="minorHAnsi" w:cstheme="minorHAnsi"/>
          <w:sz w:val="24"/>
          <w:szCs w:val="24"/>
        </w:rPr>
        <w:t>customer</w:t>
      </w:r>
      <w:r w:rsidRPr="00E30EDD">
        <w:rPr>
          <w:rFonts w:asciiTheme="minorHAnsi" w:hAnsiTheme="minorHAnsi" w:cstheme="minorHAnsi"/>
          <w:spacing w:val="-1"/>
          <w:sz w:val="24"/>
          <w:szCs w:val="24"/>
        </w:rPr>
        <w:t xml:space="preserve"> </w:t>
      </w:r>
      <w:r w:rsidRPr="00E30EDD">
        <w:rPr>
          <w:rFonts w:asciiTheme="minorHAnsi" w:hAnsiTheme="minorHAnsi" w:cstheme="minorHAnsi"/>
          <w:sz w:val="24"/>
          <w:szCs w:val="24"/>
        </w:rPr>
        <w:t>usage</w:t>
      </w:r>
      <w:r w:rsidRPr="00E30EDD">
        <w:rPr>
          <w:rFonts w:asciiTheme="minorHAnsi" w:hAnsiTheme="minorHAnsi" w:cstheme="minorHAnsi"/>
          <w:spacing w:val="-2"/>
          <w:sz w:val="24"/>
          <w:szCs w:val="24"/>
        </w:rPr>
        <w:t xml:space="preserve"> </w:t>
      </w:r>
      <w:r w:rsidRPr="00E30EDD">
        <w:rPr>
          <w:rFonts w:asciiTheme="minorHAnsi" w:hAnsiTheme="minorHAnsi" w:cstheme="minorHAnsi"/>
          <w:sz w:val="24"/>
          <w:szCs w:val="24"/>
        </w:rPr>
        <w:t>patterns.</w:t>
      </w:r>
    </w:p>
    <w:p w14:paraId="67212887" w14:textId="56285D04" w:rsidR="001D1DBA" w:rsidRPr="00E30EDD" w:rsidRDefault="001D1DBA" w:rsidP="00E4225D">
      <w:pPr>
        <w:pStyle w:val="ListParagraph"/>
        <w:numPr>
          <w:ilvl w:val="0"/>
          <w:numId w:val="9"/>
        </w:numPr>
        <w:tabs>
          <w:tab w:val="left" w:pos="821"/>
        </w:tabs>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Image processing- Processed images using Python Imaging library and converted to Spark data frames for further processing.</w:t>
      </w:r>
      <w:r w:rsidR="000C646D" w:rsidRPr="00E30EDD">
        <w:rPr>
          <w:rFonts w:asciiTheme="minorHAnsi" w:hAnsiTheme="minorHAnsi" w:cstheme="minorHAnsi"/>
          <w:sz w:val="24"/>
          <w:szCs w:val="24"/>
        </w:rPr>
        <w:t xml:space="preserve"> The images were chemical composition reports sent by field inspectors.</w:t>
      </w:r>
    </w:p>
    <w:p w14:paraId="47326F35" w14:textId="52F67FC9" w:rsidR="000C646D" w:rsidRPr="00E30EDD" w:rsidRDefault="000C646D" w:rsidP="00E4225D">
      <w:pPr>
        <w:pStyle w:val="ListParagraph"/>
        <w:numPr>
          <w:ilvl w:val="0"/>
          <w:numId w:val="9"/>
        </w:numPr>
        <w:tabs>
          <w:tab w:val="left" w:pos="821"/>
        </w:tabs>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Developed Power BI report for presenting daily Ops data that includes composition analysis as well as estimated, nominated and actualized plant volumes received daily.</w:t>
      </w:r>
    </w:p>
    <w:p w14:paraId="3A484F9B" w14:textId="34C30974" w:rsidR="005466C7" w:rsidRPr="00E30EDD" w:rsidRDefault="005466C7" w:rsidP="00E4225D">
      <w:pPr>
        <w:pStyle w:val="ListParagraph"/>
        <w:numPr>
          <w:ilvl w:val="0"/>
          <w:numId w:val="9"/>
        </w:numPr>
        <w:tabs>
          <w:tab w:val="left" w:pos="821"/>
        </w:tabs>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lastRenderedPageBreak/>
        <w:t xml:space="preserve">Installed the Snowflake connector in Databricks and </w:t>
      </w:r>
      <w:proofErr w:type="gramStart"/>
      <w:r w:rsidR="00741584" w:rsidRPr="00E30EDD">
        <w:rPr>
          <w:rFonts w:asciiTheme="minorHAnsi" w:hAnsiTheme="minorHAnsi" w:cstheme="minorHAnsi"/>
          <w:sz w:val="24"/>
          <w:szCs w:val="24"/>
        </w:rPr>
        <w:t>send</w:t>
      </w:r>
      <w:proofErr w:type="gramEnd"/>
      <w:r w:rsidRPr="00E30EDD">
        <w:rPr>
          <w:rFonts w:asciiTheme="minorHAnsi" w:hAnsiTheme="minorHAnsi" w:cstheme="minorHAnsi"/>
          <w:sz w:val="24"/>
          <w:szCs w:val="24"/>
        </w:rPr>
        <w:t xml:space="preserve"> curated data from Databricks to the Snowflake data warehouse.</w:t>
      </w:r>
    </w:p>
    <w:p w14:paraId="7C36D090" w14:textId="71508D44" w:rsidR="001D1DBA" w:rsidRPr="00E30EDD" w:rsidRDefault="001D1DBA" w:rsidP="00E4225D">
      <w:pPr>
        <w:pStyle w:val="ListParagraph"/>
        <w:numPr>
          <w:ilvl w:val="0"/>
          <w:numId w:val="9"/>
        </w:numPr>
        <w:tabs>
          <w:tab w:val="left" w:pos="821"/>
        </w:tabs>
        <w:spacing w:line="242" w:lineRule="auto"/>
        <w:ind w:right="1008"/>
        <w:jc w:val="both"/>
        <w:rPr>
          <w:rFonts w:asciiTheme="minorHAnsi" w:hAnsiTheme="minorHAnsi" w:cstheme="minorHAnsi"/>
          <w:sz w:val="24"/>
          <w:szCs w:val="24"/>
        </w:rPr>
      </w:pPr>
      <w:r w:rsidRPr="00E30EDD">
        <w:rPr>
          <w:rFonts w:asciiTheme="minorHAnsi" w:hAnsiTheme="minorHAnsi" w:cstheme="minorHAnsi"/>
          <w:sz w:val="24"/>
          <w:szCs w:val="24"/>
        </w:rPr>
        <w:t>Responsible for estimating the cluster size, monitoring, and troubleshooting of the Spark databricks</w:t>
      </w:r>
      <w:r w:rsidRPr="00E30EDD">
        <w:rPr>
          <w:rFonts w:asciiTheme="minorHAnsi" w:hAnsiTheme="minorHAnsi" w:cstheme="minorHAnsi"/>
          <w:spacing w:val="1"/>
          <w:sz w:val="24"/>
          <w:szCs w:val="24"/>
        </w:rPr>
        <w:t xml:space="preserve"> </w:t>
      </w:r>
      <w:r w:rsidRPr="00E30EDD">
        <w:rPr>
          <w:rFonts w:asciiTheme="minorHAnsi" w:hAnsiTheme="minorHAnsi" w:cstheme="minorHAnsi"/>
          <w:sz w:val="24"/>
          <w:szCs w:val="24"/>
        </w:rPr>
        <w:t>cluster.</w:t>
      </w:r>
    </w:p>
    <w:p w14:paraId="601C95D3" w14:textId="64E0C2BA" w:rsidR="001D1DBA" w:rsidRPr="00E30EDD" w:rsidRDefault="001D1DBA" w:rsidP="00E4225D">
      <w:pPr>
        <w:pStyle w:val="ListParagraph"/>
        <w:numPr>
          <w:ilvl w:val="0"/>
          <w:numId w:val="9"/>
        </w:numPr>
        <w:tabs>
          <w:tab w:val="left" w:pos="821"/>
        </w:tabs>
        <w:spacing w:line="301" w:lineRule="exact"/>
        <w:ind w:right="1008"/>
        <w:jc w:val="both"/>
        <w:rPr>
          <w:rFonts w:asciiTheme="minorHAnsi" w:hAnsiTheme="minorHAnsi" w:cstheme="minorHAnsi"/>
          <w:sz w:val="24"/>
          <w:szCs w:val="24"/>
        </w:rPr>
      </w:pPr>
      <w:r w:rsidRPr="00E30EDD">
        <w:rPr>
          <w:rFonts w:asciiTheme="minorHAnsi" w:hAnsiTheme="minorHAnsi" w:cstheme="minorHAnsi"/>
          <w:sz w:val="24"/>
          <w:szCs w:val="24"/>
        </w:rPr>
        <w:t>Monitoring,</w:t>
      </w:r>
      <w:r w:rsidRPr="00E30EDD">
        <w:rPr>
          <w:rFonts w:asciiTheme="minorHAnsi" w:hAnsiTheme="minorHAnsi" w:cstheme="minorHAnsi"/>
          <w:spacing w:val="-4"/>
          <w:sz w:val="24"/>
          <w:szCs w:val="24"/>
        </w:rPr>
        <w:t xml:space="preserve"> </w:t>
      </w:r>
      <w:r w:rsidRPr="00E30EDD">
        <w:rPr>
          <w:rFonts w:asciiTheme="minorHAnsi" w:hAnsiTheme="minorHAnsi" w:cstheme="minorHAnsi"/>
          <w:sz w:val="24"/>
          <w:szCs w:val="24"/>
        </w:rPr>
        <w:t>Schedule</w:t>
      </w:r>
      <w:r w:rsidRPr="00E30EDD">
        <w:rPr>
          <w:rFonts w:asciiTheme="minorHAnsi" w:hAnsiTheme="minorHAnsi" w:cstheme="minorHAnsi"/>
          <w:spacing w:val="-2"/>
          <w:sz w:val="24"/>
          <w:szCs w:val="24"/>
        </w:rPr>
        <w:t xml:space="preserve"> </w:t>
      </w:r>
      <w:r w:rsidRPr="00E30EDD">
        <w:rPr>
          <w:rFonts w:asciiTheme="minorHAnsi" w:hAnsiTheme="minorHAnsi" w:cstheme="minorHAnsi"/>
          <w:sz w:val="24"/>
          <w:szCs w:val="24"/>
        </w:rPr>
        <w:t>ADF</w:t>
      </w:r>
      <w:r w:rsidRPr="00E30EDD">
        <w:rPr>
          <w:rFonts w:asciiTheme="minorHAnsi" w:hAnsiTheme="minorHAnsi" w:cstheme="minorHAnsi"/>
          <w:spacing w:val="-4"/>
          <w:sz w:val="24"/>
          <w:szCs w:val="24"/>
        </w:rPr>
        <w:t xml:space="preserve"> </w:t>
      </w:r>
      <w:r w:rsidRPr="00E30EDD">
        <w:rPr>
          <w:rFonts w:asciiTheme="minorHAnsi" w:hAnsiTheme="minorHAnsi" w:cstheme="minorHAnsi"/>
          <w:sz w:val="24"/>
          <w:szCs w:val="24"/>
        </w:rPr>
        <w:t>jobs</w:t>
      </w:r>
      <w:r w:rsidRPr="00E30EDD">
        <w:rPr>
          <w:rFonts w:asciiTheme="minorHAnsi" w:hAnsiTheme="minorHAnsi" w:cstheme="minorHAnsi"/>
          <w:spacing w:val="-5"/>
          <w:sz w:val="24"/>
          <w:szCs w:val="24"/>
        </w:rPr>
        <w:t xml:space="preserve"> </w:t>
      </w:r>
      <w:r w:rsidRPr="00E30EDD">
        <w:rPr>
          <w:rFonts w:asciiTheme="minorHAnsi" w:hAnsiTheme="minorHAnsi" w:cstheme="minorHAnsi"/>
          <w:sz w:val="24"/>
          <w:szCs w:val="24"/>
        </w:rPr>
        <w:t>and</w:t>
      </w:r>
      <w:r w:rsidRPr="00E30EDD">
        <w:rPr>
          <w:rFonts w:asciiTheme="minorHAnsi" w:hAnsiTheme="minorHAnsi" w:cstheme="minorHAnsi"/>
          <w:spacing w:val="-2"/>
          <w:sz w:val="24"/>
          <w:szCs w:val="24"/>
        </w:rPr>
        <w:t xml:space="preserve"> </w:t>
      </w:r>
      <w:proofErr w:type="gramStart"/>
      <w:r w:rsidRPr="00E30EDD">
        <w:rPr>
          <w:rFonts w:asciiTheme="minorHAnsi" w:hAnsiTheme="minorHAnsi" w:cstheme="minorHAnsi"/>
          <w:sz w:val="24"/>
          <w:szCs w:val="24"/>
        </w:rPr>
        <w:t>troubleshoot</w:t>
      </w:r>
      <w:proofErr w:type="gramEnd"/>
      <w:r w:rsidRPr="00E30EDD">
        <w:rPr>
          <w:rFonts w:asciiTheme="minorHAnsi" w:hAnsiTheme="minorHAnsi" w:cstheme="minorHAnsi"/>
          <w:spacing w:val="-4"/>
          <w:sz w:val="24"/>
          <w:szCs w:val="24"/>
        </w:rPr>
        <w:t xml:space="preserve"> </w:t>
      </w:r>
      <w:r w:rsidRPr="00E30EDD">
        <w:rPr>
          <w:rFonts w:asciiTheme="minorHAnsi" w:hAnsiTheme="minorHAnsi" w:cstheme="minorHAnsi"/>
          <w:sz w:val="24"/>
          <w:szCs w:val="24"/>
        </w:rPr>
        <w:t>the</w:t>
      </w:r>
      <w:r w:rsidRPr="00E30EDD">
        <w:rPr>
          <w:rFonts w:asciiTheme="minorHAnsi" w:hAnsiTheme="minorHAnsi" w:cstheme="minorHAnsi"/>
          <w:spacing w:val="-3"/>
          <w:sz w:val="24"/>
          <w:szCs w:val="24"/>
        </w:rPr>
        <w:t xml:space="preserve"> </w:t>
      </w:r>
      <w:r w:rsidRPr="00E30EDD">
        <w:rPr>
          <w:rFonts w:asciiTheme="minorHAnsi" w:hAnsiTheme="minorHAnsi" w:cstheme="minorHAnsi"/>
          <w:sz w:val="24"/>
          <w:szCs w:val="24"/>
        </w:rPr>
        <w:t>issues</w:t>
      </w:r>
      <w:r w:rsidRPr="00E30EDD">
        <w:rPr>
          <w:rFonts w:asciiTheme="minorHAnsi" w:hAnsiTheme="minorHAnsi" w:cstheme="minorHAnsi"/>
          <w:spacing w:val="-2"/>
          <w:sz w:val="24"/>
          <w:szCs w:val="24"/>
        </w:rPr>
        <w:t xml:space="preserve"> </w:t>
      </w:r>
      <w:r w:rsidRPr="00E30EDD">
        <w:rPr>
          <w:rFonts w:asciiTheme="minorHAnsi" w:hAnsiTheme="minorHAnsi" w:cstheme="minorHAnsi"/>
          <w:sz w:val="24"/>
          <w:szCs w:val="24"/>
        </w:rPr>
        <w:t>using</w:t>
      </w:r>
      <w:r w:rsidRPr="00E30EDD">
        <w:rPr>
          <w:rFonts w:asciiTheme="minorHAnsi" w:hAnsiTheme="minorHAnsi" w:cstheme="minorHAnsi"/>
          <w:spacing w:val="-3"/>
          <w:sz w:val="24"/>
          <w:szCs w:val="24"/>
        </w:rPr>
        <w:t xml:space="preserve"> </w:t>
      </w:r>
      <w:r w:rsidRPr="00E30EDD">
        <w:rPr>
          <w:rFonts w:asciiTheme="minorHAnsi" w:hAnsiTheme="minorHAnsi" w:cstheme="minorHAnsi"/>
          <w:sz w:val="24"/>
          <w:szCs w:val="24"/>
        </w:rPr>
        <w:t>Azure Monitor.</w:t>
      </w:r>
    </w:p>
    <w:p w14:paraId="2FE18E5E" w14:textId="5C9C3D7D" w:rsidR="001D1DBA" w:rsidRPr="00E30EDD" w:rsidRDefault="001D1DBA" w:rsidP="00E4225D">
      <w:pPr>
        <w:pStyle w:val="ListParagraph"/>
        <w:numPr>
          <w:ilvl w:val="0"/>
          <w:numId w:val="9"/>
        </w:numPr>
        <w:tabs>
          <w:tab w:val="left" w:pos="821"/>
        </w:tabs>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Worked with DevOps engineers and promoted code from development to production following client guidelines.</w:t>
      </w:r>
    </w:p>
    <w:p w14:paraId="74A30076" w14:textId="77777777" w:rsidR="005F215E" w:rsidRPr="00E30EDD" w:rsidRDefault="00432621" w:rsidP="00E4225D">
      <w:pPr>
        <w:pStyle w:val="ListParagraph"/>
        <w:numPr>
          <w:ilvl w:val="0"/>
          <w:numId w:val="9"/>
        </w:numPr>
        <w:spacing w:line="242" w:lineRule="auto"/>
        <w:ind w:right="1008"/>
        <w:jc w:val="both"/>
        <w:rPr>
          <w:rFonts w:asciiTheme="minorHAnsi" w:hAnsiTheme="minorHAnsi" w:cstheme="minorHAnsi"/>
          <w:sz w:val="24"/>
          <w:szCs w:val="24"/>
        </w:rPr>
      </w:pPr>
      <w:r w:rsidRPr="00E30EDD">
        <w:rPr>
          <w:rFonts w:asciiTheme="minorHAnsi" w:hAnsiTheme="minorHAnsi" w:cstheme="minorHAnsi"/>
          <w:sz w:val="24"/>
          <w:szCs w:val="24"/>
        </w:rPr>
        <w:t>Conducting code reviews for team members to ensure proper test coverage and consistent code standards.</w:t>
      </w:r>
    </w:p>
    <w:p w14:paraId="2C5595E5" w14:textId="1B1B1D8F" w:rsidR="005F215E" w:rsidRPr="00E30EDD" w:rsidRDefault="00432621" w:rsidP="00E4225D">
      <w:pPr>
        <w:pStyle w:val="ListParagraph"/>
        <w:numPr>
          <w:ilvl w:val="0"/>
          <w:numId w:val="9"/>
        </w:numPr>
        <w:spacing w:line="242" w:lineRule="auto"/>
        <w:ind w:right="1008"/>
        <w:jc w:val="both"/>
        <w:rPr>
          <w:rFonts w:asciiTheme="minorHAnsi" w:hAnsiTheme="minorHAnsi" w:cstheme="minorHAnsi"/>
          <w:sz w:val="24"/>
          <w:szCs w:val="24"/>
        </w:rPr>
      </w:pPr>
      <w:r w:rsidRPr="00E30EDD">
        <w:rPr>
          <w:rFonts w:asciiTheme="minorHAnsi" w:hAnsiTheme="minorHAnsi" w:cstheme="minorHAnsi"/>
          <w:sz w:val="24"/>
          <w:szCs w:val="24"/>
        </w:rPr>
        <w:t xml:space="preserve">Worked in </w:t>
      </w:r>
      <w:proofErr w:type="gramStart"/>
      <w:r w:rsidRPr="00E30EDD">
        <w:rPr>
          <w:rFonts w:asciiTheme="minorHAnsi" w:hAnsiTheme="minorHAnsi" w:cstheme="minorHAnsi"/>
          <w:sz w:val="24"/>
          <w:szCs w:val="24"/>
        </w:rPr>
        <w:t>Agile</w:t>
      </w:r>
      <w:proofErr w:type="gramEnd"/>
      <w:r w:rsidRPr="00E30EDD">
        <w:rPr>
          <w:rFonts w:asciiTheme="minorHAnsi" w:hAnsiTheme="minorHAnsi" w:cstheme="minorHAnsi"/>
          <w:sz w:val="24"/>
          <w:szCs w:val="24"/>
        </w:rPr>
        <w:t xml:space="preserve"> development environment </w:t>
      </w:r>
      <w:r w:rsidR="001D1DBA" w:rsidRPr="00E30EDD">
        <w:rPr>
          <w:rFonts w:asciiTheme="minorHAnsi" w:hAnsiTheme="minorHAnsi" w:cstheme="minorHAnsi"/>
          <w:sz w:val="24"/>
          <w:szCs w:val="24"/>
        </w:rPr>
        <w:t>with offshore and onshore team members.</w:t>
      </w:r>
    </w:p>
    <w:p w14:paraId="6A644E47" w14:textId="77777777" w:rsidR="005F215E" w:rsidRPr="000C646D" w:rsidRDefault="005F215E" w:rsidP="00971802">
      <w:pPr>
        <w:pStyle w:val="BodyText"/>
        <w:spacing w:before="1"/>
        <w:ind w:left="1008" w:right="1008" w:firstLine="0"/>
        <w:rPr>
          <w:rFonts w:asciiTheme="minorHAnsi" w:hAnsiTheme="minorHAnsi" w:cstheme="minorHAnsi"/>
        </w:rPr>
      </w:pPr>
    </w:p>
    <w:p w14:paraId="33952929" w14:textId="77777777" w:rsidR="00635E6F" w:rsidRPr="00635E6F" w:rsidRDefault="00635E6F" w:rsidP="00635E6F">
      <w:pPr>
        <w:ind w:left="1008" w:right="1008"/>
        <w:jc w:val="both"/>
        <w:rPr>
          <w:rFonts w:asciiTheme="minorHAnsi" w:hAnsiTheme="minorHAnsi" w:cstheme="minorHAnsi"/>
          <w:b/>
          <w:bCs/>
          <w:lang w:val="en-US"/>
        </w:rPr>
      </w:pPr>
      <w:r w:rsidRPr="00635E6F">
        <w:rPr>
          <w:rFonts w:asciiTheme="minorHAnsi" w:hAnsiTheme="minorHAnsi" w:cstheme="minorHAnsi"/>
          <w:b/>
          <w:bCs/>
          <w:lang w:val="en-US"/>
        </w:rPr>
        <w:t>Bridgestone – Senior Azure Data Engineer</w:t>
      </w:r>
    </w:p>
    <w:p w14:paraId="7C58EBF9" w14:textId="77777777" w:rsidR="00635E6F" w:rsidRPr="00764269" w:rsidRDefault="00635E6F" w:rsidP="00635E6F">
      <w:pPr>
        <w:ind w:left="1008" w:right="1008"/>
        <w:jc w:val="both"/>
        <w:rPr>
          <w:rFonts w:asciiTheme="minorHAnsi" w:hAnsiTheme="minorHAnsi" w:cstheme="minorHAnsi"/>
          <w:b/>
          <w:bCs/>
          <w:color w:val="595959" w:themeColor="text1" w:themeTint="A6"/>
          <w:lang w:val="en-US"/>
        </w:rPr>
      </w:pPr>
      <w:r w:rsidRPr="00764269">
        <w:rPr>
          <w:rFonts w:asciiTheme="minorHAnsi" w:hAnsiTheme="minorHAnsi" w:cstheme="minorHAnsi"/>
          <w:b/>
          <w:bCs/>
          <w:color w:val="595959" w:themeColor="text1" w:themeTint="A6"/>
          <w:lang w:val="en-US"/>
        </w:rPr>
        <w:t>USA, Phoenix, AZ</w:t>
      </w:r>
    </w:p>
    <w:p w14:paraId="7B21553C" w14:textId="7A61A6BD" w:rsidR="00E7118D" w:rsidRPr="00DB72DC" w:rsidRDefault="00635E6F" w:rsidP="00635E6F">
      <w:pPr>
        <w:ind w:left="1008" w:right="1008"/>
        <w:jc w:val="both"/>
        <w:rPr>
          <w:rFonts w:asciiTheme="minorHAnsi" w:hAnsiTheme="minorHAnsi" w:cstheme="minorHAnsi"/>
          <w:i/>
          <w:iCs/>
          <w:color w:val="595959" w:themeColor="text1" w:themeTint="A6"/>
          <w:sz w:val="22"/>
          <w:szCs w:val="22"/>
          <w:lang w:val="en-US"/>
        </w:rPr>
      </w:pPr>
      <w:r w:rsidRPr="00DB72DC">
        <w:rPr>
          <w:rFonts w:asciiTheme="minorHAnsi" w:hAnsiTheme="minorHAnsi" w:cstheme="minorHAnsi"/>
          <w:i/>
          <w:iCs/>
          <w:color w:val="595959" w:themeColor="text1" w:themeTint="A6"/>
          <w:sz w:val="22"/>
          <w:szCs w:val="22"/>
          <w:lang w:val="en-US"/>
        </w:rPr>
        <w:t>Feb 2022 – Oct 2022</w:t>
      </w:r>
    </w:p>
    <w:p w14:paraId="3CDF04BD" w14:textId="77777777" w:rsidR="00635E6F" w:rsidRDefault="00635E6F" w:rsidP="00635E6F">
      <w:pPr>
        <w:ind w:left="1008" w:right="1008"/>
        <w:jc w:val="both"/>
        <w:rPr>
          <w:rFonts w:asciiTheme="minorHAnsi" w:hAnsiTheme="minorHAnsi" w:cstheme="minorHAnsi"/>
          <w:lang w:val="en-US"/>
        </w:rPr>
      </w:pPr>
    </w:p>
    <w:p w14:paraId="0054A632" w14:textId="5FA5EA7B" w:rsidR="00E21952" w:rsidRDefault="00432621" w:rsidP="004E2388">
      <w:pPr>
        <w:ind w:left="1008" w:right="1008"/>
        <w:jc w:val="both"/>
        <w:rPr>
          <w:rFonts w:asciiTheme="minorHAnsi" w:hAnsiTheme="minorHAnsi" w:cstheme="minorHAnsi"/>
          <w:lang w:val="en-US"/>
        </w:rPr>
      </w:pPr>
      <w:r w:rsidRPr="000C646D">
        <w:rPr>
          <w:rFonts w:asciiTheme="minorHAnsi" w:hAnsiTheme="minorHAnsi" w:cstheme="minorHAnsi"/>
          <w:lang w:val="en-US"/>
        </w:rPr>
        <w:t xml:space="preserve">Bridgestone is one of the largest </w:t>
      </w:r>
      <w:proofErr w:type="gramStart"/>
      <w:r w:rsidRPr="000C646D">
        <w:rPr>
          <w:rFonts w:asciiTheme="minorHAnsi" w:hAnsiTheme="minorHAnsi" w:cstheme="minorHAnsi"/>
          <w:lang w:val="en-US"/>
        </w:rPr>
        <w:t>tire</w:t>
      </w:r>
      <w:proofErr w:type="gramEnd"/>
      <w:r w:rsidRPr="000C646D">
        <w:rPr>
          <w:rFonts w:asciiTheme="minorHAnsi" w:hAnsiTheme="minorHAnsi" w:cstheme="minorHAnsi"/>
          <w:lang w:val="en-US"/>
        </w:rPr>
        <w:t xml:space="preserve"> </w:t>
      </w:r>
      <w:r w:rsidR="00F17C2F" w:rsidRPr="000C646D">
        <w:rPr>
          <w:rFonts w:asciiTheme="minorHAnsi" w:hAnsiTheme="minorHAnsi" w:cstheme="minorHAnsi"/>
          <w:lang w:val="en-US"/>
        </w:rPr>
        <w:t>manufacturing</w:t>
      </w:r>
      <w:r w:rsidRPr="000C646D">
        <w:rPr>
          <w:rFonts w:asciiTheme="minorHAnsi" w:hAnsiTheme="minorHAnsi" w:cstheme="minorHAnsi"/>
          <w:lang w:val="en-US"/>
        </w:rPr>
        <w:t xml:space="preserve"> </w:t>
      </w:r>
      <w:proofErr w:type="gramStart"/>
      <w:r w:rsidRPr="000C646D">
        <w:rPr>
          <w:rFonts w:asciiTheme="minorHAnsi" w:hAnsiTheme="minorHAnsi" w:cstheme="minorHAnsi"/>
          <w:lang w:val="en-US"/>
        </w:rPr>
        <w:t>company</w:t>
      </w:r>
      <w:proofErr w:type="gramEnd"/>
      <w:r w:rsidRPr="000C646D">
        <w:rPr>
          <w:rFonts w:asciiTheme="minorHAnsi" w:hAnsiTheme="minorHAnsi" w:cstheme="minorHAnsi"/>
          <w:lang w:val="en-US"/>
        </w:rPr>
        <w:t xml:space="preserve"> and having retread manufacturing plants across</w:t>
      </w:r>
      <w:r w:rsidRPr="000C646D">
        <w:rPr>
          <w:rFonts w:asciiTheme="minorHAnsi" w:hAnsiTheme="minorHAnsi" w:cstheme="minorHAnsi"/>
          <w:spacing w:val="1"/>
          <w:lang w:val="en-US"/>
        </w:rPr>
        <w:t xml:space="preserve"> </w:t>
      </w:r>
      <w:r w:rsidRPr="000C646D">
        <w:rPr>
          <w:rFonts w:asciiTheme="minorHAnsi" w:hAnsiTheme="minorHAnsi" w:cstheme="minorHAnsi"/>
          <w:lang w:val="en-US"/>
        </w:rPr>
        <w:t>the</w:t>
      </w:r>
      <w:r w:rsidRPr="000C646D">
        <w:rPr>
          <w:rFonts w:asciiTheme="minorHAnsi" w:hAnsiTheme="minorHAnsi" w:cstheme="minorHAnsi"/>
          <w:spacing w:val="-3"/>
          <w:lang w:val="en-US"/>
        </w:rPr>
        <w:t xml:space="preserve"> </w:t>
      </w:r>
      <w:r w:rsidRPr="000C646D">
        <w:rPr>
          <w:rFonts w:asciiTheme="minorHAnsi" w:hAnsiTheme="minorHAnsi" w:cstheme="minorHAnsi"/>
          <w:lang w:val="en-US"/>
        </w:rPr>
        <w:t>globe</w:t>
      </w:r>
      <w:r w:rsidRPr="000C646D">
        <w:rPr>
          <w:rFonts w:asciiTheme="minorHAnsi" w:hAnsiTheme="minorHAnsi" w:cstheme="minorHAnsi"/>
          <w:spacing w:val="1"/>
          <w:lang w:val="en-US"/>
        </w:rPr>
        <w:t xml:space="preserve"> </w:t>
      </w:r>
      <w:r w:rsidRPr="000C646D">
        <w:rPr>
          <w:rFonts w:asciiTheme="minorHAnsi" w:hAnsiTheme="minorHAnsi" w:cstheme="minorHAnsi"/>
          <w:lang w:val="en-US"/>
        </w:rPr>
        <w:t>and</w:t>
      </w:r>
      <w:r w:rsidRPr="000C646D">
        <w:rPr>
          <w:rFonts w:asciiTheme="minorHAnsi" w:hAnsiTheme="minorHAnsi" w:cstheme="minorHAnsi"/>
          <w:spacing w:val="-1"/>
          <w:lang w:val="en-US"/>
        </w:rPr>
        <w:t xml:space="preserve"> </w:t>
      </w:r>
      <w:r w:rsidRPr="000C646D">
        <w:rPr>
          <w:rFonts w:asciiTheme="minorHAnsi" w:hAnsiTheme="minorHAnsi" w:cstheme="minorHAnsi"/>
          <w:lang w:val="en-US"/>
        </w:rPr>
        <w:t>having</w:t>
      </w:r>
      <w:r w:rsidRPr="000C646D">
        <w:rPr>
          <w:rFonts w:asciiTheme="minorHAnsi" w:hAnsiTheme="minorHAnsi" w:cstheme="minorHAnsi"/>
          <w:spacing w:val="-2"/>
          <w:lang w:val="en-US"/>
        </w:rPr>
        <w:t xml:space="preserve"> </w:t>
      </w:r>
      <w:r w:rsidRPr="000C646D">
        <w:rPr>
          <w:rFonts w:asciiTheme="minorHAnsi" w:hAnsiTheme="minorHAnsi" w:cstheme="minorHAnsi"/>
          <w:lang w:val="en-US"/>
        </w:rPr>
        <w:t>more</w:t>
      </w:r>
      <w:r w:rsidRPr="000C646D">
        <w:rPr>
          <w:rFonts w:asciiTheme="minorHAnsi" w:hAnsiTheme="minorHAnsi" w:cstheme="minorHAnsi"/>
          <w:spacing w:val="1"/>
          <w:lang w:val="en-US"/>
        </w:rPr>
        <w:t xml:space="preserve"> </w:t>
      </w:r>
      <w:r w:rsidRPr="000C646D">
        <w:rPr>
          <w:rFonts w:asciiTheme="minorHAnsi" w:hAnsiTheme="minorHAnsi" w:cstheme="minorHAnsi"/>
          <w:lang w:val="en-US"/>
        </w:rPr>
        <w:t>than</w:t>
      </w:r>
      <w:r w:rsidRPr="000C646D">
        <w:rPr>
          <w:rFonts w:asciiTheme="minorHAnsi" w:hAnsiTheme="minorHAnsi" w:cstheme="minorHAnsi"/>
          <w:spacing w:val="-1"/>
          <w:lang w:val="en-US"/>
        </w:rPr>
        <w:t xml:space="preserve"> </w:t>
      </w:r>
      <w:r w:rsidRPr="000C646D">
        <w:rPr>
          <w:rFonts w:asciiTheme="minorHAnsi" w:hAnsiTheme="minorHAnsi" w:cstheme="minorHAnsi"/>
          <w:lang w:val="en-US"/>
        </w:rPr>
        <w:t>500</w:t>
      </w:r>
      <w:r w:rsidRPr="000C646D">
        <w:rPr>
          <w:rFonts w:asciiTheme="minorHAnsi" w:hAnsiTheme="minorHAnsi" w:cstheme="minorHAnsi"/>
          <w:spacing w:val="1"/>
          <w:lang w:val="en-US"/>
        </w:rPr>
        <w:t xml:space="preserve"> </w:t>
      </w:r>
      <w:r w:rsidRPr="000C646D">
        <w:rPr>
          <w:rFonts w:asciiTheme="minorHAnsi" w:hAnsiTheme="minorHAnsi" w:cstheme="minorHAnsi"/>
          <w:lang w:val="en-US"/>
        </w:rPr>
        <w:t>dealers.</w:t>
      </w:r>
    </w:p>
    <w:p w14:paraId="156086C0" w14:textId="77777777" w:rsidR="00000DB5" w:rsidRPr="000C646D" w:rsidRDefault="00000DB5" w:rsidP="004E2388">
      <w:pPr>
        <w:ind w:left="1008" w:right="1008"/>
        <w:jc w:val="both"/>
        <w:rPr>
          <w:rFonts w:asciiTheme="minorHAnsi" w:hAnsiTheme="minorHAnsi" w:cstheme="minorHAnsi"/>
          <w:lang w:val="en-US"/>
        </w:rPr>
      </w:pPr>
    </w:p>
    <w:p w14:paraId="62E76668" w14:textId="3FB219CF" w:rsidR="009A3F50" w:rsidRPr="000C646D" w:rsidRDefault="009A3F50" w:rsidP="00971802">
      <w:pPr>
        <w:ind w:left="1008" w:right="1008"/>
        <w:jc w:val="both"/>
        <w:rPr>
          <w:rFonts w:asciiTheme="minorHAnsi" w:hAnsiTheme="minorHAnsi" w:cstheme="minorHAnsi"/>
          <w:lang w:val="en-US"/>
        </w:rPr>
      </w:pPr>
      <w:r w:rsidRPr="00000DB5">
        <w:rPr>
          <w:rFonts w:asciiTheme="minorHAnsi" w:hAnsiTheme="minorHAnsi" w:cstheme="minorHAnsi"/>
          <w:b/>
          <w:bCs/>
          <w:lang w:val="en-US"/>
        </w:rPr>
        <w:t>Solution -</w:t>
      </w:r>
      <w:r w:rsidRPr="000C646D">
        <w:rPr>
          <w:rFonts w:asciiTheme="minorHAnsi" w:hAnsiTheme="minorHAnsi" w:cstheme="minorHAnsi"/>
          <w:lang w:val="en-US"/>
        </w:rPr>
        <w:t>By connecting these various types of data from Microsoft Dynamics and other sources, Bridgestone can gain comprehensive insights into its operations, supply chain, customer relationships, and financial performance. This data integration supports data-driven decision-making, operational efficiency, and continuous improvement across the organization.</w:t>
      </w:r>
    </w:p>
    <w:p w14:paraId="4A7CA751" w14:textId="77777777" w:rsidR="005941E2" w:rsidRPr="005941E2" w:rsidRDefault="005941E2" w:rsidP="001E6389">
      <w:pPr>
        <w:pStyle w:val="ListParagraph"/>
        <w:numPr>
          <w:ilvl w:val="0"/>
          <w:numId w:val="9"/>
        </w:numPr>
        <w:tabs>
          <w:tab w:val="left" w:pos="821"/>
        </w:tabs>
        <w:spacing w:before="1"/>
        <w:ind w:right="1008"/>
        <w:jc w:val="both"/>
        <w:rPr>
          <w:rFonts w:asciiTheme="minorHAnsi" w:hAnsiTheme="minorHAnsi" w:cstheme="minorHAnsi"/>
          <w:sz w:val="24"/>
          <w:szCs w:val="24"/>
        </w:rPr>
      </w:pPr>
      <w:r w:rsidRPr="005941E2">
        <w:rPr>
          <w:rFonts w:asciiTheme="minorHAnsi" w:hAnsiTheme="minorHAnsi" w:cstheme="minorHAnsi"/>
          <w:sz w:val="24"/>
          <w:szCs w:val="24"/>
        </w:rPr>
        <w:t>Set up linked services in ADF for both ADLS Gen2 and Snowflake.</w:t>
      </w:r>
    </w:p>
    <w:p w14:paraId="2B2BA3B2" w14:textId="77777777" w:rsidR="005941E2" w:rsidRPr="005941E2" w:rsidRDefault="005941E2" w:rsidP="001E6389">
      <w:pPr>
        <w:pStyle w:val="ListParagraph"/>
        <w:numPr>
          <w:ilvl w:val="0"/>
          <w:numId w:val="9"/>
        </w:numPr>
        <w:tabs>
          <w:tab w:val="left" w:pos="821"/>
        </w:tabs>
        <w:spacing w:before="1"/>
        <w:ind w:right="1008"/>
        <w:jc w:val="both"/>
        <w:rPr>
          <w:rFonts w:asciiTheme="minorHAnsi" w:hAnsiTheme="minorHAnsi" w:cstheme="minorHAnsi"/>
          <w:sz w:val="24"/>
          <w:szCs w:val="24"/>
        </w:rPr>
      </w:pPr>
      <w:r w:rsidRPr="005941E2">
        <w:rPr>
          <w:rFonts w:asciiTheme="minorHAnsi" w:hAnsiTheme="minorHAnsi" w:cstheme="minorHAnsi"/>
          <w:sz w:val="24"/>
          <w:szCs w:val="24"/>
        </w:rPr>
        <w:t>Develop ADF pipelines to read data from ADLS Gen2 folders and load it into Snowflake.</w:t>
      </w:r>
    </w:p>
    <w:p w14:paraId="4433B244" w14:textId="77777777" w:rsidR="005941E2" w:rsidRPr="005941E2" w:rsidRDefault="005941E2" w:rsidP="001E6389">
      <w:pPr>
        <w:pStyle w:val="ListParagraph"/>
        <w:numPr>
          <w:ilvl w:val="0"/>
          <w:numId w:val="9"/>
        </w:numPr>
        <w:tabs>
          <w:tab w:val="left" w:pos="821"/>
        </w:tabs>
        <w:spacing w:before="1"/>
        <w:ind w:right="1008"/>
        <w:jc w:val="both"/>
        <w:rPr>
          <w:rFonts w:asciiTheme="minorHAnsi" w:hAnsiTheme="minorHAnsi" w:cstheme="minorHAnsi"/>
          <w:sz w:val="24"/>
          <w:szCs w:val="24"/>
        </w:rPr>
      </w:pPr>
      <w:r w:rsidRPr="005941E2">
        <w:rPr>
          <w:rFonts w:asciiTheme="minorHAnsi" w:hAnsiTheme="minorHAnsi" w:cstheme="minorHAnsi"/>
          <w:sz w:val="24"/>
          <w:szCs w:val="24"/>
        </w:rPr>
        <w:t>Use ADF Copy Data activities to ingest data from ADLS Gen2 to Snowflake, ensuring efficient data transfer.</w:t>
      </w:r>
    </w:p>
    <w:p w14:paraId="0E4AA2F0" w14:textId="77777777" w:rsidR="005941E2" w:rsidRPr="005941E2" w:rsidRDefault="005941E2" w:rsidP="001E6389">
      <w:pPr>
        <w:pStyle w:val="ListParagraph"/>
        <w:numPr>
          <w:ilvl w:val="0"/>
          <w:numId w:val="9"/>
        </w:numPr>
        <w:tabs>
          <w:tab w:val="left" w:pos="821"/>
        </w:tabs>
        <w:spacing w:before="1"/>
        <w:ind w:right="1008"/>
        <w:jc w:val="both"/>
        <w:rPr>
          <w:rFonts w:asciiTheme="minorHAnsi" w:hAnsiTheme="minorHAnsi" w:cstheme="minorHAnsi"/>
          <w:sz w:val="24"/>
          <w:szCs w:val="24"/>
        </w:rPr>
      </w:pPr>
      <w:r w:rsidRPr="005941E2">
        <w:rPr>
          <w:rFonts w:asciiTheme="minorHAnsi" w:hAnsiTheme="minorHAnsi" w:cstheme="minorHAnsi"/>
          <w:sz w:val="24"/>
          <w:szCs w:val="24"/>
        </w:rPr>
        <w:t>Create transformation scripts in Snowflake to handle Slowly Changing Dimension Type 1 (SCD1) updates by overwriting existing records.</w:t>
      </w:r>
    </w:p>
    <w:p w14:paraId="6059888F" w14:textId="77777777" w:rsidR="005941E2" w:rsidRPr="005941E2" w:rsidRDefault="005941E2" w:rsidP="001E6389">
      <w:pPr>
        <w:pStyle w:val="ListParagraph"/>
        <w:numPr>
          <w:ilvl w:val="0"/>
          <w:numId w:val="9"/>
        </w:numPr>
        <w:tabs>
          <w:tab w:val="left" w:pos="821"/>
        </w:tabs>
        <w:spacing w:before="1"/>
        <w:ind w:right="1008"/>
        <w:jc w:val="both"/>
        <w:rPr>
          <w:rFonts w:asciiTheme="minorHAnsi" w:hAnsiTheme="minorHAnsi" w:cstheme="minorHAnsi"/>
          <w:sz w:val="24"/>
          <w:szCs w:val="24"/>
        </w:rPr>
      </w:pPr>
      <w:r w:rsidRPr="005941E2">
        <w:rPr>
          <w:rFonts w:asciiTheme="minorHAnsi" w:hAnsiTheme="minorHAnsi" w:cstheme="minorHAnsi"/>
          <w:sz w:val="24"/>
          <w:szCs w:val="24"/>
        </w:rPr>
        <w:t>Develop transformation scripts in Snowflake for SCD2 to maintain historical data by creating new records with versioning.</w:t>
      </w:r>
    </w:p>
    <w:p w14:paraId="65D8B8B4" w14:textId="77777777" w:rsidR="005941E2" w:rsidRPr="005941E2" w:rsidRDefault="005941E2" w:rsidP="001E6389">
      <w:pPr>
        <w:pStyle w:val="ListParagraph"/>
        <w:numPr>
          <w:ilvl w:val="0"/>
          <w:numId w:val="9"/>
        </w:numPr>
        <w:tabs>
          <w:tab w:val="left" w:pos="821"/>
        </w:tabs>
        <w:spacing w:before="1"/>
        <w:ind w:right="1008"/>
        <w:jc w:val="both"/>
        <w:rPr>
          <w:rFonts w:asciiTheme="minorHAnsi" w:hAnsiTheme="minorHAnsi" w:cstheme="minorHAnsi"/>
          <w:sz w:val="24"/>
          <w:szCs w:val="24"/>
        </w:rPr>
      </w:pPr>
      <w:r w:rsidRPr="005941E2">
        <w:rPr>
          <w:rFonts w:asciiTheme="minorHAnsi" w:hAnsiTheme="minorHAnsi" w:cstheme="minorHAnsi"/>
          <w:sz w:val="24"/>
          <w:szCs w:val="24"/>
        </w:rPr>
        <w:t>Apply data masking techniques in Snowflake to protect sensitive information after data ingestion.</w:t>
      </w:r>
    </w:p>
    <w:p w14:paraId="4632BAAA" w14:textId="77777777" w:rsidR="005941E2" w:rsidRPr="005941E2" w:rsidRDefault="005941E2" w:rsidP="001E6389">
      <w:pPr>
        <w:pStyle w:val="ListParagraph"/>
        <w:numPr>
          <w:ilvl w:val="0"/>
          <w:numId w:val="9"/>
        </w:numPr>
        <w:tabs>
          <w:tab w:val="left" w:pos="821"/>
        </w:tabs>
        <w:spacing w:before="1"/>
        <w:ind w:right="1008"/>
        <w:jc w:val="both"/>
        <w:rPr>
          <w:rFonts w:asciiTheme="minorHAnsi" w:hAnsiTheme="minorHAnsi" w:cstheme="minorHAnsi"/>
          <w:sz w:val="24"/>
          <w:szCs w:val="24"/>
        </w:rPr>
      </w:pPr>
      <w:r w:rsidRPr="005941E2">
        <w:rPr>
          <w:rFonts w:asciiTheme="minorHAnsi" w:hAnsiTheme="minorHAnsi" w:cstheme="minorHAnsi"/>
          <w:sz w:val="24"/>
          <w:szCs w:val="24"/>
        </w:rPr>
        <w:t>Create and manage Snowflake compute resources (virtual warehouses) effectively to balance performance and cost.</w:t>
      </w:r>
    </w:p>
    <w:p w14:paraId="232FED77" w14:textId="77777777" w:rsidR="005941E2" w:rsidRPr="005941E2" w:rsidRDefault="005941E2" w:rsidP="001E6389">
      <w:pPr>
        <w:pStyle w:val="ListParagraph"/>
        <w:numPr>
          <w:ilvl w:val="0"/>
          <w:numId w:val="9"/>
        </w:numPr>
        <w:tabs>
          <w:tab w:val="left" w:pos="821"/>
        </w:tabs>
        <w:spacing w:before="1"/>
        <w:ind w:right="1008"/>
        <w:jc w:val="both"/>
        <w:rPr>
          <w:rFonts w:asciiTheme="minorHAnsi" w:hAnsiTheme="minorHAnsi" w:cstheme="minorHAnsi"/>
          <w:sz w:val="24"/>
          <w:szCs w:val="24"/>
        </w:rPr>
      </w:pPr>
      <w:r w:rsidRPr="005941E2">
        <w:rPr>
          <w:rFonts w:asciiTheme="minorHAnsi" w:hAnsiTheme="minorHAnsi" w:cstheme="minorHAnsi"/>
          <w:sz w:val="24"/>
          <w:szCs w:val="24"/>
        </w:rPr>
        <w:t>Utilize Snowflake's storage capabilities to efficiently manage data, including compression and partitioning.</w:t>
      </w:r>
    </w:p>
    <w:p w14:paraId="00B5C2AE" w14:textId="77777777" w:rsidR="005941E2" w:rsidRPr="005941E2" w:rsidRDefault="005941E2" w:rsidP="001E6389">
      <w:pPr>
        <w:pStyle w:val="ListParagraph"/>
        <w:numPr>
          <w:ilvl w:val="0"/>
          <w:numId w:val="9"/>
        </w:numPr>
        <w:tabs>
          <w:tab w:val="left" w:pos="821"/>
        </w:tabs>
        <w:spacing w:before="1"/>
        <w:ind w:right="1008"/>
        <w:jc w:val="both"/>
        <w:rPr>
          <w:rFonts w:asciiTheme="minorHAnsi" w:hAnsiTheme="minorHAnsi" w:cstheme="minorHAnsi"/>
          <w:sz w:val="24"/>
          <w:szCs w:val="24"/>
        </w:rPr>
      </w:pPr>
      <w:r w:rsidRPr="005941E2">
        <w:rPr>
          <w:rFonts w:asciiTheme="minorHAnsi" w:hAnsiTheme="minorHAnsi" w:cstheme="minorHAnsi"/>
          <w:sz w:val="24"/>
          <w:szCs w:val="24"/>
        </w:rPr>
        <w:t>Implement an archival strategy for old data using Snowflake’s Time Travel and data retention features to manage storage costs.</w:t>
      </w:r>
    </w:p>
    <w:p w14:paraId="57FA3585" w14:textId="77777777" w:rsidR="005941E2" w:rsidRPr="005941E2" w:rsidRDefault="005941E2" w:rsidP="001E6389">
      <w:pPr>
        <w:pStyle w:val="ListParagraph"/>
        <w:numPr>
          <w:ilvl w:val="0"/>
          <w:numId w:val="9"/>
        </w:numPr>
        <w:tabs>
          <w:tab w:val="left" w:pos="821"/>
        </w:tabs>
        <w:spacing w:before="1"/>
        <w:ind w:right="1008"/>
        <w:jc w:val="both"/>
        <w:rPr>
          <w:rFonts w:asciiTheme="minorHAnsi" w:hAnsiTheme="minorHAnsi" w:cstheme="minorHAnsi"/>
          <w:sz w:val="24"/>
          <w:szCs w:val="24"/>
        </w:rPr>
      </w:pPr>
      <w:r w:rsidRPr="005941E2">
        <w:rPr>
          <w:rFonts w:asciiTheme="minorHAnsi" w:hAnsiTheme="minorHAnsi" w:cstheme="minorHAnsi"/>
          <w:sz w:val="24"/>
          <w:szCs w:val="24"/>
        </w:rPr>
        <w:t>Set up monitoring for ADF pipelines and Snowflake operations, ensuring timely detection and resolution of issues, and perform regular maintenance activities for optimal performance.</w:t>
      </w:r>
    </w:p>
    <w:p w14:paraId="50214C84" w14:textId="77777777" w:rsidR="00635E6F" w:rsidRDefault="00635E6F" w:rsidP="00971802">
      <w:pPr>
        <w:pStyle w:val="BodyText"/>
        <w:tabs>
          <w:tab w:val="left" w:pos="8822"/>
        </w:tabs>
        <w:spacing w:before="0" w:line="259" w:lineRule="auto"/>
        <w:ind w:left="1008" w:right="1008" w:firstLine="0"/>
        <w:rPr>
          <w:rFonts w:asciiTheme="minorHAnsi" w:hAnsiTheme="minorHAnsi" w:cstheme="minorHAnsi"/>
        </w:rPr>
      </w:pPr>
    </w:p>
    <w:p w14:paraId="48F6F5E3" w14:textId="59540223" w:rsidR="009F3F2E" w:rsidRPr="000D7DC6" w:rsidRDefault="009F3F2E" w:rsidP="009F3F2E">
      <w:pPr>
        <w:pStyle w:val="BodyText"/>
        <w:tabs>
          <w:tab w:val="left" w:pos="8822"/>
        </w:tabs>
        <w:spacing w:line="259" w:lineRule="auto"/>
        <w:ind w:left="1008" w:right="1008"/>
        <w:rPr>
          <w:rFonts w:asciiTheme="minorHAnsi" w:hAnsiTheme="minorHAnsi" w:cstheme="minorHAnsi"/>
          <w:b/>
          <w:bCs/>
        </w:rPr>
      </w:pPr>
      <w:r>
        <w:rPr>
          <w:rFonts w:asciiTheme="minorHAnsi" w:hAnsiTheme="minorHAnsi" w:cstheme="minorHAnsi"/>
        </w:rPr>
        <w:tab/>
      </w:r>
      <w:r w:rsidRPr="000D7DC6">
        <w:rPr>
          <w:rFonts w:asciiTheme="minorHAnsi" w:hAnsiTheme="minorHAnsi" w:cstheme="minorHAnsi"/>
          <w:b/>
          <w:bCs/>
        </w:rPr>
        <w:t>Fulton Bank – Senior Azure Data Engineer</w:t>
      </w:r>
    </w:p>
    <w:p w14:paraId="4543E4C6" w14:textId="06E2E032" w:rsidR="009F3F2E" w:rsidRPr="000D7DC6" w:rsidRDefault="009F3F2E" w:rsidP="009F3F2E">
      <w:pPr>
        <w:pStyle w:val="BodyText"/>
        <w:tabs>
          <w:tab w:val="left" w:pos="8822"/>
        </w:tabs>
        <w:spacing w:line="259" w:lineRule="auto"/>
        <w:ind w:left="1008" w:right="1008"/>
        <w:rPr>
          <w:rFonts w:asciiTheme="minorHAnsi" w:hAnsiTheme="minorHAnsi" w:cstheme="minorHAnsi"/>
          <w:b/>
          <w:bCs/>
          <w:color w:val="595959" w:themeColor="text1" w:themeTint="A6"/>
        </w:rPr>
      </w:pPr>
      <w:r w:rsidRPr="000D7DC6">
        <w:rPr>
          <w:rFonts w:asciiTheme="minorHAnsi" w:hAnsiTheme="minorHAnsi" w:cstheme="minorHAnsi"/>
          <w:b/>
          <w:bCs/>
        </w:rPr>
        <w:tab/>
      </w:r>
      <w:r w:rsidRPr="000D7DC6">
        <w:rPr>
          <w:rFonts w:asciiTheme="minorHAnsi" w:hAnsiTheme="minorHAnsi" w:cstheme="minorHAnsi"/>
          <w:b/>
          <w:bCs/>
          <w:color w:val="595959" w:themeColor="text1" w:themeTint="A6"/>
        </w:rPr>
        <w:t>IND, Hyderabad</w:t>
      </w:r>
    </w:p>
    <w:p w14:paraId="315C4DA1" w14:textId="58AC5B91" w:rsidR="009F3F2E" w:rsidRPr="00DB72DC" w:rsidRDefault="009F3F2E" w:rsidP="009F3F2E">
      <w:pPr>
        <w:pStyle w:val="BodyText"/>
        <w:tabs>
          <w:tab w:val="left" w:pos="8822"/>
        </w:tabs>
        <w:spacing w:before="0" w:line="259" w:lineRule="auto"/>
        <w:ind w:left="1008" w:right="1008" w:firstLine="0"/>
        <w:rPr>
          <w:rFonts w:asciiTheme="minorHAnsi" w:hAnsiTheme="minorHAnsi" w:cstheme="minorHAnsi"/>
          <w:i/>
          <w:iCs/>
          <w:color w:val="595959" w:themeColor="text1" w:themeTint="A6"/>
          <w:sz w:val="22"/>
          <w:szCs w:val="22"/>
        </w:rPr>
      </w:pPr>
      <w:r w:rsidRPr="00DB72DC">
        <w:rPr>
          <w:rFonts w:asciiTheme="minorHAnsi" w:hAnsiTheme="minorHAnsi" w:cstheme="minorHAnsi"/>
          <w:i/>
          <w:iCs/>
          <w:color w:val="595959" w:themeColor="text1" w:themeTint="A6"/>
          <w:sz w:val="22"/>
          <w:szCs w:val="22"/>
        </w:rPr>
        <w:t>Feb 2021 – Dec 2021</w:t>
      </w:r>
    </w:p>
    <w:p w14:paraId="39EBA448" w14:textId="77777777" w:rsidR="000D7DC6" w:rsidRPr="000D7DC6" w:rsidRDefault="000D7DC6" w:rsidP="009F3F2E">
      <w:pPr>
        <w:pStyle w:val="BodyText"/>
        <w:tabs>
          <w:tab w:val="left" w:pos="8822"/>
        </w:tabs>
        <w:spacing w:before="0" w:line="259" w:lineRule="auto"/>
        <w:ind w:left="1008" w:right="1008" w:firstLine="0"/>
        <w:rPr>
          <w:rFonts w:asciiTheme="minorHAnsi" w:hAnsiTheme="minorHAnsi" w:cstheme="minorHAnsi"/>
          <w:b/>
          <w:bCs/>
        </w:rPr>
      </w:pPr>
    </w:p>
    <w:p w14:paraId="74562AD7" w14:textId="179B06B0" w:rsidR="005F215E" w:rsidRDefault="00432621" w:rsidP="00971802">
      <w:pPr>
        <w:pStyle w:val="BodyText"/>
        <w:tabs>
          <w:tab w:val="left" w:pos="8822"/>
        </w:tabs>
        <w:spacing w:before="0" w:line="259" w:lineRule="auto"/>
        <w:ind w:left="1008" w:right="1008" w:firstLine="0"/>
        <w:rPr>
          <w:rFonts w:asciiTheme="minorHAnsi" w:hAnsiTheme="minorHAnsi" w:cstheme="minorHAnsi"/>
        </w:rPr>
      </w:pPr>
      <w:r w:rsidRPr="000C646D">
        <w:rPr>
          <w:rFonts w:asciiTheme="minorHAnsi" w:hAnsiTheme="minorHAnsi" w:cstheme="minorHAnsi"/>
        </w:rPr>
        <w:lastRenderedPageBreak/>
        <w:t>The Fulton Data Marketplace (FDM)</w:t>
      </w:r>
      <w:r w:rsidRPr="000C646D">
        <w:rPr>
          <w:rFonts w:asciiTheme="minorHAnsi" w:hAnsiTheme="minorHAnsi" w:cstheme="minorHAnsi"/>
          <w:spacing w:val="1"/>
        </w:rPr>
        <w:t xml:space="preserve"> </w:t>
      </w:r>
      <w:proofErr w:type="gramStart"/>
      <w:r w:rsidRPr="000C646D">
        <w:rPr>
          <w:rFonts w:asciiTheme="minorHAnsi" w:hAnsiTheme="minorHAnsi" w:cstheme="minorHAnsi"/>
        </w:rPr>
        <w:t>involve</w:t>
      </w:r>
      <w:proofErr w:type="gramEnd"/>
      <w:r w:rsidRPr="000C646D">
        <w:rPr>
          <w:rFonts w:asciiTheme="minorHAnsi" w:hAnsiTheme="minorHAnsi" w:cstheme="minorHAnsi"/>
        </w:rPr>
        <w:t xml:space="preserve"> </w:t>
      </w:r>
      <w:r w:rsidR="001D1DBA" w:rsidRPr="000C646D">
        <w:rPr>
          <w:rFonts w:asciiTheme="minorHAnsi" w:hAnsiTheme="minorHAnsi" w:cstheme="minorHAnsi"/>
        </w:rPr>
        <w:t xml:space="preserve">migrating retail customers, accounts, balance statements, loans and credit card transactions from </w:t>
      </w:r>
      <w:proofErr w:type="gramStart"/>
      <w:r w:rsidR="001D1DBA" w:rsidRPr="000C646D">
        <w:rPr>
          <w:rFonts w:asciiTheme="minorHAnsi" w:hAnsiTheme="minorHAnsi" w:cstheme="minorHAnsi"/>
        </w:rPr>
        <w:t>on-premise</w:t>
      </w:r>
      <w:proofErr w:type="gramEnd"/>
      <w:r w:rsidR="001D1DBA" w:rsidRPr="000C646D">
        <w:rPr>
          <w:rFonts w:asciiTheme="minorHAnsi" w:hAnsiTheme="minorHAnsi" w:cstheme="minorHAnsi"/>
        </w:rPr>
        <w:t xml:space="preserve"> to Azure cloud. </w:t>
      </w:r>
    </w:p>
    <w:p w14:paraId="1A558495" w14:textId="77777777" w:rsidR="00146886" w:rsidRPr="000C646D" w:rsidRDefault="00146886" w:rsidP="00971802">
      <w:pPr>
        <w:pStyle w:val="BodyText"/>
        <w:tabs>
          <w:tab w:val="left" w:pos="8822"/>
        </w:tabs>
        <w:spacing w:before="0" w:line="259" w:lineRule="auto"/>
        <w:ind w:left="1008" w:right="1008" w:firstLine="0"/>
        <w:rPr>
          <w:rFonts w:asciiTheme="minorHAnsi" w:hAnsiTheme="minorHAnsi" w:cstheme="minorHAnsi"/>
        </w:rPr>
      </w:pPr>
    </w:p>
    <w:p w14:paraId="1ED771F8" w14:textId="47CCF945" w:rsidR="000237BF" w:rsidRPr="000C646D" w:rsidRDefault="000237BF" w:rsidP="00971802">
      <w:pPr>
        <w:ind w:left="1008" w:right="1008"/>
        <w:jc w:val="both"/>
        <w:rPr>
          <w:rFonts w:asciiTheme="minorHAnsi" w:eastAsia="Calibri" w:hAnsiTheme="minorHAnsi" w:cstheme="minorHAnsi"/>
          <w:lang w:val="en-US" w:eastAsia="en-US"/>
        </w:rPr>
      </w:pPr>
      <w:r w:rsidRPr="00146886">
        <w:rPr>
          <w:rFonts w:asciiTheme="minorHAnsi" w:eastAsia="Calibri" w:hAnsiTheme="minorHAnsi" w:cstheme="minorHAnsi"/>
          <w:b/>
          <w:bCs/>
          <w:lang w:val="en-US" w:eastAsia="en-US"/>
        </w:rPr>
        <w:t>Solution-</w:t>
      </w:r>
      <w:r w:rsidRPr="000C646D">
        <w:rPr>
          <w:rFonts w:asciiTheme="minorHAnsi" w:eastAsia="Calibri" w:hAnsiTheme="minorHAnsi" w:cstheme="minorHAnsi"/>
          <w:lang w:val="en-US" w:eastAsia="en-US"/>
        </w:rPr>
        <w:t xml:space="preserve"> Fulton Data Marketplace (FDM) project represents a strategic investment in modernizing Fulton Bank's data infrastructure and unlocking the full potential of its data assets. By migrating to the Azure cloud and leveraging Power BI for reporting and analytics, Fulton Bank is poised to drive innovation, enhance customer experiences, and achieve operational excellence in the ever-evolving banking landscape.</w:t>
      </w:r>
    </w:p>
    <w:p w14:paraId="28B6804E" w14:textId="22146E70" w:rsidR="005F215E" w:rsidRPr="00E30EDD" w:rsidRDefault="00432621"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 xml:space="preserve">As part of data migration, </w:t>
      </w:r>
      <w:proofErr w:type="gramStart"/>
      <w:r w:rsidRPr="00E30EDD">
        <w:rPr>
          <w:rFonts w:asciiTheme="minorHAnsi" w:hAnsiTheme="minorHAnsi" w:cstheme="minorHAnsi"/>
          <w:sz w:val="24"/>
          <w:szCs w:val="24"/>
        </w:rPr>
        <w:t>worked</w:t>
      </w:r>
      <w:proofErr w:type="gramEnd"/>
      <w:r w:rsidRPr="00E30EDD">
        <w:rPr>
          <w:rFonts w:asciiTheme="minorHAnsi" w:hAnsiTheme="minorHAnsi" w:cstheme="minorHAnsi"/>
          <w:sz w:val="24"/>
          <w:szCs w:val="24"/>
        </w:rPr>
        <w:t xml:space="preserve"> on Hydration</w:t>
      </w:r>
      <w:r w:rsidR="001D1DBA" w:rsidRPr="00E30EDD">
        <w:rPr>
          <w:rFonts w:asciiTheme="minorHAnsi" w:hAnsiTheme="minorHAnsi" w:cstheme="minorHAnsi"/>
          <w:sz w:val="24"/>
          <w:szCs w:val="24"/>
        </w:rPr>
        <w:t xml:space="preserve"> and D</w:t>
      </w:r>
      <w:r w:rsidRPr="00E30EDD">
        <w:rPr>
          <w:rFonts w:asciiTheme="minorHAnsi" w:hAnsiTheme="minorHAnsi" w:cstheme="minorHAnsi"/>
          <w:sz w:val="24"/>
          <w:szCs w:val="24"/>
        </w:rPr>
        <w:t>elta Hydration activities</w:t>
      </w:r>
      <w:r w:rsidR="001D1DBA" w:rsidRPr="00E30EDD">
        <w:rPr>
          <w:rFonts w:asciiTheme="minorHAnsi" w:hAnsiTheme="minorHAnsi" w:cstheme="minorHAnsi"/>
          <w:sz w:val="24"/>
          <w:szCs w:val="24"/>
        </w:rPr>
        <w:t>.</w:t>
      </w:r>
    </w:p>
    <w:p w14:paraId="475BDF06" w14:textId="7C5C5CD4" w:rsidR="005F215E" w:rsidRPr="00E30EDD" w:rsidRDefault="00432621"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 xml:space="preserve">Work with Azure Meta Data framework &amp; configuration, modified </w:t>
      </w:r>
      <w:r w:rsidR="001D1DBA" w:rsidRPr="00E30EDD">
        <w:rPr>
          <w:rFonts w:asciiTheme="minorHAnsi" w:hAnsiTheme="minorHAnsi" w:cstheme="minorHAnsi"/>
          <w:sz w:val="24"/>
          <w:szCs w:val="24"/>
        </w:rPr>
        <w:t>metadata files.</w:t>
      </w:r>
    </w:p>
    <w:p w14:paraId="170A0E79" w14:textId="126B31A9" w:rsidR="001D1DBA" w:rsidRPr="00E30EDD" w:rsidRDefault="001D1DBA"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Handled various sources- Salesforce, Oracle, SQL Server, file systems.</w:t>
      </w:r>
    </w:p>
    <w:p w14:paraId="2A87D168" w14:textId="77314C1E" w:rsidR="005F215E" w:rsidRPr="00E30EDD" w:rsidRDefault="00432621"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Developed Synapse pipelines</w:t>
      </w:r>
      <w:r w:rsidR="001D1DBA" w:rsidRPr="00E30EDD">
        <w:rPr>
          <w:rFonts w:asciiTheme="minorHAnsi" w:hAnsiTheme="minorHAnsi" w:cstheme="minorHAnsi"/>
          <w:sz w:val="24"/>
          <w:szCs w:val="24"/>
        </w:rPr>
        <w:t xml:space="preserve"> to ingest data into the data lake.</w:t>
      </w:r>
    </w:p>
    <w:p w14:paraId="664C56EF" w14:textId="3D0FBF84" w:rsidR="00C64921" w:rsidRPr="00E30EDD" w:rsidRDefault="00C64921"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 xml:space="preserve">Used various file formats </w:t>
      </w:r>
      <w:proofErr w:type="spellStart"/>
      <w:r w:rsidRPr="00E30EDD">
        <w:rPr>
          <w:rFonts w:asciiTheme="minorHAnsi" w:hAnsiTheme="minorHAnsi" w:cstheme="minorHAnsi"/>
          <w:sz w:val="24"/>
          <w:szCs w:val="24"/>
        </w:rPr>
        <w:t>avro</w:t>
      </w:r>
      <w:proofErr w:type="spellEnd"/>
      <w:r w:rsidRPr="00E30EDD">
        <w:rPr>
          <w:rFonts w:asciiTheme="minorHAnsi" w:hAnsiTheme="minorHAnsi" w:cstheme="minorHAnsi"/>
          <w:sz w:val="24"/>
          <w:szCs w:val="24"/>
        </w:rPr>
        <w:t>, parquet and delta lake</w:t>
      </w:r>
      <w:r w:rsidR="001D1DBA" w:rsidRPr="00E30EDD">
        <w:rPr>
          <w:rFonts w:asciiTheme="minorHAnsi" w:hAnsiTheme="minorHAnsi" w:cstheme="minorHAnsi"/>
          <w:sz w:val="24"/>
          <w:szCs w:val="24"/>
        </w:rPr>
        <w:t xml:space="preserve"> in the data lake.</w:t>
      </w:r>
    </w:p>
    <w:p w14:paraId="37794FA9" w14:textId="77777777" w:rsidR="005F215E" w:rsidRPr="00E30EDD" w:rsidRDefault="00432621"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Created Databricks/Spark Notebooks</w:t>
      </w:r>
    </w:p>
    <w:p w14:paraId="2D8B19A1" w14:textId="198736C3" w:rsidR="005F215E" w:rsidRPr="00E30EDD" w:rsidRDefault="00432621"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 xml:space="preserve">Developed Control scripts for data </w:t>
      </w:r>
      <w:proofErr w:type="gramStart"/>
      <w:r w:rsidRPr="00E30EDD">
        <w:rPr>
          <w:rFonts w:asciiTheme="minorHAnsi" w:hAnsiTheme="minorHAnsi" w:cstheme="minorHAnsi"/>
          <w:sz w:val="24"/>
          <w:szCs w:val="24"/>
        </w:rPr>
        <w:t>validations</w:t>
      </w:r>
      <w:proofErr w:type="gramEnd"/>
      <w:r w:rsidR="001D1DBA" w:rsidRPr="00E30EDD">
        <w:rPr>
          <w:rFonts w:asciiTheme="minorHAnsi" w:hAnsiTheme="minorHAnsi" w:cstheme="minorHAnsi"/>
          <w:sz w:val="24"/>
          <w:szCs w:val="24"/>
        </w:rPr>
        <w:t>.</w:t>
      </w:r>
    </w:p>
    <w:p w14:paraId="4B8AE51E" w14:textId="77777777" w:rsidR="005F215E" w:rsidRPr="00E30EDD" w:rsidRDefault="00432621"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Collaboratively work with teams using Teams &amp; Azure Dev</w:t>
      </w:r>
    </w:p>
    <w:p w14:paraId="4212195C" w14:textId="77777777" w:rsidR="005C05BC" w:rsidRPr="000C646D" w:rsidRDefault="005C05BC" w:rsidP="00971802">
      <w:pPr>
        <w:tabs>
          <w:tab w:val="left" w:pos="820"/>
          <w:tab w:val="left" w:pos="821"/>
        </w:tabs>
        <w:spacing w:line="305" w:lineRule="exact"/>
        <w:ind w:left="1008" w:right="1008"/>
        <w:rPr>
          <w:rFonts w:asciiTheme="minorHAnsi" w:hAnsiTheme="minorHAnsi" w:cstheme="minorHAnsi"/>
          <w:lang w:val="en-US"/>
        </w:rPr>
      </w:pPr>
    </w:p>
    <w:p w14:paraId="215273F0" w14:textId="77777777" w:rsidR="009F3F2E" w:rsidRDefault="009F3F2E" w:rsidP="00971802">
      <w:pPr>
        <w:ind w:left="1008" w:right="1008"/>
        <w:jc w:val="both"/>
        <w:rPr>
          <w:rFonts w:asciiTheme="minorHAnsi" w:eastAsia="Calibri" w:hAnsiTheme="minorHAnsi" w:cstheme="minorHAnsi"/>
          <w:lang w:val="en-US" w:eastAsia="en-US"/>
        </w:rPr>
      </w:pPr>
    </w:p>
    <w:p w14:paraId="171F53B5" w14:textId="7FDE35CD" w:rsidR="00914EED" w:rsidRPr="00914EED" w:rsidRDefault="00914EED" w:rsidP="00914EED">
      <w:pPr>
        <w:ind w:left="1008" w:right="1008"/>
        <w:jc w:val="both"/>
        <w:rPr>
          <w:rFonts w:asciiTheme="minorHAnsi" w:eastAsia="Calibri" w:hAnsiTheme="minorHAnsi" w:cstheme="minorHAnsi"/>
          <w:b/>
          <w:bCs/>
          <w:lang w:val="en-US" w:eastAsia="en-US"/>
        </w:rPr>
      </w:pPr>
      <w:r w:rsidRPr="00914EED">
        <w:rPr>
          <w:rFonts w:asciiTheme="minorHAnsi" w:eastAsia="Calibri" w:hAnsiTheme="minorHAnsi" w:cstheme="minorHAnsi"/>
          <w:b/>
          <w:bCs/>
          <w:lang w:val="en-US" w:eastAsia="en-US"/>
        </w:rPr>
        <w:t xml:space="preserve">Stanley Black &amp; Decker – </w:t>
      </w:r>
      <w:r w:rsidR="00843F03">
        <w:rPr>
          <w:rFonts w:asciiTheme="minorHAnsi" w:eastAsia="Calibri" w:hAnsiTheme="minorHAnsi" w:cstheme="minorHAnsi"/>
          <w:b/>
          <w:bCs/>
          <w:lang w:val="en-US" w:eastAsia="en-US"/>
        </w:rPr>
        <w:t xml:space="preserve">Senior </w:t>
      </w:r>
      <w:r w:rsidRPr="00914EED">
        <w:rPr>
          <w:rFonts w:asciiTheme="minorHAnsi" w:eastAsia="Calibri" w:hAnsiTheme="minorHAnsi" w:cstheme="minorHAnsi"/>
          <w:b/>
          <w:bCs/>
          <w:lang w:val="en-US" w:eastAsia="en-US"/>
        </w:rPr>
        <w:t>Azure Data Engineer</w:t>
      </w:r>
    </w:p>
    <w:p w14:paraId="27DAFD61" w14:textId="77777777" w:rsidR="00914EED" w:rsidRPr="001064A1" w:rsidRDefault="00914EED" w:rsidP="00914EED">
      <w:pPr>
        <w:ind w:left="1008" w:right="1008"/>
        <w:jc w:val="both"/>
        <w:rPr>
          <w:rFonts w:asciiTheme="minorHAnsi" w:eastAsia="Calibri" w:hAnsiTheme="minorHAnsi" w:cstheme="minorHAnsi"/>
          <w:b/>
          <w:bCs/>
          <w:color w:val="595959" w:themeColor="text1" w:themeTint="A6"/>
          <w:lang w:val="en-US" w:eastAsia="en-US"/>
        </w:rPr>
      </w:pPr>
      <w:r w:rsidRPr="001064A1">
        <w:rPr>
          <w:rFonts w:asciiTheme="minorHAnsi" w:eastAsia="Calibri" w:hAnsiTheme="minorHAnsi" w:cstheme="minorHAnsi"/>
          <w:b/>
          <w:bCs/>
          <w:color w:val="595959" w:themeColor="text1" w:themeTint="A6"/>
          <w:lang w:val="en-US" w:eastAsia="en-US"/>
        </w:rPr>
        <w:t>IND, Hyderabad</w:t>
      </w:r>
    </w:p>
    <w:p w14:paraId="79F82318" w14:textId="173735AD" w:rsidR="00914EED" w:rsidRPr="00DB72DC" w:rsidRDefault="00914EED" w:rsidP="00914EED">
      <w:pPr>
        <w:ind w:left="1008" w:right="1008"/>
        <w:jc w:val="both"/>
        <w:rPr>
          <w:rFonts w:asciiTheme="minorHAnsi" w:eastAsia="Calibri" w:hAnsiTheme="minorHAnsi" w:cstheme="minorHAnsi"/>
          <w:i/>
          <w:iCs/>
          <w:color w:val="595959" w:themeColor="text1" w:themeTint="A6"/>
          <w:sz w:val="22"/>
          <w:szCs w:val="22"/>
          <w:lang w:val="en-US" w:eastAsia="en-US"/>
        </w:rPr>
      </w:pPr>
      <w:r w:rsidRPr="00DB72DC">
        <w:rPr>
          <w:rFonts w:asciiTheme="minorHAnsi" w:eastAsia="Calibri" w:hAnsiTheme="minorHAnsi" w:cstheme="minorHAnsi"/>
          <w:i/>
          <w:iCs/>
          <w:color w:val="595959" w:themeColor="text1" w:themeTint="A6"/>
          <w:sz w:val="22"/>
          <w:szCs w:val="22"/>
          <w:lang w:val="en-US" w:eastAsia="en-US"/>
        </w:rPr>
        <w:t>Feb 2020 – Jan 2021</w:t>
      </w:r>
    </w:p>
    <w:p w14:paraId="13314805" w14:textId="77777777" w:rsidR="00914EED" w:rsidRDefault="00914EED" w:rsidP="00914EED">
      <w:pPr>
        <w:ind w:left="1008" w:right="1008"/>
        <w:jc w:val="both"/>
        <w:rPr>
          <w:rFonts w:asciiTheme="minorHAnsi" w:eastAsia="Calibri" w:hAnsiTheme="minorHAnsi" w:cstheme="minorHAnsi"/>
          <w:lang w:val="en-US" w:eastAsia="en-US"/>
        </w:rPr>
      </w:pPr>
    </w:p>
    <w:p w14:paraId="6541D8FA" w14:textId="1F9A3536" w:rsidR="005C05BC" w:rsidRPr="000C646D" w:rsidRDefault="005C05BC" w:rsidP="00971802">
      <w:pPr>
        <w:ind w:left="1008" w:right="1008"/>
        <w:jc w:val="both"/>
        <w:rPr>
          <w:rFonts w:asciiTheme="minorHAnsi" w:eastAsia="Calibri" w:hAnsiTheme="minorHAnsi" w:cstheme="minorHAnsi"/>
          <w:lang w:val="en-US" w:eastAsia="en-US"/>
        </w:rPr>
      </w:pPr>
      <w:r w:rsidRPr="000C646D">
        <w:rPr>
          <w:rFonts w:asciiTheme="minorHAnsi" w:eastAsia="Calibri" w:hAnsiTheme="minorHAnsi" w:cstheme="minorHAnsi"/>
          <w:lang w:val="en-US" w:eastAsia="en-US"/>
        </w:rPr>
        <w:t xml:space="preserve">Stanley Black &amp; Decker has been setting the standard for innovation and design of power tools, outdoor yard care equipment and home products. The inventor of the first portable electric drill with pistol grip and trigger switch, </w:t>
      </w:r>
      <w:r w:rsidR="00CC2EA8" w:rsidRPr="000C646D">
        <w:rPr>
          <w:rFonts w:asciiTheme="minorHAnsi" w:eastAsia="Calibri" w:hAnsiTheme="minorHAnsi" w:cstheme="minorHAnsi"/>
          <w:lang w:val="en-US" w:eastAsia="en-US"/>
        </w:rPr>
        <w:t xml:space="preserve">Stanley Black &amp; Decker </w:t>
      </w:r>
      <w:r w:rsidRPr="000C646D">
        <w:rPr>
          <w:rFonts w:asciiTheme="minorHAnsi" w:eastAsia="Calibri" w:hAnsiTheme="minorHAnsi" w:cstheme="minorHAnsi"/>
          <w:lang w:val="en-US" w:eastAsia="en-US"/>
        </w:rPr>
        <w:t>has evolved from a small machine shop in Baltimore, Maryland to a global manufacturer with a broad line of products.</w:t>
      </w:r>
    </w:p>
    <w:p w14:paraId="5D621ECD" w14:textId="77777777" w:rsidR="00871939" w:rsidRPr="000C646D" w:rsidRDefault="00871939" w:rsidP="00971802">
      <w:pPr>
        <w:ind w:left="1008" w:right="1008"/>
        <w:jc w:val="both"/>
        <w:rPr>
          <w:rFonts w:asciiTheme="minorHAnsi" w:eastAsia="Calibri" w:hAnsiTheme="minorHAnsi" w:cstheme="minorHAnsi"/>
          <w:lang w:val="en-US" w:eastAsia="en-US"/>
        </w:rPr>
      </w:pPr>
    </w:p>
    <w:p w14:paraId="3CCE8832" w14:textId="77777777" w:rsidR="009A3F50" w:rsidRPr="000C646D" w:rsidRDefault="009A3F50" w:rsidP="00F70C61">
      <w:pPr>
        <w:ind w:left="1008" w:right="1008"/>
        <w:jc w:val="both"/>
        <w:rPr>
          <w:lang w:val="en-US"/>
        </w:rPr>
      </w:pPr>
      <w:r w:rsidRPr="000C646D">
        <w:rPr>
          <w:rFonts w:asciiTheme="minorHAnsi" w:hAnsiTheme="minorHAnsi" w:cstheme="minorHAnsi"/>
          <w:b/>
          <w:bCs/>
          <w:lang w:val="en-US"/>
        </w:rPr>
        <w:t>Solution</w:t>
      </w:r>
      <w:r w:rsidRPr="000C646D">
        <w:rPr>
          <w:rFonts w:asciiTheme="minorHAnsi" w:hAnsiTheme="minorHAnsi" w:cstheme="minorHAnsi"/>
          <w:lang w:val="en-US"/>
        </w:rPr>
        <w:t xml:space="preserve">- </w:t>
      </w:r>
      <w:proofErr w:type="gramStart"/>
      <w:r w:rsidRPr="000C646D">
        <w:rPr>
          <w:rFonts w:ascii="Segoe UI" w:hAnsi="Segoe UI" w:cs="Segoe UI"/>
          <w:color w:val="0D0D0D"/>
          <w:shd w:val="clear" w:color="auto" w:fill="FFFFFF"/>
          <w:lang w:val="en-US"/>
        </w:rPr>
        <w:t>extract</w:t>
      </w:r>
      <w:proofErr w:type="gramEnd"/>
      <w:r w:rsidRPr="000C646D">
        <w:rPr>
          <w:rFonts w:ascii="Segoe UI" w:hAnsi="Segoe UI" w:cs="Segoe UI"/>
          <w:color w:val="0D0D0D"/>
          <w:shd w:val="clear" w:color="auto" w:fill="FFFFFF"/>
          <w:lang w:val="en-US"/>
        </w:rPr>
        <w:t xml:space="preserve"> data from SAP, MongoDB, and SQL databases to the Azure Cloud Platform represents a transformative step towards unlocking the full potential of data-driven innovation and agility at Stanley Black &amp; Decker. By harnessing the power of advanced analytics, cloud computing, and integrated data management, Stanley Black &amp; Decker is poised to drive operational excellence, enhance customer </w:t>
      </w:r>
      <w:proofErr w:type="gramStart"/>
      <w:r w:rsidRPr="000C646D">
        <w:rPr>
          <w:rFonts w:ascii="Segoe UI" w:hAnsi="Segoe UI" w:cs="Segoe UI"/>
          <w:color w:val="0D0D0D"/>
          <w:shd w:val="clear" w:color="auto" w:fill="FFFFFF"/>
          <w:lang w:val="en-US"/>
        </w:rPr>
        <w:t>experiences</w:t>
      </w:r>
      <w:proofErr w:type="gramEnd"/>
      <w:r w:rsidRPr="000C646D">
        <w:rPr>
          <w:rFonts w:ascii="Segoe UI" w:hAnsi="Segoe UI" w:cs="Segoe UI"/>
          <w:color w:val="0D0D0D"/>
          <w:shd w:val="clear" w:color="auto" w:fill="FFFFFF"/>
          <w:lang w:val="en-US"/>
        </w:rPr>
        <w:t>, and maintain its position as a leader in innovation and design within the global marketplace.</w:t>
      </w:r>
    </w:p>
    <w:p w14:paraId="17151B9A" w14:textId="77777777" w:rsidR="005C05BC" w:rsidRPr="00E30EDD" w:rsidRDefault="005C05BC"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Created Synapse Workspace/SQL Pools.</w:t>
      </w:r>
    </w:p>
    <w:p w14:paraId="1FD09C31" w14:textId="77777777" w:rsidR="005C05BC" w:rsidRPr="00E30EDD" w:rsidRDefault="005C05BC"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Connect to External Data Source outside of your Synapse Workspace</w:t>
      </w:r>
    </w:p>
    <w:p w14:paraId="2104D4F3" w14:textId="77777777" w:rsidR="005C05BC" w:rsidRPr="00E30EDD" w:rsidRDefault="005C05BC"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Create reusable and scalable Synapse pipelines.</w:t>
      </w:r>
    </w:p>
    <w:p w14:paraId="516A3D40" w14:textId="77777777" w:rsidR="005C05BC" w:rsidRPr="00E30EDD" w:rsidRDefault="005C05BC"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Extract data from SAP tables, MongoDB tables and CSV files using Synapse pipelines.</w:t>
      </w:r>
    </w:p>
    <w:p w14:paraId="73BCAB52" w14:textId="77777777" w:rsidR="005C05BC" w:rsidRPr="00E30EDD" w:rsidRDefault="005C05BC"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Designed Synapse pipelines and Data Flows for Initial Load and Delta Load.</w:t>
      </w:r>
    </w:p>
    <w:p w14:paraId="28055849" w14:textId="77777777" w:rsidR="005C05BC" w:rsidRPr="00E30EDD" w:rsidRDefault="005C05BC"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Created and Scheduled Azure Synapse Pipeline Daily Triggers</w:t>
      </w:r>
    </w:p>
    <w:p w14:paraId="7018A6C8" w14:textId="4B6D6F9C" w:rsidR="005C05BC" w:rsidRPr="00E30EDD" w:rsidRDefault="005C05BC"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 xml:space="preserve">Stored Data in </w:t>
      </w:r>
      <w:r w:rsidR="009E6BCD" w:rsidRPr="00E30EDD">
        <w:rPr>
          <w:rFonts w:asciiTheme="minorHAnsi" w:hAnsiTheme="minorHAnsi" w:cstheme="minorHAnsi"/>
          <w:sz w:val="24"/>
          <w:szCs w:val="24"/>
        </w:rPr>
        <w:t>Azure Data Lake</w:t>
      </w:r>
      <w:r w:rsidRPr="00E30EDD">
        <w:rPr>
          <w:rFonts w:asciiTheme="minorHAnsi" w:hAnsiTheme="minorHAnsi" w:cstheme="minorHAnsi"/>
          <w:sz w:val="24"/>
          <w:szCs w:val="24"/>
        </w:rPr>
        <w:t>/Azure Synapse analytics and Power BI reports are consuming data from ADL/ Synapse.</w:t>
      </w:r>
    </w:p>
    <w:p w14:paraId="7CC344AF" w14:textId="77777777" w:rsidR="005C05BC" w:rsidRPr="00E30EDD" w:rsidRDefault="005C05BC"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Responsible for providing Sizing &amp; Cost Estimates for required Azure services.</w:t>
      </w:r>
    </w:p>
    <w:p w14:paraId="6A2EDB7E" w14:textId="77777777" w:rsidR="005C05BC" w:rsidRPr="00E30EDD" w:rsidRDefault="005C05BC"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Configure DevOps CI/CD pipelines migrate ARM templates from different environments.</w:t>
      </w:r>
    </w:p>
    <w:p w14:paraId="22A75C99" w14:textId="77777777" w:rsidR="005C05BC" w:rsidRPr="00E30EDD" w:rsidRDefault="005C05BC"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Monitoring and troubleshoot Azure Synapse pipelines.</w:t>
      </w:r>
    </w:p>
    <w:p w14:paraId="09981BAC" w14:textId="77777777" w:rsidR="005C05BC" w:rsidRPr="00E30EDD" w:rsidRDefault="005C05BC"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Installing Self-hosted Integration runtime/configuration</w:t>
      </w:r>
    </w:p>
    <w:p w14:paraId="2B6A50E7" w14:textId="77777777" w:rsidR="005C05BC" w:rsidRPr="00E30EDD" w:rsidRDefault="005C05BC"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Created Azure Key vaults/securely connect source systems.</w:t>
      </w:r>
    </w:p>
    <w:p w14:paraId="28AE8955" w14:textId="77777777" w:rsidR="005C05BC" w:rsidRPr="00E30EDD" w:rsidRDefault="005C05BC"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lastRenderedPageBreak/>
        <w:t>Created logic app to send e-mail alerts to users if any Azure Synapse pipeline job fails.</w:t>
      </w:r>
    </w:p>
    <w:p w14:paraId="55F5381A" w14:textId="7322A9C9" w:rsidR="0065424F" w:rsidRPr="0065424F" w:rsidRDefault="007F4389" w:rsidP="007F4389">
      <w:pPr>
        <w:tabs>
          <w:tab w:val="left" w:pos="8530"/>
        </w:tabs>
        <w:spacing w:before="181"/>
        <w:ind w:right="1008"/>
        <w:jc w:val="both"/>
        <w:rPr>
          <w:rFonts w:asciiTheme="minorHAnsi" w:eastAsia="Calibri" w:hAnsiTheme="minorHAnsi" w:cstheme="minorHAnsi"/>
          <w:lang w:val="en-US" w:eastAsia="en-US"/>
        </w:rPr>
      </w:pPr>
      <w:r>
        <w:rPr>
          <w:rFonts w:asciiTheme="minorHAnsi" w:eastAsia="Calibri" w:hAnsiTheme="minorHAnsi" w:cstheme="minorHAnsi"/>
          <w:b/>
          <w:bCs/>
          <w:lang w:val="en-US" w:eastAsia="en-US"/>
        </w:rPr>
        <w:t xml:space="preserve">                  </w:t>
      </w:r>
      <w:r w:rsidR="0065424F" w:rsidRPr="0065424F">
        <w:rPr>
          <w:rFonts w:asciiTheme="minorHAnsi" w:eastAsia="Calibri" w:hAnsiTheme="minorHAnsi" w:cstheme="minorHAnsi"/>
          <w:b/>
          <w:bCs/>
          <w:lang w:val="en-US" w:eastAsia="en-US"/>
        </w:rPr>
        <w:t>Unilever – Azure Data Engineer</w:t>
      </w:r>
    </w:p>
    <w:p w14:paraId="3B761DE1" w14:textId="77777777" w:rsidR="0065424F" w:rsidRPr="00E45C00" w:rsidRDefault="0065424F" w:rsidP="0065424F">
      <w:pPr>
        <w:ind w:left="1008" w:right="1008"/>
        <w:jc w:val="both"/>
        <w:rPr>
          <w:rFonts w:asciiTheme="minorHAnsi" w:eastAsia="Calibri" w:hAnsiTheme="minorHAnsi" w:cstheme="minorHAnsi"/>
          <w:b/>
          <w:bCs/>
          <w:color w:val="595959" w:themeColor="text1" w:themeTint="A6"/>
          <w:lang w:val="en-US" w:eastAsia="en-US"/>
        </w:rPr>
      </w:pPr>
      <w:r w:rsidRPr="00E45C00">
        <w:rPr>
          <w:rFonts w:asciiTheme="minorHAnsi" w:eastAsia="Calibri" w:hAnsiTheme="minorHAnsi" w:cstheme="minorHAnsi"/>
          <w:b/>
          <w:bCs/>
          <w:color w:val="595959" w:themeColor="text1" w:themeTint="A6"/>
          <w:lang w:val="en-US" w:eastAsia="en-US"/>
        </w:rPr>
        <w:t>IND, Hyderabad</w:t>
      </w:r>
    </w:p>
    <w:p w14:paraId="506ADAD7" w14:textId="7F4B6337" w:rsidR="0065424F" w:rsidRPr="00DB72DC" w:rsidRDefault="00D74426" w:rsidP="0065424F">
      <w:pPr>
        <w:ind w:left="1008" w:right="1008"/>
        <w:jc w:val="both"/>
        <w:rPr>
          <w:rFonts w:asciiTheme="minorHAnsi" w:eastAsia="Calibri" w:hAnsiTheme="minorHAnsi" w:cstheme="minorHAnsi"/>
          <w:i/>
          <w:iCs/>
          <w:color w:val="595959" w:themeColor="text1" w:themeTint="A6"/>
          <w:sz w:val="22"/>
          <w:szCs w:val="22"/>
          <w:lang w:val="en-US" w:eastAsia="en-US"/>
        </w:rPr>
      </w:pPr>
      <w:r>
        <w:rPr>
          <w:rFonts w:asciiTheme="minorHAnsi" w:eastAsia="Calibri" w:hAnsiTheme="minorHAnsi" w:cstheme="minorHAnsi"/>
          <w:i/>
          <w:iCs/>
          <w:color w:val="595959" w:themeColor="text1" w:themeTint="A6"/>
          <w:sz w:val="22"/>
          <w:szCs w:val="22"/>
          <w:lang w:val="en-US" w:eastAsia="en-US"/>
        </w:rPr>
        <w:t>Sep</w:t>
      </w:r>
      <w:r w:rsidR="0065424F" w:rsidRPr="00DB72DC">
        <w:rPr>
          <w:rFonts w:asciiTheme="minorHAnsi" w:eastAsia="Calibri" w:hAnsiTheme="minorHAnsi" w:cstheme="minorHAnsi"/>
          <w:i/>
          <w:iCs/>
          <w:color w:val="595959" w:themeColor="text1" w:themeTint="A6"/>
          <w:sz w:val="22"/>
          <w:szCs w:val="22"/>
          <w:lang w:val="en-US" w:eastAsia="en-US"/>
        </w:rPr>
        <w:t xml:space="preserve"> 2017 – Dec 2019</w:t>
      </w:r>
    </w:p>
    <w:p w14:paraId="3DCE06A6" w14:textId="0155B76F" w:rsidR="005C05BC" w:rsidRDefault="00637A51" w:rsidP="0065424F">
      <w:pPr>
        <w:tabs>
          <w:tab w:val="left" w:pos="8530"/>
        </w:tabs>
        <w:spacing w:before="181"/>
        <w:ind w:left="1008" w:right="1008"/>
        <w:jc w:val="both"/>
        <w:rPr>
          <w:rFonts w:asciiTheme="minorHAnsi" w:hAnsiTheme="minorHAnsi" w:cstheme="minorHAnsi"/>
          <w:color w:val="374151"/>
          <w:shd w:val="clear" w:color="auto" w:fill="FFFFFF"/>
          <w:lang w:val="en-US"/>
        </w:rPr>
      </w:pPr>
      <w:r w:rsidRPr="000C646D">
        <w:rPr>
          <w:rFonts w:asciiTheme="minorHAnsi" w:eastAsia="Calibri" w:hAnsiTheme="minorHAnsi" w:cstheme="minorHAnsi"/>
          <w:lang w:val="en-US" w:eastAsia="en-US"/>
        </w:rPr>
        <w:t>Unilever is a multinational consumer goods company renowned for its diverse portfolio of brands spanning food, beverages, cleaning agents, and personal care products</w:t>
      </w:r>
      <w:r w:rsidR="00FA5D26" w:rsidRPr="000C646D">
        <w:rPr>
          <w:rFonts w:asciiTheme="minorHAnsi" w:eastAsia="Calibri" w:hAnsiTheme="minorHAnsi" w:cstheme="minorHAnsi"/>
          <w:lang w:val="en-US" w:eastAsia="en-US"/>
        </w:rPr>
        <w:t xml:space="preserve"> and</w:t>
      </w:r>
      <w:r w:rsidRPr="000C646D">
        <w:rPr>
          <w:rFonts w:asciiTheme="minorHAnsi" w:eastAsia="Calibri" w:hAnsiTheme="minorHAnsi" w:cstheme="minorHAnsi"/>
          <w:lang w:val="en-US" w:eastAsia="en-US"/>
        </w:rPr>
        <w:t xml:space="preserve"> operates in over 190 countries, emphasizing sustainability and innovation.</w:t>
      </w:r>
      <w:r w:rsidRPr="000C646D">
        <w:rPr>
          <w:rFonts w:asciiTheme="minorHAnsi" w:hAnsiTheme="minorHAnsi" w:cstheme="minorHAnsi"/>
          <w:color w:val="374151"/>
          <w:shd w:val="clear" w:color="auto" w:fill="FFFFFF"/>
          <w:lang w:val="en-US"/>
        </w:rPr>
        <w:t xml:space="preserve"> </w:t>
      </w:r>
    </w:p>
    <w:p w14:paraId="290CCCA3" w14:textId="77777777" w:rsidR="00BC6405" w:rsidRDefault="00BC6405" w:rsidP="00FF36DA">
      <w:pPr>
        <w:ind w:left="1008" w:right="1008"/>
        <w:jc w:val="both"/>
        <w:rPr>
          <w:rFonts w:asciiTheme="minorHAnsi" w:hAnsiTheme="minorHAnsi" w:cstheme="minorHAnsi"/>
          <w:lang w:val="en-US"/>
        </w:rPr>
      </w:pPr>
    </w:p>
    <w:p w14:paraId="0F171143" w14:textId="5F826941" w:rsidR="009A3F50" w:rsidRPr="000C646D" w:rsidRDefault="009A3F50" w:rsidP="00FF36DA">
      <w:pPr>
        <w:ind w:left="1008" w:right="1008"/>
        <w:jc w:val="both"/>
        <w:rPr>
          <w:rFonts w:asciiTheme="minorHAnsi" w:eastAsia="Calibri" w:hAnsiTheme="minorHAnsi" w:cstheme="minorHAnsi"/>
          <w:lang w:val="en-US" w:eastAsia="en-US"/>
        </w:rPr>
      </w:pPr>
      <w:r w:rsidRPr="007307CD">
        <w:rPr>
          <w:rFonts w:asciiTheme="minorHAnsi" w:eastAsia="Calibri" w:hAnsiTheme="minorHAnsi" w:cstheme="minorHAnsi"/>
          <w:b/>
          <w:bCs/>
          <w:lang w:val="en-US" w:eastAsia="en-US"/>
        </w:rPr>
        <w:t>Solution</w:t>
      </w:r>
      <w:r w:rsidRPr="000C646D">
        <w:rPr>
          <w:rFonts w:asciiTheme="minorHAnsi" w:eastAsia="Calibri" w:hAnsiTheme="minorHAnsi" w:cstheme="minorHAnsi"/>
          <w:lang w:val="en-US" w:eastAsia="en-US"/>
        </w:rPr>
        <w:t xml:space="preserve"> - enhance factory performance monitoring and optimization across Unilever's global manufacturing network. Leveraging SAP data, the solution provides real-time visibility into production volumes, efficiency, and capacity utilization, enabling proactive decision-making and continuous improvement initiatives.</w:t>
      </w:r>
    </w:p>
    <w:p w14:paraId="2AE198A5" w14:textId="77777777" w:rsidR="005C05BC" w:rsidRPr="00E30EDD" w:rsidRDefault="005C05BC"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 xml:space="preserve">Load data from Universal </w:t>
      </w:r>
      <w:proofErr w:type="spellStart"/>
      <w:r w:rsidRPr="00E30EDD">
        <w:rPr>
          <w:rFonts w:asciiTheme="minorHAnsi" w:hAnsiTheme="minorHAnsi" w:cstheme="minorHAnsi"/>
          <w:sz w:val="24"/>
          <w:szCs w:val="24"/>
        </w:rPr>
        <w:t>Datalake</w:t>
      </w:r>
      <w:proofErr w:type="spellEnd"/>
      <w:r w:rsidRPr="00E30EDD">
        <w:rPr>
          <w:rFonts w:asciiTheme="minorHAnsi" w:hAnsiTheme="minorHAnsi" w:cstheme="minorHAnsi"/>
          <w:sz w:val="24"/>
          <w:szCs w:val="24"/>
        </w:rPr>
        <w:t xml:space="preserve"> into Azure Databricks.</w:t>
      </w:r>
    </w:p>
    <w:p w14:paraId="2BA9AD70" w14:textId="77777777" w:rsidR="005C05BC" w:rsidRPr="00E30EDD" w:rsidRDefault="005C05BC"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 xml:space="preserve">Developed Spark applications using </w:t>
      </w:r>
      <w:proofErr w:type="spellStart"/>
      <w:r w:rsidRPr="00E30EDD">
        <w:rPr>
          <w:rFonts w:asciiTheme="minorHAnsi" w:hAnsiTheme="minorHAnsi" w:cstheme="minorHAnsi"/>
          <w:sz w:val="24"/>
          <w:szCs w:val="24"/>
        </w:rPr>
        <w:t>Pyspark</w:t>
      </w:r>
      <w:proofErr w:type="spellEnd"/>
      <w:r w:rsidRPr="00E30EDD">
        <w:rPr>
          <w:rFonts w:asciiTheme="minorHAnsi" w:hAnsiTheme="minorHAnsi" w:cstheme="minorHAnsi"/>
          <w:sz w:val="24"/>
          <w:szCs w:val="24"/>
        </w:rPr>
        <w:t xml:space="preserve"> and Spark-SQL for data extraction, transformation, and aggregation from multiple file formats for analyzing &amp; transforming the data to uncover insights into the customer usage patterns.</w:t>
      </w:r>
    </w:p>
    <w:p w14:paraId="276F5DB5" w14:textId="77777777" w:rsidR="005C05BC" w:rsidRPr="00E30EDD" w:rsidRDefault="005C05BC"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 xml:space="preserve">Estimated the cluster size, monitoring and troubleshooting </w:t>
      </w:r>
      <w:r w:rsidRPr="00E30EDD">
        <w:rPr>
          <w:rFonts w:asciiTheme="minorHAnsi" w:hAnsiTheme="minorHAnsi" w:cstheme="minorHAnsi"/>
          <w:sz w:val="24"/>
          <w:szCs w:val="24"/>
        </w:rPr>
        <w:softHyphen/>
        <w:t>of the Spark databricks cluster.</w:t>
      </w:r>
    </w:p>
    <w:p w14:paraId="766AAF2F" w14:textId="77777777" w:rsidR="005C05BC" w:rsidRPr="00E30EDD" w:rsidRDefault="005C05BC"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Responsible for reviewing Design Documents and code, Test coverage and its alignment with technical objectives.</w:t>
      </w:r>
    </w:p>
    <w:p w14:paraId="75CF9462" w14:textId="77777777" w:rsidR="005C05BC" w:rsidRPr="00E30EDD" w:rsidRDefault="005C05BC"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Responsible for leading the specification of complex customer requirements in one's own area of expertise.</w:t>
      </w:r>
    </w:p>
    <w:p w14:paraId="377C6C9D" w14:textId="77777777" w:rsidR="005C05BC" w:rsidRPr="00E30EDD" w:rsidRDefault="005C05BC"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Responsible for leading/ participating in technical reviews to ensure quality parameters are being met.</w:t>
      </w:r>
    </w:p>
    <w:p w14:paraId="3B5F8400" w14:textId="77777777" w:rsidR="005C05BC" w:rsidRPr="00E30EDD" w:rsidRDefault="005C05BC"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Create reusable and scalable azure data factory pipelines.</w:t>
      </w:r>
    </w:p>
    <w:p w14:paraId="5A57B9FB" w14:textId="77777777" w:rsidR="005C05BC" w:rsidRPr="00E30EDD" w:rsidRDefault="005C05BC"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Created and Scheduled Azure Data Factory Pipeline Daily Triggers</w:t>
      </w:r>
    </w:p>
    <w:p w14:paraId="05D4DFFB" w14:textId="77BF508A" w:rsidR="00B60540" w:rsidRPr="00E30EDD" w:rsidRDefault="005C05BC" w:rsidP="00700480">
      <w:pPr>
        <w:pStyle w:val="ListParagraph"/>
        <w:numPr>
          <w:ilvl w:val="0"/>
          <w:numId w:val="9"/>
        </w:numPr>
        <w:spacing w:before="1"/>
        <w:ind w:right="1008"/>
        <w:jc w:val="both"/>
        <w:rPr>
          <w:rFonts w:asciiTheme="minorHAnsi" w:hAnsiTheme="minorHAnsi" w:cstheme="minorHAnsi"/>
          <w:sz w:val="24"/>
          <w:szCs w:val="24"/>
        </w:rPr>
      </w:pPr>
      <w:r w:rsidRPr="00E30EDD">
        <w:rPr>
          <w:rFonts w:asciiTheme="minorHAnsi" w:hAnsiTheme="minorHAnsi" w:cstheme="minorHAnsi"/>
          <w:sz w:val="24"/>
          <w:szCs w:val="24"/>
        </w:rPr>
        <w:t>Monitoring and troubleshoot Azure data factory pipelines</w:t>
      </w:r>
    </w:p>
    <w:p w14:paraId="638A8DB7" w14:textId="77777777" w:rsidR="00322940" w:rsidRDefault="00322940" w:rsidP="00971802">
      <w:pPr>
        <w:tabs>
          <w:tab w:val="left" w:pos="8714"/>
        </w:tabs>
        <w:spacing w:before="183"/>
        <w:ind w:left="1008" w:right="1008"/>
        <w:rPr>
          <w:rFonts w:asciiTheme="minorHAnsi" w:hAnsiTheme="minorHAnsi" w:cstheme="minorHAnsi"/>
          <w:b/>
          <w:lang w:val="en-US"/>
        </w:rPr>
      </w:pPr>
    </w:p>
    <w:p w14:paraId="09A0026A" w14:textId="77777777" w:rsidR="008E2245" w:rsidRPr="000C646D" w:rsidRDefault="008E2245" w:rsidP="00971802">
      <w:pPr>
        <w:pStyle w:val="BodyText"/>
        <w:spacing w:before="11"/>
        <w:ind w:left="1008" w:right="1008" w:firstLine="0"/>
        <w:rPr>
          <w:rFonts w:asciiTheme="minorHAnsi" w:hAnsiTheme="minorHAnsi" w:cstheme="minorHAnsi"/>
          <w:sz w:val="22"/>
        </w:rPr>
      </w:pPr>
    </w:p>
    <w:p w14:paraId="4FC109BA" w14:textId="77777777" w:rsidR="006661BF" w:rsidRDefault="008E2245" w:rsidP="00971802">
      <w:pPr>
        <w:pStyle w:val="BodyText"/>
        <w:spacing w:before="0"/>
        <w:ind w:left="1008" w:right="1008" w:firstLine="0"/>
        <w:rPr>
          <w:rFonts w:asciiTheme="minorHAnsi" w:hAnsiTheme="minorHAnsi" w:cstheme="minorHAnsi"/>
          <w:spacing w:val="-4"/>
          <w:u w:val="single"/>
        </w:rPr>
      </w:pPr>
      <w:r w:rsidRPr="001E1796">
        <w:rPr>
          <w:rFonts w:asciiTheme="minorHAnsi" w:hAnsiTheme="minorHAnsi" w:cstheme="minorHAnsi"/>
          <w:b/>
          <w:highlight w:val="lightGray"/>
          <w:u w:val="single"/>
        </w:rPr>
        <w:t>Education</w:t>
      </w:r>
      <w:r w:rsidRPr="001E1796">
        <w:rPr>
          <w:rFonts w:asciiTheme="minorHAnsi" w:hAnsiTheme="minorHAnsi" w:cstheme="minorHAnsi"/>
          <w:highlight w:val="lightGray"/>
          <w:u w:val="single"/>
        </w:rPr>
        <w:t>:</w:t>
      </w:r>
      <w:r w:rsidRPr="000C646D">
        <w:rPr>
          <w:rFonts w:asciiTheme="minorHAnsi" w:hAnsiTheme="minorHAnsi" w:cstheme="minorHAnsi"/>
          <w:spacing w:val="-4"/>
          <w:u w:val="single"/>
        </w:rPr>
        <w:t xml:space="preserve"> </w:t>
      </w:r>
    </w:p>
    <w:p w14:paraId="3A0C9549" w14:textId="6BF5DE81" w:rsidR="00CC0774" w:rsidRDefault="008E2245" w:rsidP="00A326EA">
      <w:pPr>
        <w:pStyle w:val="BodyText"/>
        <w:numPr>
          <w:ilvl w:val="0"/>
          <w:numId w:val="11"/>
        </w:numPr>
        <w:spacing w:before="0"/>
        <w:ind w:right="1008"/>
        <w:rPr>
          <w:rFonts w:asciiTheme="minorHAnsi" w:hAnsiTheme="minorHAnsi" w:cstheme="minorHAnsi"/>
        </w:rPr>
      </w:pPr>
      <w:r w:rsidRPr="000C646D">
        <w:rPr>
          <w:rFonts w:asciiTheme="minorHAnsi" w:hAnsiTheme="minorHAnsi" w:cstheme="minorHAnsi"/>
        </w:rPr>
        <w:t>M.Sc.</w:t>
      </w:r>
      <w:r w:rsidRPr="000C646D">
        <w:rPr>
          <w:rFonts w:asciiTheme="minorHAnsi" w:hAnsiTheme="minorHAnsi" w:cstheme="minorHAnsi"/>
          <w:spacing w:val="49"/>
        </w:rPr>
        <w:t xml:space="preserve"> </w:t>
      </w:r>
      <w:r w:rsidRPr="000C646D">
        <w:rPr>
          <w:rFonts w:asciiTheme="minorHAnsi" w:hAnsiTheme="minorHAnsi" w:cstheme="minorHAnsi"/>
        </w:rPr>
        <w:t>Computer</w:t>
      </w:r>
      <w:r w:rsidRPr="000C646D">
        <w:rPr>
          <w:rFonts w:asciiTheme="minorHAnsi" w:hAnsiTheme="minorHAnsi" w:cstheme="minorHAnsi"/>
          <w:spacing w:val="-4"/>
        </w:rPr>
        <w:t xml:space="preserve"> </w:t>
      </w:r>
      <w:r w:rsidRPr="000C646D">
        <w:rPr>
          <w:rFonts w:asciiTheme="minorHAnsi" w:hAnsiTheme="minorHAnsi" w:cstheme="minorHAnsi"/>
        </w:rPr>
        <w:t>Science</w:t>
      </w:r>
      <w:r w:rsidR="008A6517">
        <w:rPr>
          <w:rFonts w:asciiTheme="minorHAnsi" w:hAnsiTheme="minorHAnsi" w:cstheme="minorHAnsi"/>
        </w:rPr>
        <w:t xml:space="preserve"> </w:t>
      </w:r>
    </w:p>
    <w:p w14:paraId="54ACE23D" w14:textId="6066A06D" w:rsidR="001D7EBB" w:rsidRPr="00822EFB" w:rsidRDefault="008E2245" w:rsidP="00CC0774">
      <w:pPr>
        <w:pStyle w:val="BodyText"/>
        <w:spacing w:before="0"/>
        <w:ind w:left="1728" w:right="1008" w:firstLine="0"/>
        <w:rPr>
          <w:rFonts w:asciiTheme="minorHAnsi" w:hAnsiTheme="minorHAnsi" w:cstheme="minorHAnsi"/>
          <w:i/>
          <w:iCs/>
          <w:color w:val="7F7F7F" w:themeColor="text1" w:themeTint="80"/>
          <w:sz w:val="22"/>
          <w:szCs w:val="22"/>
        </w:rPr>
      </w:pPr>
      <w:r w:rsidRPr="00822EFB">
        <w:rPr>
          <w:rFonts w:asciiTheme="minorHAnsi" w:hAnsiTheme="minorHAnsi" w:cstheme="minorHAnsi"/>
          <w:i/>
          <w:iCs/>
          <w:color w:val="7F7F7F" w:themeColor="text1" w:themeTint="80"/>
          <w:sz w:val="22"/>
          <w:szCs w:val="22"/>
        </w:rPr>
        <w:t>Andhra</w:t>
      </w:r>
      <w:r w:rsidRPr="00822EFB">
        <w:rPr>
          <w:rFonts w:asciiTheme="minorHAnsi" w:hAnsiTheme="minorHAnsi" w:cstheme="minorHAnsi"/>
          <w:i/>
          <w:iCs/>
          <w:color w:val="7F7F7F" w:themeColor="text1" w:themeTint="80"/>
          <w:spacing w:val="-4"/>
          <w:sz w:val="22"/>
          <w:szCs w:val="22"/>
        </w:rPr>
        <w:t xml:space="preserve"> </w:t>
      </w:r>
      <w:r w:rsidRPr="00822EFB">
        <w:rPr>
          <w:rFonts w:asciiTheme="minorHAnsi" w:hAnsiTheme="minorHAnsi" w:cstheme="minorHAnsi"/>
          <w:i/>
          <w:iCs/>
          <w:color w:val="7F7F7F" w:themeColor="text1" w:themeTint="80"/>
          <w:sz w:val="22"/>
          <w:szCs w:val="22"/>
        </w:rPr>
        <w:t>University, India</w:t>
      </w:r>
    </w:p>
    <w:p w14:paraId="345DD314" w14:textId="77777777" w:rsidR="00AA258C" w:rsidRDefault="00AA258C" w:rsidP="00971802">
      <w:pPr>
        <w:pStyle w:val="BodyText"/>
        <w:spacing w:before="0"/>
        <w:ind w:left="1008" w:right="1008" w:firstLine="0"/>
        <w:rPr>
          <w:rFonts w:asciiTheme="minorHAnsi" w:hAnsiTheme="minorHAnsi" w:cstheme="minorHAnsi"/>
        </w:rPr>
      </w:pPr>
    </w:p>
    <w:p w14:paraId="197D3D5B" w14:textId="0822F644" w:rsidR="00AA258C" w:rsidRDefault="00B47BE3" w:rsidP="00971802">
      <w:pPr>
        <w:pStyle w:val="BodyText"/>
        <w:spacing w:before="0"/>
        <w:ind w:left="1008" w:right="1008" w:firstLine="0"/>
        <w:rPr>
          <w:rFonts w:asciiTheme="minorHAnsi" w:hAnsiTheme="minorHAnsi" w:cstheme="minorHAnsi"/>
          <w:b/>
          <w:u w:val="single"/>
        </w:rPr>
      </w:pPr>
      <w:r>
        <w:rPr>
          <w:rFonts w:asciiTheme="minorHAnsi" w:hAnsiTheme="minorHAnsi" w:cstheme="minorHAnsi"/>
          <w:b/>
          <w:highlight w:val="lightGray"/>
          <w:u w:val="single"/>
        </w:rPr>
        <w:t xml:space="preserve">Professional </w:t>
      </w:r>
      <w:r w:rsidR="00AA258C" w:rsidRPr="001E1796">
        <w:rPr>
          <w:rFonts w:asciiTheme="minorHAnsi" w:hAnsiTheme="minorHAnsi" w:cstheme="minorHAnsi"/>
          <w:b/>
          <w:highlight w:val="lightGray"/>
          <w:u w:val="single"/>
        </w:rPr>
        <w:t>Certifications:</w:t>
      </w:r>
    </w:p>
    <w:p w14:paraId="1973C0EB" w14:textId="317901BA" w:rsidR="00AA258C" w:rsidRDefault="00A57692" w:rsidP="00A326EA">
      <w:pPr>
        <w:pStyle w:val="BodyText"/>
        <w:numPr>
          <w:ilvl w:val="0"/>
          <w:numId w:val="10"/>
        </w:numPr>
        <w:spacing w:before="0"/>
        <w:ind w:right="1008"/>
        <w:rPr>
          <w:rFonts w:asciiTheme="minorHAnsi" w:hAnsiTheme="minorHAnsi" w:cstheme="minorHAnsi"/>
          <w:bCs/>
        </w:rPr>
      </w:pPr>
      <w:r w:rsidRPr="00A326EA">
        <w:rPr>
          <w:rFonts w:asciiTheme="minorHAnsi" w:hAnsiTheme="minorHAnsi" w:cstheme="minorHAnsi"/>
          <w:bCs/>
        </w:rPr>
        <w:t>Certifi</w:t>
      </w:r>
      <w:r w:rsidR="00EC665A" w:rsidRPr="00A326EA">
        <w:rPr>
          <w:rFonts w:asciiTheme="minorHAnsi" w:hAnsiTheme="minorHAnsi" w:cstheme="minorHAnsi"/>
          <w:bCs/>
        </w:rPr>
        <w:t>ed Azure Data Engineer – DP</w:t>
      </w:r>
      <w:r w:rsidR="00DF6C2C">
        <w:rPr>
          <w:rFonts w:asciiTheme="minorHAnsi" w:hAnsiTheme="minorHAnsi" w:cstheme="minorHAnsi"/>
          <w:bCs/>
        </w:rPr>
        <w:t>-</w:t>
      </w:r>
      <w:r w:rsidR="00EC665A" w:rsidRPr="00A326EA">
        <w:rPr>
          <w:rFonts w:asciiTheme="minorHAnsi" w:hAnsiTheme="minorHAnsi" w:cstheme="minorHAnsi"/>
          <w:bCs/>
        </w:rPr>
        <w:t>203</w:t>
      </w:r>
    </w:p>
    <w:p w14:paraId="50AF4CC3" w14:textId="2F0A27AD" w:rsidR="007A051F" w:rsidRPr="00822EFB" w:rsidRDefault="007A051F" w:rsidP="007A051F">
      <w:pPr>
        <w:pStyle w:val="BodyText"/>
        <w:spacing w:before="0"/>
        <w:ind w:left="1728" w:right="1008" w:firstLine="0"/>
        <w:rPr>
          <w:rFonts w:asciiTheme="minorHAnsi" w:hAnsiTheme="minorHAnsi" w:cstheme="minorHAnsi"/>
          <w:bCs/>
          <w:i/>
          <w:iCs/>
          <w:color w:val="7F7F7F" w:themeColor="text1" w:themeTint="80"/>
          <w:sz w:val="22"/>
          <w:szCs w:val="22"/>
        </w:rPr>
      </w:pPr>
      <w:r w:rsidRPr="00822EFB">
        <w:rPr>
          <w:rFonts w:asciiTheme="minorHAnsi" w:hAnsiTheme="minorHAnsi" w:cstheme="minorHAnsi"/>
          <w:bCs/>
          <w:i/>
          <w:iCs/>
          <w:color w:val="7F7F7F" w:themeColor="text1" w:themeTint="80"/>
          <w:sz w:val="22"/>
          <w:szCs w:val="22"/>
        </w:rPr>
        <w:t>Mi</w:t>
      </w:r>
      <w:r w:rsidR="007D40E0" w:rsidRPr="00822EFB">
        <w:rPr>
          <w:rFonts w:asciiTheme="minorHAnsi" w:hAnsiTheme="minorHAnsi" w:cstheme="minorHAnsi"/>
          <w:bCs/>
          <w:i/>
          <w:iCs/>
          <w:color w:val="7F7F7F" w:themeColor="text1" w:themeTint="80"/>
          <w:sz w:val="22"/>
          <w:szCs w:val="22"/>
        </w:rPr>
        <w:t>crosoft</w:t>
      </w:r>
    </w:p>
    <w:p w14:paraId="7C8FACE0" w14:textId="4EEA2E4A" w:rsidR="00EC665A" w:rsidRDefault="00EC665A" w:rsidP="00A326EA">
      <w:pPr>
        <w:pStyle w:val="BodyText"/>
        <w:numPr>
          <w:ilvl w:val="0"/>
          <w:numId w:val="10"/>
        </w:numPr>
        <w:spacing w:before="0"/>
        <w:ind w:right="1008"/>
        <w:rPr>
          <w:rFonts w:asciiTheme="minorHAnsi" w:hAnsiTheme="minorHAnsi" w:cstheme="minorHAnsi"/>
          <w:bCs/>
        </w:rPr>
      </w:pPr>
      <w:r w:rsidRPr="00A326EA">
        <w:rPr>
          <w:rFonts w:asciiTheme="minorHAnsi" w:hAnsiTheme="minorHAnsi" w:cstheme="minorHAnsi"/>
          <w:bCs/>
        </w:rPr>
        <w:t xml:space="preserve">Certified </w:t>
      </w:r>
      <w:r w:rsidR="00371E60" w:rsidRPr="00A326EA">
        <w:rPr>
          <w:rFonts w:asciiTheme="minorHAnsi" w:hAnsiTheme="minorHAnsi" w:cstheme="minorHAnsi"/>
          <w:bCs/>
        </w:rPr>
        <w:t xml:space="preserve">– </w:t>
      </w:r>
      <w:proofErr w:type="spellStart"/>
      <w:r w:rsidRPr="00A326EA">
        <w:rPr>
          <w:rFonts w:asciiTheme="minorHAnsi" w:hAnsiTheme="minorHAnsi" w:cstheme="minorHAnsi"/>
          <w:bCs/>
        </w:rPr>
        <w:t>SnowPro</w:t>
      </w:r>
      <w:proofErr w:type="spellEnd"/>
      <w:r w:rsidR="00E72D8B">
        <w:rPr>
          <w:rFonts w:asciiTheme="minorHAnsi" w:hAnsiTheme="minorHAnsi" w:cstheme="minorHAnsi"/>
          <w:bCs/>
        </w:rPr>
        <w:t xml:space="preserve"> Core</w:t>
      </w:r>
    </w:p>
    <w:p w14:paraId="3E4856EC" w14:textId="55DB1EDE" w:rsidR="007D40E0" w:rsidRPr="00822EFB" w:rsidRDefault="007D40E0" w:rsidP="007D40E0">
      <w:pPr>
        <w:pStyle w:val="BodyText"/>
        <w:spacing w:before="0"/>
        <w:ind w:left="1728" w:right="1008" w:firstLine="0"/>
        <w:rPr>
          <w:rFonts w:asciiTheme="minorHAnsi" w:hAnsiTheme="minorHAnsi" w:cstheme="minorHAnsi"/>
          <w:bCs/>
          <w:i/>
          <w:iCs/>
          <w:color w:val="7F7F7F" w:themeColor="text1" w:themeTint="80"/>
          <w:sz w:val="22"/>
          <w:szCs w:val="22"/>
        </w:rPr>
      </w:pPr>
      <w:r w:rsidRPr="00822EFB">
        <w:rPr>
          <w:rFonts w:asciiTheme="minorHAnsi" w:hAnsiTheme="minorHAnsi" w:cstheme="minorHAnsi"/>
          <w:bCs/>
          <w:i/>
          <w:iCs/>
          <w:color w:val="7F7F7F" w:themeColor="text1" w:themeTint="80"/>
          <w:sz w:val="22"/>
          <w:szCs w:val="22"/>
        </w:rPr>
        <w:t>Snowflake</w:t>
      </w:r>
    </w:p>
    <w:p w14:paraId="41032948" w14:textId="230EF617" w:rsidR="00371E60" w:rsidRDefault="00371E60" w:rsidP="00A326EA">
      <w:pPr>
        <w:pStyle w:val="BodyText"/>
        <w:numPr>
          <w:ilvl w:val="0"/>
          <w:numId w:val="10"/>
        </w:numPr>
        <w:spacing w:before="0"/>
        <w:ind w:right="1008"/>
        <w:rPr>
          <w:rFonts w:asciiTheme="minorHAnsi" w:hAnsiTheme="minorHAnsi" w:cstheme="minorHAnsi"/>
          <w:bCs/>
        </w:rPr>
      </w:pPr>
      <w:r w:rsidRPr="00A326EA">
        <w:rPr>
          <w:rFonts w:asciiTheme="minorHAnsi" w:hAnsiTheme="minorHAnsi" w:cstheme="minorHAnsi"/>
          <w:bCs/>
        </w:rPr>
        <w:t xml:space="preserve">Certified </w:t>
      </w:r>
      <w:r w:rsidR="007B28AE">
        <w:rPr>
          <w:rFonts w:asciiTheme="minorHAnsi" w:hAnsiTheme="minorHAnsi" w:cstheme="minorHAnsi"/>
          <w:bCs/>
        </w:rPr>
        <w:t>–</w:t>
      </w:r>
      <w:r w:rsidR="00586062">
        <w:rPr>
          <w:rFonts w:asciiTheme="minorHAnsi" w:hAnsiTheme="minorHAnsi" w:cstheme="minorHAnsi"/>
          <w:bCs/>
        </w:rPr>
        <w:t xml:space="preserve"> </w:t>
      </w:r>
      <w:r w:rsidRPr="00A326EA">
        <w:rPr>
          <w:rFonts w:asciiTheme="minorHAnsi" w:hAnsiTheme="minorHAnsi" w:cstheme="minorHAnsi"/>
          <w:bCs/>
        </w:rPr>
        <w:t>JAVA</w:t>
      </w:r>
      <w:r w:rsidR="00BB6EF6">
        <w:rPr>
          <w:rFonts w:asciiTheme="minorHAnsi" w:hAnsiTheme="minorHAnsi" w:cstheme="minorHAnsi"/>
          <w:bCs/>
        </w:rPr>
        <w:t xml:space="preserve"> Developer</w:t>
      </w:r>
    </w:p>
    <w:p w14:paraId="1A171D20" w14:textId="41CFF3BC" w:rsidR="005F215E" w:rsidRPr="006512D0" w:rsidRDefault="006512D0" w:rsidP="006512D0">
      <w:pPr>
        <w:pStyle w:val="BodyText"/>
        <w:spacing w:before="0"/>
        <w:ind w:left="1368" w:right="1008" w:firstLine="0"/>
        <w:rPr>
          <w:rFonts w:asciiTheme="minorHAnsi" w:hAnsiTheme="minorHAnsi" w:cstheme="minorHAnsi"/>
          <w:bCs/>
          <w:i/>
          <w:iCs/>
          <w:color w:val="7F7F7F" w:themeColor="text1" w:themeTint="80"/>
          <w:sz w:val="22"/>
          <w:szCs w:val="22"/>
        </w:rPr>
      </w:pPr>
      <w:r>
        <w:rPr>
          <w:rFonts w:asciiTheme="minorHAnsi" w:hAnsiTheme="minorHAnsi" w:cstheme="minorHAnsi"/>
          <w:bCs/>
        </w:rPr>
        <w:t xml:space="preserve">       </w:t>
      </w:r>
      <w:r w:rsidR="00350125" w:rsidRPr="006512D0">
        <w:rPr>
          <w:rFonts w:asciiTheme="minorHAnsi" w:hAnsiTheme="minorHAnsi" w:cstheme="minorHAnsi"/>
          <w:bCs/>
          <w:i/>
          <w:iCs/>
          <w:color w:val="7F7F7F" w:themeColor="text1" w:themeTint="80"/>
          <w:sz w:val="22"/>
          <w:szCs w:val="22"/>
        </w:rPr>
        <w:t>Sun</w:t>
      </w:r>
    </w:p>
    <w:sectPr w:rsidR="005F215E" w:rsidRPr="006512D0" w:rsidSect="009E1F60">
      <w:headerReference w:type="default" r:id="rId12"/>
      <w:footerReference w:type="default" r:id="rId13"/>
      <w:pgSz w:w="12240" w:h="15840"/>
      <w:pgMar w:top="720" w:right="360" w:bottom="922" w:left="619" w:header="17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F39774" w14:textId="77777777" w:rsidR="00A45B43" w:rsidRDefault="00A45B43">
      <w:r>
        <w:separator/>
      </w:r>
    </w:p>
  </w:endnote>
  <w:endnote w:type="continuationSeparator" w:id="0">
    <w:p w14:paraId="042832CF" w14:textId="77777777" w:rsidR="00A45B43" w:rsidRDefault="00A45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2152581"/>
      <w:docPartObj>
        <w:docPartGallery w:val="Page Numbers (Bottom of Page)"/>
        <w:docPartUnique/>
      </w:docPartObj>
    </w:sdtPr>
    <w:sdtEndPr>
      <w:rPr>
        <w:noProof/>
      </w:rPr>
    </w:sdtEndPr>
    <w:sdtContent>
      <w:p w14:paraId="5526DC7A" w14:textId="7265D3E8" w:rsidR="00B60540" w:rsidRDefault="00B60540" w:rsidP="00B605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3EF9F" w14:textId="300E6860" w:rsidR="005F215E" w:rsidRDefault="005F215E">
    <w:pPr>
      <w:pStyle w:val="BodyText"/>
      <w:spacing w:before="0" w:line="14" w:lineRule="auto"/>
      <w:ind w:left="0" w:firstLine="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B647B" w14:textId="77777777" w:rsidR="00A45B43" w:rsidRDefault="00A45B43">
      <w:r>
        <w:separator/>
      </w:r>
    </w:p>
  </w:footnote>
  <w:footnote w:type="continuationSeparator" w:id="0">
    <w:p w14:paraId="14D7AB4C" w14:textId="77777777" w:rsidR="00A45B43" w:rsidRDefault="00A45B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AD45C" w14:textId="4BBF2DDE" w:rsidR="005F215E" w:rsidRDefault="005F215E">
    <w:pPr>
      <w:pStyle w:val="BodyText"/>
      <w:spacing w:before="0" w:line="14" w:lineRule="auto"/>
      <w:ind w:left="0" w:firstLine="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7635B"/>
    <w:multiLevelType w:val="hybridMultilevel"/>
    <w:tmpl w:val="A9268212"/>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1" w15:restartNumberingAfterBreak="0">
    <w:nsid w:val="10F536B7"/>
    <w:multiLevelType w:val="hybridMultilevel"/>
    <w:tmpl w:val="84C854A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 w15:restartNumberingAfterBreak="0">
    <w:nsid w:val="204F21B3"/>
    <w:multiLevelType w:val="hybridMultilevel"/>
    <w:tmpl w:val="209C460C"/>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3" w15:restartNumberingAfterBreak="0">
    <w:nsid w:val="26D86DBE"/>
    <w:multiLevelType w:val="hybridMultilevel"/>
    <w:tmpl w:val="C7548DF4"/>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4" w15:restartNumberingAfterBreak="0">
    <w:nsid w:val="2EDE31C3"/>
    <w:multiLevelType w:val="hybridMultilevel"/>
    <w:tmpl w:val="A90003DC"/>
    <w:lvl w:ilvl="0" w:tplc="04090001">
      <w:start w:val="1"/>
      <w:numFmt w:val="bullet"/>
      <w:lvlText w:val=""/>
      <w:lvlJc w:val="left"/>
      <w:pPr>
        <w:ind w:left="1467" w:hanging="360"/>
      </w:pPr>
      <w:rPr>
        <w:rFonts w:ascii="Symbol" w:hAnsi="Symbol" w:hint="default"/>
      </w:rPr>
    </w:lvl>
    <w:lvl w:ilvl="1" w:tplc="04090003" w:tentative="1">
      <w:start w:val="1"/>
      <w:numFmt w:val="bullet"/>
      <w:lvlText w:val="o"/>
      <w:lvlJc w:val="left"/>
      <w:pPr>
        <w:ind w:left="2187" w:hanging="360"/>
      </w:pPr>
      <w:rPr>
        <w:rFonts w:ascii="Courier New" w:hAnsi="Courier New" w:cs="Courier New" w:hint="default"/>
      </w:rPr>
    </w:lvl>
    <w:lvl w:ilvl="2" w:tplc="04090005" w:tentative="1">
      <w:start w:val="1"/>
      <w:numFmt w:val="bullet"/>
      <w:lvlText w:val=""/>
      <w:lvlJc w:val="left"/>
      <w:pPr>
        <w:ind w:left="2907" w:hanging="360"/>
      </w:pPr>
      <w:rPr>
        <w:rFonts w:ascii="Wingdings" w:hAnsi="Wingdings" w:hint="default"/>
      </w:rPr>
    </w:lvl>
    <w:lvl w:ilvl="3" w:tplc="04090001" w:tentative="1">
      <w:start w:val="1"/>
      <w:numFmt w:val="bullet"/>
      <w:lvlText w:val=""/>
      <w:lvlJc w:val="left"/>
      <w:pPr>
        <w:ind w:left="3627" w:hanging="360"/>
      </w:pPr>
      <w:rPr>
        <w:rFonts w:ascii="Symbol" w:hAnsi="Symbol" w:hint="default"/>
      </w:rPr>
    </w:lvl>
    <w:lvl w:ilvl="4" w:tplc="04090003" w:tentative="1">
      <w:start w:val="1"/>
      <w:numFmt w:val="bullet"/>
      <w:lvlText w:val="o"/>
      <w:lvlJc w:val="left"/>
      <w:pPr>
        <w:ind w:left="4347" w:hanging="360"/>
      </w:pPr>
      <w:rPr>
        <w:rFonts w:ascii="Courier New" w:hAnsi="Courier New" w:cs="Courier New" w:hint="default"/>
      </w:rPr>
    </w:lvl>
    <w:lvl w:ilvl="5" w:tplc="04090005" w:tentative="1">
      <w:start w:val="1"/>
      <w:numFmt w:val="bullet"/>
      <w:lvlText w:val=""/>
      <w:lvlJc w:val="left"/>
      <w:pPr>
        <w:ind w:left="5067" w:hanging="360"/>
      </w:pPr>
      <w:rPr>
        <w:rFonts w:ascii="Wingdings" w:hAnsi="Wingdings" w:hint="default"/>
      </w:rPr>
    </w:lvl>
    <w:lvl w:ilvl="6" w:tplc="04090001" w:tentative="1">
      <w:start w:val="1"/>
      <w:numFmt w:val="bullet"/>
      <w:lvlText w:val=""/>
      <w:lvlJc w:val="left"/>
      <w:pPr>
        <w:ind w:left="5787" w:hanging="360"/>
      </w:pPr>
      <w:rPr>
        <w:rFonts w:ascii="Symbol" w:hAnsi="Symbol" w:hint="default"/>
      </w:rPr>
    </w:lvl>
    <w:lvl w:ilvl="7" w:tplc="04090003" w:tentative="1">
      <w:start w:val="1"/>
      <w:numFmt w:val="bullet"/>
      <w:lvlText w:val="o"/>
      <w:lvlJc w:val="left"/>
      <w:pPr>
        <w:ind w:left="6507" w:hanging="360"/>
      </w:pPr>
      <w:rPr>
        <w:rFonts w:ascii="Courier New" w:hAnsi="Courier New" w:cs="Courier New" w:hint="default"/>
      </w:rPr>
    </w:lvl>
    <w:lvl w:ilvl="8" w:tplc="04090005" w:tentative="1">
      <w:start w:val="1"/>
      <w:numFmt w:val="bullet"/>
      <w:lvlText w:val=""/>
      <w:lvlJc w:val="left"/>
      <w:pPr>
        <w:ind w:left="7227" w:hanging="360"/>
      </w:pPr>
      <w:rPr>
        <w:rFonts w:ascii="Wingdings" w:hAnsi="Wingdings" w:hint="default"/>
      </w:rPr>
    </w:lvl>
  </w:abstractNum>
  <w:abstractNum w:abstractNumId="5" w15:restartNumberingAfterBreak="0">
    <w:nsid w:val="303F1F0A"/>
    <w:multiLevelType w:val="hybridMultilevel"/>
    <w:tmpl w:val="EA94F63A"/>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abstractNum w:abstractNumId="6" w15:restartNumberingAfterBreak="0">
    <w:nsid w:val="33131864"/>
    <w:multiLevelType w:val="hybridMultilevel"/>
    <w:tmpl w:val="E01C183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7" w15:restartNumberingAfterBreak="0">
    <w:nsid w:val="43C53189"/>
    <w:multiLevelType w:val="hybridMultilevel"/>
    <w:tmpl w:val="19620C7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8" w15:restartNumberingAfterBreak="0">
    <w:nsid w:val="659D1273"/>
    <w:multiLevelType w:val="hybridMultilevel"/>
    <w:tmpl w:val="B476B972"/>
    <w:lvl w:ilvl="0" w:tplc="04090001">
      <w:start w:val="1"/>
      <w:numFmt w:val="bullet"/>
      <w:lvlText w:val=""/>
      <w:lvlJc w:val="left"/>
      <w:pPr>
        <w:ind w:left="819" w:hanging="360"/>
      </w:pPr>
      <w:rPr>
        <w:rFonts w:ascii="Symbol" w:hAnsi="Symbol" w:hint="default"/>
        <w:w w:val="100"/>
        <w:lang w:val="en-US" w:eastAsia="en-US" w:bidi="ar-SA"/>
      </w:rPr>
    </w:lvl>
    <w:lvl w:ilvl="1" w:tplc="FFFFFFFF">
      <w:numFmt w:val="bullet"/>
      <w:lvlText w:val="•"/>
      <w:lvlJc w:val="left"/>
      <w:pPr>
        <w:ind w:left="1864" w:hanging="361"/>
      </w:pPr>
      <w:rPr>
        <w:rFonts w:hint="default"/>
        <w:lang w:val="en-US" w:eastAsia="en-US" w:bidi="ar-SA"/>
      </w:rPr>
    </w:lvl>
    <w:lvl w:ilvl="2" w:tplc="FFFFFFFF">
      <w:numFmt w:val="bullet"/>
      <w:lvlText w:val="•"/>
      <w:lvlJc w:val="left"/>
      <w:pPr>
        <w:ind w:left="2908" w:hanging="361"/>
      </w:pPr>
      <w:rPr>
        <w:rFonts w:hint="default"/>
        <w:lang w:val="en-US" w:eastAsia="en-US" w:bidi="ar-SA"/>
      </w:rPr>
    </w:lvl>
    <w:lvl w:ilvl="3" w:tplc="FFFFFFFF">
      <w:numFmt w:val="bullet"/>
      <w:lvlText w:val="•"/>
      <w:lvlJc w:val="left"/>
      <w:pPr>
        <w:ind w:left="3952" w:hanging="361"/>
      </w:pPr>
      <w:rPr>
        <w:rFonts w:hint="default"/>
        <w:lang w:val="en-US" w:eastAsia="en-US" w:bidi="ar-SA"/>
      </w:rPr>
    </w:lvl>
    <w:lvl w:ilvl="4" w:tplc="FFFFFFFF">
      <w:numFmt w:val="bullet"/>
      <w:lvlText w:val="•"/>
      <w:lvlJc w:val="left"/>
      <w:pPr>
        <w:ind w:left="4996" w:hanging="361"/>
      </w:pPr>
      <w:rPr>
        <w:rFonts w:hint="default"/>
        <w:lang w:val="en-US" w:eastAsia="en-US" w:bidi="ar-SA"/>
      </w:rPr>
    </w:lvl>
    <w:lvl w:ilvl="5" w:tplc="FFFFFFFF">
      <w:numFmt w:val="bullet"/>
      <w:lvlText w:val="•"/>
      <w:lvlJc w:val="left"/>
      <w:pPr>
        <w:ind w:left="6040" w:hanging="361"/>
      </w:pPr>
      <w:rPr>
        <w:rFonts w:hint="default"/>
        <w:lang w:val="en-US" w:eastAsia="en-US" w:bidi="ar-SA"/>
      </w:rPr>
    </w:lvl>
    <w:lvl w:ilvl="6" w:tplc="FFFFFFFF">
      <w:numFmt w:val="bullet"/>
      <w:lvlText w:val="•"/>
      <w:lvlJc w:val="left"/>
      <w:pPr>
        <w:ind w:left="7084" w:hanging="361"/>
      </w:pPr>
      <w:rPr>
        <w:rFonts w:hint="default"/>
        <w:lang w:val="en-US" w:eastAsia="en-US" w:bidi="ar-SA"/>
      </w:rPr>
    </w:lvl>
    <w:lvl w:ilvl="7" w:tplc="FFFFFFFF">
      <w:numFmt w:val="bullet"/>
      <w:lvlText w:val="•"/>
      <w:lvlJc w:val="left"/>
      <w:pPr>
        <w:ind w:left="8128" w:hanging="361"/>
      </w:pPr>
      <w:rPr>
        <w:rFonts w:hint="default"/>
        <w:lang w:val="en-US" w:eastAsia="en-US" w:bidi="ar-SA"/>
      </w:rPr>
    </w:lvl>
    <w:lvl w:ilvl="8" w:tplc="FFFFFFFF">
      <w:numFmt w:val="bullet"/>
      <w:lvlText w:val="•"/>
      <w:lvlJc w:val="left"/>
      <w:pPr>
        <w:ind w:left="9172" w:hanging="361"/>
      </w:pPr>
      <w:rPr>
        <w:rFonts w:hint="default"/>
        <w:lang w:val="en-US" w:eastAsia="en-US" w:bidi="ar-SA"/>
      </w:rPr>
    </w:lvl>
  </w:abstractNum>
  <w:abstractNum w:abstractNumId="9" w15:restartNumberingAfterBreak="0">
    <w:nsid w:val="6FBE213A"/>
    <w:multiLevelType w:val="hybridMultilevel"/>
    <w:tmpl w:val="ACC24130"/>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0" w15:restartNumberingAfterBreak="0">
    <w:nsid w:val="75742236"/>
    <w:multiLevelType w:val="hybridMultilevel"/>
    <w:tmpl w:val="53E00CAA"/>
    <w:lvl w:ilvl="0" w:tplc="0FC200F2">
      <w:numFmt w:val="bullet"/>
      <w:lvlText w:val=""/>
      <w:lvlJc w:val="left"/>
      <w:pPr>
        <w:ind w:left="820" w:hanging="361"/>
      </w:pPr>
      <w:rPr>
        <w:rFonts w:hint="default"/>
        <w:w w:val="100"/>
        <w:lang w:val="en-US" w:eastAsia="en-US" w:bidi="ar-SA"/>
      </w:rPr>
    </w:lvl>
    <w:lvl w:ilvl="1" w:tplc="A2BA394A">
      <w:numFmt w:val="bullet"/>
      <w:lvlText w:val="•"/>
      <w:lvlJc w:val="left"/>
      <w:pPr>
        <w:ind w:left="1864" w:hanging="361"/>
      </w:pPr>
      <w:rPr>
        <w:rFonts w:hint="default"/>
        <w:lang w:val="en-US" w:eastAsia="en-US" w:bidi="ar-SA"/>
      </w:rPr>
    </w:lvl>
    <w:lvl w:ilvl="2" w:tplc="18A245C6">
      <w:numFmt w:val="bullet"/>
      <w:lvlText w:val="•"/>
      <w:lvlJc w:val="left"/>
      <w:pPr>
        <w:ind w:left="2908" w:hanging="361"/>
      </w:pPr>
      <w:rPr>
        <w:rFonts w:hint="default"/>
        <w:lang w:val="en-US" w:eastAsia="en-US" w:bidi="ar-SA"/>
      </w:rPr>
    </w:lvl>
    <w:lvl w:ilvl="3" w:tplc="28A8184A">
      <w:numFmt w:val="bullet"/>
      <w:lvlText w:val="•"/>
      <w:lvlJc w:val="left"/>
      <w:pPr>
        <w:ind w:left="3952" w:hanging="361"/>
      </w:pPr>
      <w:rPr>
        <w:rFonts w:hint="default"/>
        <w:lang w:val="en-US" w:eastAsia="en-US" w:bidi="ar-SA"/>
      </w:rPr>
    </w:lvl>
    <w:lvl w:ilvl="4" w:tplc="17686F6A">
      <w:numFmt w:val="bullet"/>
      <w:lvlText w:val="•"/>
      <w:lvlJc w:val="left"/>
      <w:pPr>
        <w:ind w:left="4996" w:hanging="361"/>
      </w:pPr>
      <w:rPr>
        <w:rFonts w:hint="default"/>
        <w:lang w:val="en-US" w:eastAsia="en-US" w:bidi="ar-SA"/>
      </w:rPr>
    </w:lvl>
    <w:lvl w:ilvl="5" w:tplc="A204F624">
      <w:numFmt w:val="bullet"/>
      <w:lvlText w:val="•"/>
      <w:lvlJc w:val="left"/>
      <w:pPr>
        <w:ind w:left="6040" w:hanging="361"/>
      </w:pPr>
      <w:rPr>
        <w:rFonts w:hint="default"/>
        <w:lang w:val="en-US" w:eastAsia="en-US" w:bidi="ar-SA"/>
      </w:rPr>
    </w:lvl>
    <w:lvl w:ilvl="6" w:tplc="6728D5D8">
      <w:numFmt w:val="bullet"/>
      <w:lvlText w:val="•"/>
      <w:lvlJc w:val="left"/>
      <w:pPr>
        <w:ind w:left="7084" w:hanging="361"/>
      </w:pPr>
      <w:rPr>
        <w:rFonts w:hint="default"/>
        <w:lang w:val="en-US" w:eastAsia="en-US" w:bidi="ar-SA"/>
      </w:rPr>
    </w:lvl>
    <w:lvl w:ilvl="7" w:tplc="76AADCAA">
      <w:numFmt w:val="bullet"/>
      <w:lvlText w:val="•"/>
      <w:lvlJc w:val="left"/>
      <w:pPr>
        <w:ind w:left="8128" w:hanging="361"/>
      </w:pPr>
      <w:rPr>
        <w:rFonts w:hint="default"/>
        <w:lang w:val="en-US" w:eastAsia="en-US" w:bidi="ar-SA"/>
      </w:rPr>
    </w:lvl>
    <w:lvl w:ilvl="8" w:tplc="F1B40E58">
      <w:numFmt w:val="bullet"/>
      <w:lvlText w:val="•"/>
      <w:lvlJc w:val="left"/>
      <w:pPr>
        <w:ind w:left="9172" w:hanging="361"/>
      </w:pPr>
      <w:rPr>
        <w:rFonts w:hint="default"/>
        <w:lang w:val="en-US" w:eastAsia="en-US" w:bidi="ar-SA"/>
      </w:rPr>
    </w:lvl>
  </w:abstractNum>
  <w:abstractNum w:abstractNumId="11" w15:restartNumberingAfterBreak="0">
    <w:nsid w:val="788F4733"/>
    <w:multiLevelType w:val="hybridMultilevel"/>
    <w:tmpl w:val="7D582FD2"/>
    <w:lvl w:ilvl="0" w:tplc="04090001">
      <w:start w:val="1"/>
      <w:numFmt w:val="bullet"/>
      <w:lvlText w:val=""/>
      <w:lvlJc w:val="left"/>
      <w:pPr>
        <w:ind w:left="1179" w:hanging="360"/>
      </w:pPr>
      <w:rPr>
        <w:rFonts w:ascii="Symbol" w:hAnsi="Symbol" w:hint="default"/>
      </w:rPr>
    </w:lvl>
    <w:lvl w:ilvl="1" w:tplc="04090003" w:tentative="1">
      <w:start w:val="1"/>
      <w:numFmt w:val="bullet"/>
      <w:lvlText w:val="o"/>
      <w:lvlJc w:val="left"/>
      <w:pPr>
        <w:ind w:left="1899" w:hanging="360"/>
      </w:pPr>
      <w:rPr>
        <w:rFonts w:ascii="Courier New" w:hAnsi="Courier New" w:cs="Courier New" w:hint="default"/>
      </w:rPr>
    </w:lvl>
    <w:lvl w:ilvl="2" w:tplc="04090005" w:tentative="1">
      <w:start w:val="1"/>
      <w:numFmt w:val="bullet"/>
      <w:lvlText w:val=""/>
      <w:lvlJc w:val="left"/>
      <w:pPr>
        <w:ind w:left="2619" w:hanging="360"/>
      </w:pPr>
      <w:rPr>
        <w:rFonts w:ascii="Wingdings" w:hAnsi="Wingdings" w:hint="default"/>
      </w:rPr>
    </w:lvl>
    <w:lvl w:ilvl="3" w:tplc="04090001" w:tentative="1">
      <w:start w:val="1"/>
      <w:numFmt w:val="bullet"/>
      <w:lvlText w:val=""/>
      <w:lvlJc w:val="left"/>
      <w:pPr>
        <w:ind w:left="3339" w:hanging="360"/>
      </w:pPr>
      <w:rPr>
        <w:rFonts w:ascii="Symbol" w:hAnsi="Symbol" w:hint="default"/>
      </w:rPr>
    </w:lvl>
    <w:lvl w:ilvl="4" w:tplc="04090003" w:tentative="1">
      <w:start w:val="1"/>
      <w:numFmt w:val="bullet"/>
      <w:lvlText w:val="o"/>
      <w:lvlJc w:val="left"/>
      <w:pPr>
        <w:ind w:left="4059" w:hanging="360"/>
      </w:pPr>
      <w:rPr>
        <w:rFonts w:ascii="Courier New" w:hAnsi="Courier New" w:cs="Courier New" w:hint="default"/>
      </w:rPr>
    </w:lvl>
    <w:lvl w:ilvl="5" w:tplc="04090005" w:tentative="1">
      <w:start w:val="1"/>
      <w:numFmt w:val="bullet"/>
      <w:lvlText w:val=""/>
      <w:lvlJc w:val="left"/>
      <w:pPr>
        <w:ind w:left="4779" w:hanging="360"/>
      </w:pPr>
      <w:rPr>
        <w:rFonts w:ascii="Wingdings" w:hAnsi="Wingdings" w:hint="default"/>
      </w:rPr>
    </w:lvl>
    <w:lvl w:ilvl="6" w:tplc="04090001" w:tentative="1">
      <w:start w:val="1"/>
      <w:numFmt w:val="bullet"/>
      <w:lvlText w:val=""/>
      <w:lvlJc w:val="left"/>
      <w:pPr>
        <w:ind w:left="5499" w:hanging="360"/>
      </w:pPr>
      <w:rPr>
        <w:rFonts w:ascii="Symbol" w:hAnsi="Symbol" w:hint="default"/>
      </w:rPr>
    </w:lvl>
    <w:lvl w:ilvl="7" w:tplc="04090003" w:tentative="1">
      <w:start w:val="1"/>
      <w:numFmt w:val="bullet"/>
      <w:lvlText w:val="o"/>
      <w:lvlJc w:val="left"/>
      <w:pPr>
        <w:ind w:left="6219" w:hanging="360"/>
      </w:pPr>
      <w:rPr>
        <w:rFonts w:ascii="Courier New" w:hAnsi="Courier New" w:cs="Courier New" w:hint="default"/>
      </w:rPr>
    </w:lvl>
    <w:lvl w:ilvl="8" w:tplc="04090005" w:tentative="1">
      <w:start w:val="1"/>
      <w:numFmt w:val="bullet"/>
      <w:lvlText w:val=""/>
      <w:lvlJc w:val="left"/>
      <w:pPr>
        <w:ind w:left="6939" w:hanging="360"/>
      </w:pPr>
      <w:rPr>
        <w:rFonts w:ascii="Wingdings" w:hAnsi="Wingdings" w:hint="default"/>
      </w:rPr>
    </w:lvl>
  </w:abstractNum>
  <w:num w:numId="1" w16cid:durableId="1392197799">
    <w:abstractNumId w:val="10"/>
  </w:num>
  <w:num w:numId="2" w16cid:durableId="1318073271">
    <w:abstractNumId w:val="8"/>
  </w:num>
  <w:num w:numId="3" w16cid:durableId="2082406868">
    <w:abstractNumId w:val="4"/>
  </w:num>
  <w:num w:numId="4" w16cid:durableId="68040819">
    <w:abstractNumId w:val="11"/>
  </w:num>
  <w:num w:numId="5" w16cid:durableId="642193608">
    <w:abstractNumId w:val="0"/>
  </w:num>
  <w:num w:numId="6" w16cid:durableId="1499812463">
    <w:abstractNumId w:val="3"/>
  </w:num>
  <w:num w:numId="7" w16cid:durableId="1602644362">
    <w:abstractNumId w:val="2"/>
  </w:num>
  <w:num w:numId="8" w16cid:durableId="845511335">
    <w:abstractNumId w:val="5"/>
  </w:num>
  <w:num w:numId="9" w16cid:durableId="1735853089">
    <w:abstractNumId w:val="1"/>
  </w:num>
  <w:num w:numId="10" w16cid:durableId="1006130916">
    <w:abstractNumId w:val="7"/>
  </w:num>
  <w:num w:numId="11" w16cid:durableId="907152125">
    <w:abstractNumId w:val="6"/>
  </w:num>
  <w:num w:numId="12" w16cid:durableId="17852294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15E"/>
    <w:rsid w:val="00000DB5"/>
    <w:rsid w:val="00012E99"/>
    <w:rsid w:val="00014C21"/>
    <w:rsid w:val="000204EE"/>
    <w:rsid w:val="000208C0"/>
    <w:rsid w:val="000237BF"/>
    <w:rsid w:val="000338DC"/>
    <w:rsid w:val="0003712C"/>
    <w:rsid w:val="00037B1F"/>
    <w:rsid w:val="00037D30"/>
    <w:rsid w:val="00046423"/>
    <w:rsid w:val="0006579C"/>
    <w:rsid w:val="00081338"/>
    <w:rsid w:val="000A42A1"/>
    <w:rsid w:val="000C0B28"/>
    <w:rsid w:val="000C2BB8"/>
    <w:rsid w:val="000C646D"/>
    <w:rsid w:val="000D35A0"/>
    <w:rsid w:val="000D6889"/>
    <w:rsid w:val="000D7DC6"/>
    <w:rsid w:val="000E2E91"/>
    <w:rsid w:val="000E3870"/>
    <w:rsid w:val="000E78AC"/>
    <w:rsid w:val="000F2C76"/>
    <w:rsid w:val="000F305C"/>
    <w:rsid w:val="000F79BF"/>
    <w:rsid w:val="00102045"/>
    <w:rsid w:val="001064A1"/>
    <w:rsid w:val="001143A6"/>
    <w:rsid w:val="001210D0"/>
    <w:rsid w:val="001269B9"/>
    <w:rsid w:val="00127B4F"/>
    <w:rsid w:val="0013248E"/>
    <w:rsid w:val="00145D47"/>
    <w:rsid w:val="00146886"/>
    <w:rsid w:val="001470CC"/>
    <w:rsid w:val="00150731"/>
    <w:rsid w:val="00154A41"/>
    <w:rsid w:val="00157DC2"/>
    <w:rsid w:val="00170366"/>
    <w:rsid w:val="00175DAB"/>
    <w:rsid w:val="00180CDC"/>
    <w:rsid w:val="00185976"/>
    <w:rsid w:val="00185EEB"/>
    <w:rsid w:val="00186C4A"/>
    <w:rsid w:val="0019314C"/>
    <w:rsid w:val="001A4E57"/>
    <w:rsid w:val="001A5B84"/>
    <w:rsid w:val="001A5D23"/>
    <w:rsid w:val="001A7B62"/>
    <w:rsid w:val="001B7C26"/>
    <w:rsid w:val="001C130C"/>
    <w:rsid w:val="001C28C4"/>
    <w:rsid w:val="001C587F"/>
    <w:rsid w:val="001C5BA1"/>
    <w:rsid w:val="001D1DBA"/>
    <w:rsid w:val="001D6E2B"/>
    <w:rsid w:val="001D7EBB"/>
    <w:rsid w:val="001E1796"/>
    <w:rsid w:val="001E6245"/>
    <w:rsid w:val="001E6389"/>
    <w:rsid w:val="001E7F3F"/>
    <w:rsid w:val="00210638"/>
    <w:rsid w:val="002159ED"/>
    <w:rsid w:val="00220281"/>
    <w:rsid w:val="00220F96"/>
    <w:rsid w:val="002237FB"/>
    <w:rsid w:val="0023537B"/>
    <w:rsid w:val="00236800"/>
    <w:rsid w:val="00285F08"/>
    <w:rsid w:val="002904B2"/>
    <w:rsid w:val="00292C1F"/>
    <w:rsid w:val="00292DBD"/>
    <w:rsid w:val="002C0742"/>
    <w:rsid w:val="002C78BD"/>
    <w:rsid w:val="002D15AC"/>
    <w:rsid w:val="002D461E"/>
    <w:rsid w:val="002E463C"/>
    <w:rsid w:val="002E664D"/>
    <w:rsid w:val="00315B46"/>
    <w:rsid w:val="00317B06"/>
    <w:rsid w:val="00322940"/>
    <w:rsid w:val="003314C9"/>
    <w:rsid w:val="00335EFC"/>
    <w:rsid w:val="00343D51"/>
    <w:rsid w:val="0034516E"/>
    <w:rsid w:val="00350125"/>
    <w:rsid w:val="003525D1"/>
    <w:rsid w:val="00353DC5"/>
    <w:rsid w:val="00354973"/>
    <w:rsid w:val="0036320F"/>
    <w:rsid w:val="00366F23"/>
    <w:rsid w:val="00371E60"/>
    <w:rsid w:val="00383D3C"/>
    <w:rsid w:val="00385486"/>
    <w:rsid w:val="00385A9E"/>
    <w:rsid w:val="00386E34"/>
    <w:rsid w:val="00386FBF"/>
    <w:rsid w:val="00394B41"/>
    <w:rsid w:val="003B5C63"/>
    <w:rsid w:val="003B7D3E"/>
    <w:rsid w:val="003C1AB4"/>
    <w:rsid w:val="003C34DF"/>
    <w:rsid w:val="003E770E"/>
    <w:rsid w:val="00400534"/>
    <w:rsid w:val="00403C15"/>
    <w:rsid w:val="004301F7"/>
    <w:rsid w:val="00432621"/>
    <w:rsid w:val="004414F6"/>
    <w:rsid w:val="00451233"/>
    <w:rsid w:val="00454628"/>
    <w:rsid w:val="004553C0"/>
    <w:rsid w:val="0046669C"/>
    <w:rsid w:val="00473EA7"/>
    <w:rsid w:val="004908CE"/>
    <w:rsid w:val="004A794A"/>
    <w:rsid w:val="004C3C2C"/>
    <w:rsid w:val="004D56AC"/>
    <w:rsid w:val="004D7CC8"/>
    <w:rsid w:val="004E2388"/>
    <w:rsid w:val="004F2C82"/>
    <w:rsid w:val="00504669"/>
    <w:rsid w:val="00504878"/>
    <w:rsid w:val="0051791A"/>
    <w:rsid w:val="00526475"/>
    <w:rsid w:val="00531ABB"/>
    <w:rsid w:val="00531C11"/>
    <w:rsid w:val="00536C02"/>
    <w:rsid w:val="005372A8"/>
    <w:rsid w:val="005466C7"/>
    <w:rsid w:val="00552FD7"/>
    <w:rsid w:val="00564300"/>
    <w:rsid w:val="005707D5"/>
    <w:rsid w:val="005813E5"/>
    <w:rsid w:val="0058474F"/>
    <w:rsid w:val="00586062"/>
    <w:rsid w:val="00587B66"/>
    <w:rsid w:val="005941E2"/>
    <w:rsid w:val="005A01E3"/>
    <w:rsid w:val="005B5AEC"/>
    <w:rsid w:val="005B69AA"/>
    <w:rsid w:val="005C05BC"/>
    <w:rsid w:val="005C52A3"/>
    <w:rsid w:val="005C5D1E"/>
    <w:rsid w:val="005D2BDF"/>
    <w:rsid w:val="005E5B47"/>
    <w:rsid w:val="005F215E"/>
    <w:rsid w:val="00600015"/>
    <w:rsid w:val="0060071A"/>
    <w:rsid w:val="00603C2D"/>
    <w:rsid w:val="00611806"/>
    <w:rsid w:val="0062111D"/>
    <w:rsid w:val="00625B94"/>
    <w:rsid w:val="006320C7"/>
    <w:rsid w:val="006331BD"/>
    <w:rsid w:val="00635E6F"/>
    <w:rsid w:val="00637A51"/>
    <w:rsid w:val="0064322A"/>
    <w:rsid w:val="006459B2"/>
    <w:rsid w:val="006512D0"/>
    <w:rsid w:val="0065424F"/>
    <w:rsid w:val="0066054A"/>
    <w:rsid w:val="006661BF"/>
    <w:rsid w:val="00667F40"/>
    <w:rsid w:val="00677926"/>
    <w:rsid w:val="00680CE1"/>
    <w:rsid w:val="00687633"/>
    <w:rsid w:val="006A1CB3"/>
    <w:rsid w:val="006A2BA3"/>
    <w:rsid w:val="006B00C9"/>
    <w:rsid w:val="006B5957"/>
    <w:rsid w:val="006B6DD6"/>
    <w:rsid w:val="006C25E0"/>
    <w:rsid w:val="006C60AC"/>
    <w:rsid w:val="006D4336"/>
    <w:rsid w:val="006E5E33"/>
    <w:rsid w:val="00700480"/>
    <w:rsid w:val="0070505C"/>
    <w:rsid w:val="00713EE9"/>
    <w:rsid w:val="0071485B"/>
    <w:rsid w:val="0072284E"/>
    <w:rsid w:val="00722F87"/>
    <w:rsid w:val="007307C6"/>
    <w:rsid w:val="007307CD"/>
    <w:rsid w:val="00735177"/>
    <w:rsid w:val="00741584"/>
    <w:rsid w:val="00745722"/>
    <w:rsid w:val="007477FF"/>
    <w:rsid w:val="00751780"/>
    <w:rsid w:val="00764269"/>
    <w:rsid w:val="00774722"/>
    <w:rsid w:val="0077635E"/>
    <w:rsid w:val="0077642B"/>
    <w:rsid w:val="00783EF0"/>
    <w:rsid w:val="0079091D"/>
    <w:rsid w:val="00791B3F"/>
    <w:rsid w:val="00793C54"/>
    <w:rsid w:val="007959B8"/>
    <w:rsid w:val="007971FD"/>
    <w:rsid w:val="007A051F"/>
    <w:rsid w:val="007A1AE5"/>
    <w:rsid w:val="007A304C"/>
    <w:rsid w:val="007A68BB"/>
    <w:rsid w:val="007A6B8C"/>
    <w:rsid w:val="007B1492"/>
    <w:rsid w:val="007B28AE"/>
    <w:rsid w:val="007B2BEB"/>
    <w:rsid w:val="007B46C1"/>
    <w:rsid w:val="007B581E"/>
    <w:rsid w:val="007C26D9"/>
    <w:rsid w:val="007C2EEF"/>
    <w:rsid w:val="007C3B66"/>
    <w:rsid w:val="007C6909"/>
    <w:rsid w:val="007D1EB9"/>
    <w:rsid w:val="007D40E0"/>
    <w:rsid w:val="007E2823"/>
    <w:rsid w:val="007E7876"/>
    <w:rsid w:val="007F4389"/>
    <w:rsid w:val="008119AE"/>
    <w:rsid w:val="00813775"/>
    <w:rsid w:val="00822EFB"/>
    <w:rsid w:val="008234D0"/>
    <w:rsid w:val="00823907"/>
    <w:rsid w:val="008421B3"/>
    <w:rsid w:val="00843F03"/>
    <w:rsid w:val="00846F21"/>
    <w:rsid w:val="00851166"/>
    <w:rsid w:val="00864EFC"/>
    <w:rsid w:val="00871939"/>
    <w:rsid w:val="008758B4"/>
    <w:rsid w:val="008764B0"/>
    <w:rsid w:val="008917AC"/>
    <w:rsid w:val="0089339A"/>
    <w:rsid w:val="00895D4B"/>
    <w:rsid w:val="008A6517"/>
    <w:rsid w:val="008B2C55"/>
    <w:rsid w:val="008C350A"/>
    <w:rsid w:val="008E1B55"/>
    <w:rsid w:val="008E2245"/>
    <w:rsid w:val="008E310B"/>
    <w:rsid w:val="008E608C"/>
    <w:rsid w:val="008F359A"/>
    <w:rsid w:val="008F3FB8"/>
    <w:rsid w:val="008F49E8"/>
    <w:rsid w:val="00910887"/>
    <w:rsid w:val="00914EED"/>
    <w:rsid w:val="0091793B"/>
    <w:rsid w:val="00921689"/>
    <w:rsid w:val="00923927"/>
    <w:rsid w:val="0092653F"/>
    <w:rsid w:val="0093226D"/>
    <w:rsid w:val="009353EF"/>
    <w:rsid w:val="00940E0D"/>
    <w:rsid w:val="0096625F"/>
    <w:rsid w:val="00971802"/>
    <w:rsid w:val="00971F7D"/>
    <w:rsid w:val="00977499"/>
    <w:rsid w:val="009A3F50"/>
    <w:rsid w:val="009C1058"/>
    <w:rsid w:val="009C21AF"/>
    <w:rsid w:val="009C6154"/>
    <w:rsid w:val="009D1EA8"/>
    <w:rsid w:val="009D4995"/>
    <w:rsid w:val="009D53F0"/>
    <w:rsid w:val="009E11F0"/>
    <w:rsid w:val="009E1F60"/>
    <w:rsid w:val="009E6BCD"/>
    <w:rsid w:val="009F098C"/>
    <w:rsid w:val="009F3F2E"/>
    <w:rsid w:val="00A10F0F"/>
    <w:rsid w:val="00A1107E"/>
    <w:rsid w:val="00A15391"/>
    <w:rsid w:val="00A22AA0"/>
    <w:rsid w:val="00A23F81"/>
    <w:rsid w:val="00A31B5B"/>
    <w:rsid w:val="00A326EA"/>
    <w:rsid w:val="00A43EF1"/>
    <w:rsid w:val="00A45B43"/>
    <w:rsid w:val="00A57692"/>
    <w:rsid w:val="00A649DC"/>
    <w:rsid w:val="00A74147"/>
    <w:rsid w:val="00A760E3"/>
    <w:rsid w:val="00A771DC"/>
    <w:rsid w:val="00A8491D"/>
    <w:rsid w:val="00A879D5"/>
    <w:rsid w:val="00A91541"/>
    <w:rsid w:val="00A93B46"/>
    <w:rsid w:val="00AA08B7"/>
    <w:rsid w:val="00AA258C"/>
    <w:rsid w:val="00AA7B32"/>
    <w:rsid w:val="00AA7ED7"/>
    <w:rsid w:val="00AB38E9"/>
    <w:rsid w:val="00AB4F91"/>
    <w:rsid w:val="00AC6F50"/>
    <w:rsid w:val="00AE5B4D"/>
    <w:rsid w:val="00B0518F"/>
    <w:rsid w:val="00B17980"/>
    <w:rsid w:val="00B4401B"/>
    <w:rsid w:val="00B47BE3"/>
    <w:rsid w:val="00B60540"/>
    <w:rsid w:val="00B642A6"/>
    <w:rsid w:val="00B67ED1"/>
    <w:rsid w:val="00B70D91"/>
    <w:rsid w:val="00B76E6C"/>
    <w:rsid w:val="00BA155F"/>
    <w:rsid w:val="00BA3A0C"/>
    <w:rsid w:val="00BA4ACC"/>
    <w:rsid w:val="00BB0FB7"/>
    <w:rsid w:val="00BB6279"/>
    <w:rsid w:val="00BB6EF6"/>
    <w:rsid w:val="00BB7747"/>
    <w:rsid w:val="00BC01D7"/>
    <w:rsid w:val="00BC6405"/>
    <w:rsid w:val="00BD755E"/>
    <w:rsid w:val="00BE39BC"/>
    <w:rsid w:val="00C11635"/>
    <w:rsid w:val="00C1590B"/>
    <w:rsid w:val="00C15A0D"/>
    <w:rsid w:val="00C547F1"/>
    <w:rsid w:val="00C57F51"/>
    <w:rsid w:val="00C64921"/>
    <w:rsid w:val="00C77861"/>
    <w:rsid w:val="00C806C2"/>
    <w:rsid w:val="00C81C36"/>
    <w:rsid w:val="00C9405F"/>
    <w:rsid w:val="00CA593A"/>
    <w:rsid w:val="00CA7AC3"/>
    <w:rsid w:val="00CB279C"/>
    <w:rsid w:val="00CB628B"/>
    <w:rsid w:val="00CB687A"/>
    <w:rsid w:val="00CC0774"/>
    <w:rsid w:val="00CC2EA8"/>
    <w:rsid w:val="00CC3BD0"/>
    <w:rsid w:val="00CC685D"/>
    <w:rsid w:val="00CC735D"/>
    <w:rsid w:val="00CD28DA"/>
    <w:rsid w:val="00CE09A6"/>
    <w:rsid w:val="00CE5BEA"/>
    <w:rsid w:val="00CE70C8"/>
    <w:rsid w:val="00CF11EC"/>
    <w:rsid w:val="00CF1444"/>
    <w:rsid w:val="00CF560B"/>
    <w:rsid w:val="00CF6A85"/>
    <w:rsid w:val="00D03B48"/>
    <w:rsid w:val="00D05044"/>
    <w:rsid w:val="00D1002F"/>
    <w:rsid w:val="00D254E9"/>
    <w:rsid w:val="00D31DA9"/>
    <w:rsid w:val="00D421CE"/>
    <w:rsid w:val="00D43C9E"/>
    <w:rsid w:val="00D52CB0"/>
    <w:rsid w:val="00D6188A"/>
    <w:rsid w:val="00D63137"/>
    <w:rsid w:val="00D65892"/>
    <w:rsid w:val="00D67250"/>
    <w:rsid w:val="00D74426"/>
    <w:rsid w:val="00D74F6F"/>
    <w:rsid w:val="00DB72DC"/>
    <w:rsid w:val="00DB7A93"/>
    <w:rsid w:val="00DC5DB3"/>
    <w:rsid w:val="00DD0A0D"/>
    <w:rsid w:val="00DE1DCD"/>
    <w:rsid w:val="00DF0319"/>
    <w:rsid w:val="00DF14B3"/>
    <w:rsid w:val="00DF6C2C"/>
    <w:rsid w:val="00E0258A"/>
    <w:rsid w:val="00E10B27"/>
    <w:rsid w:val="00E21952"/>
    <w:rsid w:val="00E25502"/>
    <w:rsid w:val="00E30EDD"/>
    <w:rsid w:val="00E331C9"/>
    <w:rsid w:val="00E33AB4"/>
    <w:rsid w:val="00E33BBE"/>
    <w:rsid w:val="00E4225D"/>
    <w:rsid w:val="00E45C00"/>
    <w:rsid w:val="00E545AF"/>
    <w:rsid w:val="00E54DDD"/>
    <w:rsid w:val="00E7118D"/>
    <w:rsid w:val="00E72D8B"/>
    <w:rsid w:val="00E74531"/>
    <w:rsid w:val="00E749FA"/>
    <w:rsid w:val="00E772AF"/>
    <w:rsid w:val="00E84893"/>
    <w:rsid w:val="00E85962"/>
    <w:rsid w:val="00E92A6F"/>
    <w:rsid w:val="00E93F14"/>
    <w:rsid w:val="00E96223"/>
    <w:rsid w:val="00EA5C87"/>
    <w:rsid w:val="00EA7299"/>
    <w:rsid w:val="00EC01AF"/>
    <w:rsid w:val="00EC2B5F"/>
    <w:rsid w:val="00EC665A"/>
    <w:rsid w:val="00EE5688"/>
    <w:rsid w:val="00EF41FB"/>
    <w:rsid w:val="00F00829"/>
    <w:rsid w:val="00F05637"/>
    <w:rsid w:val="00F0734D"/>
    <w:rsid w:val="00F17C2F"/>
    <w:rsid w:val="00F22D55"/>
    <w:rsid w:val="00F31F4A"/>
    <w:rsid w:val="00F55377"/>
    <w:rsid w:val="00F564CE"/>
    <w:rsid w:val="00F5753F"/>
    <w:rsid w:val="00F67F62"/>
    <w:rsid w:val="00F70C61"/>
    <w:rsid w:val="00F77F57"/>
    <w:rsid w:val="00F85C2A"/>
    <w:rsid w:val="00F86E6A"/>
    <w:rsid w:val="00F905F2"/>
    <w:rsid w:val="00F92D7B"/>
    <w:rsid w:val="00F971DA"/>
    <w:rsid w:val="00FA5D26"/>
    <w:rsid w:val="00FC3F73"/>
    <w:rsid w:val="00FC6EED"/>
    <w:rsid w:val="00FE0938"/>
    <w:rsid w:val="00FE1FC8"/>
    <w:rsid w:val="00FF1F91"/>
    <w:rsid w:val="00FF36DA"/>
    <w:rsid w:val="00FF7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3E0744"/>
  <w15:docId w15:val="{47C4F470-1A2C-1547-8CBE-8C02BE488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A51"/>
    <w:pPr>
      <w:widowControl/>
      <w:autoSpaceDE/>
      <w:autoSpaceDN/>
    </w:pPr>
    <w:rPr>
      <w:rFonts w:ascii="Times New Roman" w:eastAsia="Times New Roman" w:hAnsi="Times New Roman" w:cs="Times New Roman"/>
      <w:sz w:val="24"/>
      <w:szCs w:val="24"/>
      <w:lang w:val="en-IN" w:eastAsia="en-GB"/>
    </w:rPr>
  </w:style>
  <w:style w:type="paragraph" w:styleId="Heading1">
    <w:name w:val="heading 1"/>
    <w:basedOn w:val="Normal"/>
    <w:uiPriority w:val="9"/>
    <w:qFormat/>
    <w:pPr>
      <w:widowControl w:val="0"/>
      <w:autoSpaceDE w:val="0"/>
      <w:autoSpaceDN w:val="0"/>
      <w:spacing w:before="23"/>
      <w:ind w:left="100"/>
      <w:outlineLvl w:val="0"/>
    </w:pPr>
    <w:rPr>
      <w:rFonts w:ascii="Calibri" w:eastAsia="Calibri" w:hAnsi="Calibri" w:cs="Calibri"/>
      <w:b/>
      <w:bCs/>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spacing w:before="23"/>
      <w:ind w:left="820" w:hanging="361"/>
    </w:pPr>
    <w:rPr>
      <w:rFonts w:ascii="Calibri" w:eastAsia="Calibri" w:hAnsi="Calibri" w:cs="Calibri"/>
      <w:lang w:val="en-US" w:eastAsia="en-US"/>
    </w:rPr>
  </w:style>
  <w:style w:type="paragraph" w:styleId="Title">
    <w:name w:val="Title"/>
    <w:basedOn w:val="Normal"/>
    <w:uiPriority w:val="10"/>
    <w:qFormat/>
    <w:pPr>
      <w:widowControl w:val="0"/>
      <w:autoSpaceDE w:val="0"/>
      <w:autoSpaceDN w:val="0"/>
      <w:spacing w:line="345" w:lineRule="exact"/>
      <w:ind w:right="342"/>
      <w:jc w:val="right"/>
    </w:pPr>
    <w:rPr>
      <w:rFonts w:ascii="Calibri" w:eastAsia="Calibri" w:hAnsi="Calibri" w:cs="Calibri"/>
      <w:b/>
      <w:bCs/>
      <w:sz w:val="32"/>
      <w:szCs w:val="32"/>
      <w:lang w:val="en-US" w:eastAsia="en-US"/>
    </w:rPr>
  </w:style>
  <w:style w:type="paragraph" w:styleId="ListParagraph">
    <w:name w:val="List Paragraph"/>
    <w:basedOn w:val="Normal"/>
    <w:uiPriority w:val="34"/>
    <w:qFormat/>
    <w:pPr>
      <w:widowControl w:val="0"/>
      <w:autoSpaceDE w:val="0"/>
      <w:autoSpaceDN w:val="0"/>
      <w:spacing w:before="23"/>
      <w:ind w:left="820" w:hanging="361"/>
    </w:pPr>
    <w:rPr>
      <w:rFonts w:ascii="Calibri" w:eastAsia="Calibri" w:hAnsi="Calibri" w:cs="Calibri"/>
      <w:sz w:val="22"/>
      <w:szCs w:val="22"/>
      <w:lang w:val="en-US" w:eastAsia="en-US"/>
    </w:rPr>
  </w:style>
  <w:style w:type="paragraph" w:customStyle="1" w:styleId="TableParagraph">
    <w:name w:val="Table Paragraph"/>
    <w:basedOn w:val="Normal"/>
    <w:uiPriority w:val="1"/>
    <w:qFormat/>
    <w:pPr>
      <w:widowControl w:val="0"/>
      <w:autoSpaceDE w:val="0"/>
      <w:autoSpaceDN w:val="0"/>
      <w:spacing w:line="388" w:lineRule="exact"/>
      <w:ind w:left="107"/>
    </w:pPr>
    <w:rPr>
      <w:rFonts w:ascii="Calibri" w:eastAsia="Calibri" w:hAnsi="Calibri" w:cs="Calibri"/>
      <w:sz w:val="22"/>
      <w:szCs w:val="22"/>
      <w:lang w:val="en-US" w:eastAsia="en-US"/>
    </w:rPr>
  </w:style>
  <w:style w:type="character" w:customStyle="1" w:styleId="apple-converted-space">
    <w:name w:val="apple-converted-space"/>
    <w:basedOn w:val="DefaultParagraphFont"/>
    <w:rsid w:val="001D1DBA"/>
  </w:style>
  <w:style w:type="character" w:styleId="Strong">
    <w:name w:val="Strong"/>
    <w:basedOn w:val="DefaultParagraphFont"/>
    <w:uiPriority w:val="22"/>
    <w:qFormat/>
    <w:rsid w:val="001D1DBA"/>
    <w:rPr>
      <w:b/>
      <w:bCs/>
    </w:rPr>
  </w:style>
  <w:style w:type="paragraph" w:styleId="Header">
    <w:name w:val="header"/>
    <w:basedOn w:val="Normal"/>
    <w:link w:val="HeaderChar"/>
    <w:uiPriority w:val="99"/>
    <w:unhideWhenUsed/>
    <w:rsid w:val="001D1DBA"/>
    <w:pPr>
      <w:widowControl w:val="0"/>
      <w:tabs>
        <w:tab w:val="center" w:pos="4680"/>
        <w:tab w:val="right" w:pos="9360"/>
      </w:tabs>
      <w:autoSpaceDE w:val="0"/>
      <w:autoSpaceDN w:val="0"/>
    </w:pPr>
    <w:rPr>
      <w:rFonts w:ascii="Calibri" w:eastAsia="Calibri" w:hAnsi="Calibri" w:cs="Calibri"/>
      <w:sz w:val="22"/>
      <w:szCs w:val="22"/>
      <w:lang w:val="en-US" w:eastAsia="en-US"/>
    </w:rPr>
  </w:style>
  <w:style w:type="character" w:customStyle="1" w:styleId="HeaderChar">
    <w:name w:val="Header Char"/>
    <w:basedOn w:val="DefaultParagraphFont"/>
    <w:link w:val="Header"/>
    <w:uiPriority w:val="99"/>
    <w:rsid w:val="001D1DBA"/>
    <w:rPr>
      <w:rFonts w:ascii="Calibri" w:eastAsia="Calibri" w:hAnsi="Calibri" w:cs="Calibri"/>
    </w:rPr>
  </w:style>
  <w:style w:type="paragraph" w:styleId="Footer">
    <w:name w:val="footer"/>
    <w:basedOn w:val="Normal"/>
    <w:link w:val="FooterChar"/>
    <w:uiPriority w:val="99"/>
    <w:unhideWhenUsed/>
    <w:rsid w:val="001D1DBA"/>
    <w:pPr>
      <w:widowControl w:val="0"/>
      <w:tabs>
        <w:tab w:val="center" w:pos="4680"/>
        <w:tab w:val="right" w:pos="9360"/>
      </w:tabs>
      <w:autoSpaceDE w:val="0"/>
      <w:autoSpaceDN w:val="0"/>
    </w:pPr>
    <w:rPr>
      <w:rFonts w:ascii="Calibri" w:eastAsia="Calibri" w:hAnsi="Calibri" w:cs="Calibri"/>
      <w:sz w:val="22"/>
      <w:szCs w:val="22"/>
      <w:lang w:val="en-US" w:eastAsia="en-US"/>
    </w:rPr>
  </w:style>
  <w:style w:type="character" w:customStyle="1" w:styleId="FooterChar">
    <w:name w:val="Footer Char"/>
    <w:basedOn w:val="DefaultParagraphFont"/>
    <w:link w:val="Footer"/>
    <w:uiPriority w:val="99"/>
    <w:rsid w:val="001D1DBA"/>
    <w:rPr>
      <w:rFonts w:ascii="Calibri" w:eastAsia="Calibri" w:hAnsi="Calibri" w:cs="Calibri"/>
    </w:rPr>
  </w:style>
  <w:style w:type="character" w:styleId="Hyperlink">
    <w:name w:val="Hyperlink"/>
    <w:basedOn w:val="DefaultParagraphFont"/>
    <w:uiPriority w:val="99"/>
    <w:unhideWhenUsed/>
    <w:rsid w:val="00971F7D"/>
    <w:rPr>
      <w:color w:val="0000FF" w:themeColor="hyperlink"/>
      <w:u w:val="single"/>
    </w:rPr>
  </w:style>
  <w:style w:type="character" w:styleId="UnresolvedMention">
    <w:name w:val="Unresolved Mention"/>
    <w:basedOn w:val="DefaultParagraphFont"/>
    <w:uiPriority w:val="99"/>
    <w:semiHidden/>
    <w:unhideWhenUsed/>
    <w:rsid w:val="00971F7D"/>
    <w:rPr>
      <w:color w:val="605E5C"/>
      <w:shd w:val="clear" w:color="auto" w:fill="E1DFDD"/>
    </w:rPr>
  </w:style>
  <w:style w:type="character" w:styleId="FollowedHyperlink">
    <w:name w:val="FollowedHyperlink"/>
    <w:basedOn w:val="DefaultParagraphFont"/>
    <w:uiPriority w:val="99"/>
    <w:semiHidden/>
    <w:unhideWhenUsed/>
    <w:rsid w:val="00B0518F"/>
    <w:rPr>
      <w:color w:val="800080" w:themeColor="followedHyperlink"/>
      <w:u w:val="single"/>
    </w:rPr>
  </w:style>
  <w:style w:type="table" w:styleId="TableGrid">
    <w:name w:val="Table Grid"/>
    <w:basedOn w:val="TableNormal"/>
    <w:uiPriority w:val="39"/>
    <w:rsid w:val="00713E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B38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793298">
      <w:bodyDiv w:val="1"/>
      <w:marLeft w:val="0"/>
      <w:marRight w:val="0"/>
      <w:marTop w:val="0"/>
      <w:marBottom w:val="0"/>
      <w:divBdr>
        <w:top w:val="none" w:sz="0" w:space="0" w:color="auto"/>
        <w:left w:val="none" w:sz="0" w:space="0" w:color="auto"/>
        <w:bottom w:val="none" w:sz="0" w:space="0" w:color="auto"/>
        <w:right w:val="none" w:sz="0" w:space="0" w:color="auto"/>
      </w:divBdr>
    </w:div>
    <w:div w:id="435563826">
      <w:bodyDiv w:val="1"/>
      <w:marLeft w:val="0"/>
      <w:marRight w:val="0"/>
      <w:marTop w:val="0"/>
      <w:marBottom w:val="0"/>
      <w:divBdr>
        <w:top w:val="none" w:sz="0" w:space="0" w:color="auto"/>
        <w:left w:val="none" w:sz="0" w:space="0" w:color="auto"/>
        <w:bottom w:val="none" w:sz="0" w:space="0" w:color="auto"/>
        <w:right w:val="none" w:sz="0" w:space="0" w:color="auto"/>
      </w:divBdr>
      <w:divsChild>
        <w:div w:id="1270628874">
          <w:marLeft w:val="0"/>
          <w:marRight w:val="0"/>
          <w:marTop w:val="0"/>
          <w:marBottom w:val="100"/>
          <w:divBdr>
            <w:top w:val="none" w:sz="0" w:space="0" w:color="auto"/>
            <w:left w:val="none" w:sz="0" w:space="0" w:color="auto"/>
            <w:bottom w:val="none" w:sz="0" w:space="0" w:color="auto"/>
            <w:right w:val="none" w:sz="0" w:space="0" w:color="auto"/>
          </w:divBdr>
          <w:divsChild>
            <w:div w:id="880483719">
              <w:marLeft w:val="0"/>
              <w:marRight w:val="0"/>
              <w:marTop w:val="0"/>
              <w:marBottom w:val="0"/>
              <w:divBdr>
                <w:top w:val="none" w:sz="0" w:space="0" w:color="auto"/>
                <w:left w:val="none" w:sz="0" w:space="0" w:color="auto"/>
                <w:bottom w:val="none" w:sz="0" w:space="0" w:color="auto"/>
                <w:right w:val="none" w:sz="0" w:space="0" w:color="auto"/>
              </w:divBdr>
              <w:divsChild>
                <w:div w:id="2131896591">
                  <w:marLeft w:val="0"/>
                  <w:marRight w:val="0"/>
                  <w:marTop w:val="0"/>
                  <w:marBottom w:val="0"/>
                  <w:divBdr>
                    <w:top w:val="none" w:sz="0" w:space="0" w:color="auto"/>
                    <w:left w:val="none" w:sz="0" w:space="0" w:color="auto"/>
                    <w:bottom w:val="none" w:sz="0" w:space="0" w:color="auto"/>
                    <w:right w:val="none" w:sz="0" w:space="0" w:color="auto"/>
                  </w:divBdr>
                  <w:divsChild>
                    <w:div w:id="892035626">
                      <w:marLeft w:val="0"/>
                      <w:marRight w:val="0"/>
                      <w:marTop w:val="0"/>
                      <w:marBottom w:val="0"/>
                      <w:divBdr>
                        <w:top w:val="none" w:sz="0" w:space="0" w:color="auto"/>
                        <w:left w:val="none" w:sz="0" w:space="0" w:color="auto"/>
                        <w:bottom w:val="none" w:sz="0" w:space="0" w:color="auto"/>
                        <w:right w:val="none" w:sz="0" w:space="0" w:color="auto"/>
                      </w:divBdr>
                      <w:divsChild>
                        <w:div w:id="2082291568">
                          <w:marLeft w:val="0"/>
                          <w:marRight w:val="0"/>
                          <w:marTop w:val="0"/>
                          <w:marBottom w:val="0"/>
                          <w:divBdr>
                            <w:top w:val="none" w:sz="0" w:space="0" w:color="auto"/>
                            <w:left w:val="none" w:sz="0" w:space="0" w:color="auto"/>
                            <w:bottom w:val="none" w:sz="0" w:space="0" w:color="auto"/>
                            <w:right w:val="none" w:sz="0" w:space="0" w:color="auto"/>
                          </w:divBdr>
                          <w:divsChild>
                            <w:div w:id="9117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7818661">
      <w:bodyDiv w:val="1"/>
      <w:marLeft w:val="0"/>
      <w:marRight w:val="0"/>
      <w:marTop w:val="0"/>
      <w:marBottom w:val="0"/>
      <w:divBdr>
        <w:top w:val="none" w:sz="0" w:space="0" w:color="auto"/>
        <w:left w:val="none" w:sz="0" w:space="0" w:color="auto"/>
        <w:bottom w:val="none" w:sz="0" w:space="0" w:color="auto"/>
        <w:right w:val="none" w:sz="0" w:space="0" w:color="auto"/>
      </w:divBdr>
    </w:div>
    <w:div w:id="491221869">
      <w:bodyDiv w:val="1"/>
      <w:marLeft w:val="0"/>
      <w:marRight w:val="0"/>
      <w:marTop w:val="0"/>
      <w:marBottom w:val="0"/>
      <w:divBdr>
        <w:top w:val="none" w:sz="0" w:space="0" w:color="auto"/>
        <w:left w:val="none" w:sz="0" w:space="0" w:color="auto"/>
        <w:bottom w:val="none" w:sz="0" w:space="0" w:color="auto"/>
        <w:right w:val="none" w:sz="0" w:space="0" w:color="auto"/>
      </w:divBdr>
    </w:div>
    <w:div w:id="783646640">
      <w:bodyDiv w:val="1"/>
      <w:marLeft w:val="0"/>
      <w:marRight w:val="0"/>
      <w:marTop w:val="0"/>
      <w:marBottom w:val="0"/>
      <w:divBdr>
        <w:top w:val="none" w:sz="0" w:space="0" w:color="auto"/>
        <w:left w:val="none" w:sz="0" w:space="0" w:color="auto"/>
        <w:bottom w:val="none" w:sz="0" w:space="0" w:color="auto"/>
        <w:right w:val="none" w:sz="0" w:space="0" w:color="auto"/>
      </w:divBdr>
    </w:div>
    <w:div w:id="807818001">
      <w:bodyDiv w:val="1"/>
      <w:marLeft w:val="0"/>
      <w:marRight w:val="0"/>
      <w:marTop w:val="0"/>
      <w:marBottom w:val="0"/>
      <w:divBdr>
        <w:top w:val="none" w:sz="0" w:space="0" w:color="auto"/>
        <w:left w:val="none" w:sz="0" w:space="0" w:color="auto"/>
        <w:bottom w:val="none" w:sz="0" w:space="0" w:color="auto"/>
        <w:right w:val="none" w:sz="0" w:space="0" w:color="auto"/>
      </w:divBdr>
    </w:div>
    <w:div w:id="1148787800">
      <w:bodyDiv w:val="1"/>
      <w:marLeft w:val="0"/>
      <w:marRight w:val="0"/>
      <w:marTop w:val="0"/>
      <w:marBottom w:val="0"/>
      <w:divBdr>
        <w:top w:val="none" w:sz="0" w:space="0" w:color="auto"/>
        <w:left w:val="none" w:sz="0" w:space="0" w:color="auto"/>
        <w:bottom w:val="none" w:sz="0" w:space="0" w:color="auto"/>
        <w:right w:val="none" w:sz="0" w:space="0" w:color="auto"/>
      </w:divBdr>
      <w:divsChild>
        <w:div w:id="595140500">
          <w:marLeft w:val="0"/>
          <w:marRight w:val="0"/>
          <w:marTop w:val="0"/>
          <w:marBottom w:val="100"/>
          <w:divBdr>
            <w:top w:val="none" w:sz="0" w:space="0" w:color="auto"/>
            <w:left w:val="none" w:sz="0" w:space="0" w:color="auto"/>
            <w:bottom w:val="none" w:sz="0" w:space="0" w:color="auto"/>
            <w:right w:val="none" w:sz="0" w:space="0" w:color="auto"/>
          </w:divBdr>
          <w:divsChild>
            <w:div w:id="406463828">
              <w:marLeft w:val="0"/>
              <w:marRight w:val="0"/>
              <w:marTop w:val="0"/>
              <w:marBottom w:val="0"/>
              <w:divBdr>
                <w:top w:val="none" w:sz="0" w:space="0" w:color="auto"/>
                <w:left w:val="none" w:sz="0" w:space="0" w:color="auto"/>
                <w:bottom w:val="none" w:sz="0" w:space="0" w:color="auto"/>
                <w:right w:val="none" w:sz="0" w:space="0" w:color="auto"/>
              </w:divBdr>
              <w:divsChild>
                <w:div w:id="1428962826">
                  <w:marLeft w:val="0"/>
                  <w:marRight w:val="0"/>
                  <w:marTop w:val="0"/>
                  <w:marBottom w:val="0"/>
                  <w:divBdr>
                    <w:top w:val="none" w:sz="0" w:space="0" w:color="auto"/>
                    <w:left w:val="none" w:sz="0" w:space="0" w:color="auto"/>
                    <w:bottom w:val="none" w:sz="0" w:space="0" w:color="auto"/>
                    <w:right w:val="none" w:sz="0" w:space="0" w:color="auto"/>
                  </w:divBdr>
                  <w:divsChild>
                    <w:div w:id="1688286003">
                      <w:marLeft w:val="0"/>
                      <w:marRight w:val="0"/>
                      <w:marTop w:val="0"/>
                      <w:marBottom w:val="0"/>
                      <w:divBdr>
                        <w:top w:val="none" w:sz="0" w:space="0" w:color="auto"/>
                        <w:left w:val="none" w:sz="0" w:space="0" w:color="auto"/>
                        <w:bottom w:val="none" w:sz="0" w:space="0" w:color="auto"/>
                        <w:right w:val="none" w:sz="0" w:space="0" w:color="auto"/>
                      </w:divBdr>
                      <w:divsChild>
                        <w:div w:id="817497768">
                          <w:marLeft w:val="0"/>
                          <w:marRight w:val="0"/>
                          <w:marTop w:val="0"/>
                          <w:marBottom w:val="0"/>
                          <w:divBdr>
                            <w:top w:val="none" w:sz="0" w:space="0" w:color="auto"/>
                            <w:left w:val="none" w:sz="0" w:space="0" w:color="auto"/>
                            <w:bottom w:val="none" w:sz="0" w:space="0" w:color="auto"/>
                            <w:right w:val="none" w:sz="0" w:space="0" w:color="auto"/>
                          </w:divBdr>
                          <w:divsChild>
                            <w:div w:id="28069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9977907">
      <w:bodyDiv w:val="1"/>
      <w:marLeft w:val="0"/>
      <w:marRight w:val="0"/>
      <w:marTop w:val="0"/>
      <w:marBottom w:val="0"/>
      <w:divBdr>
        <w:top w:val="none" w:sz="0" w:space="0" w:color="auto"/>
        <w:left w:val="none" w:sz="0" w:space="0" w:color="auto"/>
        <w:bottom w:val="none" w:sz="0" w:space="0" w:color="auto"/>
        <w:right w:val="none" w:sz="0" w:space="0" w:color="auto"/>
      </w:divBdr>
    </w:div>
    <w:div w:id="1527911672">
      <w:bodyDiv w:val="1"/>
      <w:marLeft w:val="0"/>
      <w:marRight w:val="0"/>
      <w:marTop w:val="0"/>
      <w:marBottom w:val="0"/>
      <w:divBdr>
        <w:top w:val="none" w:sz="0" w:space="0" w:color="auto"/>
        <w:left w:val="none" w:sz="0" w:space="0" w:color="auto"/>
        <w:bottom w:val="none" w:sz="0" w:space="0" w:color="auto"/>
        <w:right w:val="none" w:sz="0" w:space="0" w:color="auto"/>
      </w:divBdr>
    </w:div>
    <w:div w:id="1606963471">
      <w:bodyDiv w:val="1"/>
      <w:marLeft w:val="0"/>
      <w:marRight w:val="0"/>
      <w:marTop w:val="0"/>
      <w:marBottom w:val="0"/>
      <w:divBdr>
        <w:top w:val="none" w:sz="0" w:space="0" w:color="auto"/>
        <w:left w:val="none" w:sz="0" w:space="0" w:color="auto"/>
        <w:bottom w:val="none" w:sz="0" w:space="0" w:color="auto"/>
        <w:right w:val="none" w:sz="0" w:space="0" w:color="auto"/>
      </w:divBdr>
    </w:div>
    <w:div w:id="1697543511">
      <w:bodyDiv w:val="1"/>
      <w:marLeft w:val="0"/>
      <w:marRight w:val="0"/>
      <w:marTop w:val="0"/>
      <w:marBottom w:val="0"/>
      <w:divBdr>
        <w:top w:val="none" w:sz="0" w:space="0" w:color="auto"/>
        <w:left w:val="none" w:sz="0" w:space="0" w:color="auto"/>
        <w:bottom w:val="none" w:sz="0" w:space="0" w:color="auto"/>
        <w:right w:val="none" w:sz="0" w:space="0" w:color="auto"/>
      </w:divBdr>
    </w:div>
    <w:div w:id="1829665976">
      <w:bodyDiv w:val="1"/>
      <w:marLeft w:val="0"/>
      <w:marRight w:val="0"/>
      <w:marTop w:val="0"/>
      <w:marBottom w:val="0"/>
      <w:divBdr>
        <w:top w:val="none" w:sz="0" w:space="0" w:color="auto"/>
        <w:left w:val="none" w:sz="0" w:space="0" w:color="auto"/>
        <w:bottom w:val="none" w:sz="0" w:space="0" w:color="auto"/>
        <w:right w:val="none" w:sz="0" w:space="0" w:color="auto"/>
      </w:divBdr>
    </w:div>
    <w:div w:id="1878663901">
      <w:bodyDiv w:val="1"/>
      <w:marLeft w:val="0"/>
      <w:marRight w:val="0"/>
      <w:marTop w:val="0"/>
      <w:marBottom w:val="0"/>
      <w:divBdr>
        <w:top w:val="none" w:sz="0" w:space="0" w:color="auto"/>
        <w:left w:val="none" w:sz="0" w:space="0" w:color="auto"/>
        <w:bottom w:val="none" w:sz="0" w:space="0" w:color="auto"/>
        <w:right w:val="none" w:sz="0" w:space="0" w:color="auto"/>
      </w:divBdr>
    </w:div>
    <w:div w:id="2012291851">
      <w:bodyDiv w:val="1"/>
      <w:marLeft w:val="0"/>
      <w:marRight w:val="0"/>
      <w:marTop w:val="0"/>
      <w:marBottom w:val="0"/>
      <w:divBdr>
        <w:top w:val="none" w:sz="0" w:space="0" w:color="auto"/>
        <w:left w:val="none" w:sz="0" w:space="0" w:color="auto"/>
        <w:bottom w:val="none" w:sz="0" w:space="0" w:color="auto"/>
        <w:right w:val="none" w:sz="0" w:space="0" w:color="auto"/>
      </w:divBdr>
    </w:div>
    <w:div w:id="21382572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inkedin.com/in/rskarr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skarri.17@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9BF60-317C-4A0F-ADC3-B01A42788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9076</TotalTime>
  <Pages>6</Pages>
  <Words>2197</Words>
  <Characters>12528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Rangapure, Subhash</dc:creator>
  <cp:lastModifiedBy>Ravi Karri</cp:lastModifiedBy>
  <cp:revision>44</cp:revision>
  <dcterms:created xsi:type="dcterms:W3CDTF">2024-08-21T15:51:00Z</dcterms:created>
  <dcterms:modified xsi:type="dcterms:W3CDTF">2025-04-02T15:36:00Z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2023-06-23T00:00:00Z</vt:filetime>
  </property>
  <property fmtid="{D5CDD505-2E9C-101B-9397-08002B2CF9AE}" pid="3" name="Creator">
    <vt:lpwstr>Microsoft® Word for Microsoft 365</vt:lpwstr>
  </property>
  <property fmtid="{D5CDD505-2E9C-101B-9397-08002B2CF9AE}" pid="4" name="LastSaved">
    <vt:filetime>2023-07-03T00:00:00Z</vt:filetime>
  </property>
</Properties>
</file>