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B251A" w14:textId="77777777" w:rsidR="003108AE" w:rsidRPr="003108AE" w:rsidRDefault="003108AE" w:rsidP="003108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Lawyers &amp; Advocates in Hyderabad</w:t>
      </w:r>
    </w:p>
    <w:p w14:paraId="593B4FE7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 Sudheer Kumar &amp; Co — Advocates &amp; Legal Advisors in Hyderabad</w:t>
      </w:r>
    </w:p>
    <w:p w14:paraId="53753BB1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 Sudheer Kumar &amp; Co is a law firm providing legal representation, advisory services and litigation support in Hyderabad and across Telangana. Our lawyers assist individuals, families, businesses and organisations with a range of legal matters, including civil disputes, criminal matters, family and matrimonial issues, property disputes, corporate and commercial matters, and High Court litigation.</w:t>
      </w:r>
    </w:p>
    <w:p w14:paraId="537FC8EB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Our Hyderabad office is located at </w:t>
      </w: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15th Floor, Vasavi Sky City, Telecom Nagar, Gachibowli Circle, Gachibowli, Hyderabad – 500032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providing convenient access to clients from Gachibowli, Madhapur, Kondapur, HITEC City, Financial District, Jubilee Hills, Banjara Hills and surrounding areas.</w:t>
      </w:r>
    </w:p>
    <w:p w14:paraId="684BD47B" w14:textId="77777777" w:rsidR="003108AE" w:rsidRPr="003108AE" w:rsidRDefault="003108AE" w:rsidP="00310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Law Firm in Hyderabad</w:t>
      </w:r>
    </w:p>
    <w:p w14:paraId="40236F37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 Sudheer Kumar &amp; Co offers legal consultation, documentation, dispute resolution and litigation services for clients dealing with personal, property, business and commercial legal issues.</w:t>
      </w:r>
    </w:p>
    <w:p w14:paraId="2A6E667A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advocates approach each matter by understanding the facts, identifying the applicable legal issues and developing an appropriate legal strategy based on the client's circumstances.</w:t>
      </w:r>
    </w:p>
    <w:p w14:paraId="685E1376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you require a </w:t>
      </w: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lawyer in Hyderabad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 legal consultation, an </w:t>
      </w: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advocate in Hyderabad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litigation, or a legal advisor for an ongoing business or personal matter, our team can assist with the relevant legal process.</w:t>
      </w:r>
    </w:p>
    <w:p w14:paraId="7C1D7818" w14:textId="77777777" w:rsidR="003108AE" w:rsidRPr="003108AE" w:rsidRDefault="003108AE" w:rsidP="00310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Our Legal Services in Hyderabad</w:t>
      </w:r>
    </w:p>
    <w:p w14:paraId="119535F2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legal services in Hyderabad include:</w:t>
      </w:r>
    </w:p>
    <w:p w14:paraId="244336E5" w14:textId="77777777" w:rsidR="003108AE" w:rsidRPr="003108AE" w:rsidRDefault="003108AE" w:rsidP="00310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Civil litigation and dispute resolution</w:t>
      </w:r>
    </w:p>
    <w:p w14:paraId="419DA896" w14:textId="77777777" w:rsidR="003108AE" w:rsidRPr="003108AE" w:rsidRDefault="003108AE" w:rsidP="00310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Criminal defence and criminal litigation</w:t>
      </w:r>
    </w:p>
    <w:p w14:paraId="58596193" w14:textId="77777777" w:rsidR="003108AE" w:rsidRPr="003108AE" w:rsidRDefault="003108AE" w:rsidP="00310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Family and matrimonial matters</w:t>
      </w:r>
    </w:p>
    <w:p w14:paraId="7801317F" w14:textId="77777777" w:rsidR="003108AE" w:rsidRPr="003108AE" w:rsidRDefault="003108AE" w:rsidP="00310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Property and land disputes</w:t>
      </w:r>
    </w:p>
    <w:p w14:paraId="60D4C0F5" w14:textId="77777777" w:rsidR="003108AE" w:rsidRPr="003108AE" w:rsidRDefault="003108AE" w:rsidP="00310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Commercial and corporate matters</w:t>
      </w:r>
    </w:p>
    <w:p w14:paraId="5CFB5F87" w14:textId="77777777" w:rsidR="003108AE" w:rsidRPr="003108AE" w:rsidRDefault="003108AE" w:rsidP="00310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Contract and agreement-related matters</w:t>
      </w:r>
    </w:p>
    <w:p w14:paraId="328CA6CB" w14:textId="77777777" w:rsidR="003108AE" w:rsidRPr="003108AE" w:rsidRDefault="003108AE" w:rsidP="00310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Legal notices and replies</w:t>
      </w:r>
    </w:p>
    <w:p w14:paraId="58E79109" w14:textId="77777777" w:rsidR="003108AE" w:rsidRPr="003108AE" w:rsidRDefault="003108AE" w:rsidP="00310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Cheque bounce and recovery matters</w:t>
      </w:r>
    </w:p>
    <w:p w14:paraId="46B3F790" w14:textId="77777777" w:rsidR="003108AE" w:rsidRPr="003108AE" w:rsidRDefault="003108AE" w:rsidP="00310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Court litigation</w:t>
      </w:r>
    </w:p>
    <w:p w14:paraId="012D1B5E" w14:textId="77777777" w:rsidR="003108AE" w:rsidRPr="003108AE" w:rsidRDefault="003108AE" w:rsidP="00310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Legal consultation and advisory services</w:t>
      </w:r>
    </w:p>
    <w:p w14:paraId="3A7FA6A3" w14:textId="77777777" w:rsidR="003108AE" w:rsidRPr="003108AE" w:rsidRDefault="003108AE" w:rsidP="00310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Documentation and drafting</w:t>
      </w:r>
    </w:p>
    <w:p w14:paraId="4E288B9D" w14:textId="77777777" w:rsidR="003108AE" w:rsidRPr="003108AE" w:rsidRDefault="003108AE" w:rsidP="003108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Negotiation and settlement assistance</w:t>
      </w:r>
    </w:p>
    <w:p w14:paraId="0480E785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services are tailored to the nature and complexity of each legal matter.</w:t>
      </w:r>
    </w:p>
    <w:p w14:paraId="603E98DB" w14:textId="77777777" w:rsidR="003108AE" w:rsidRPr="003108AE" w:rsidRDefault="003108AE" w:rsidP="00310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Criminal Lawyers in Hyderabad</w:t>
      </w:r>
    </w:p>
    <w:p w14:paraId="5C7AE498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Criminal proceedings can have serious consequences for individuals and families. Our </w:t>
      </w: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criminal lawyers in Hyderabad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assist clients in matters involving criminal complaints, FIR-related proceedings, bail, criminal defence, trial proceedings and other criminal litigation.</w:t>
      </w:r>
    </w:p>
    <w:p w14:paraId="71A08FA8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assist clients at different stages of criminal proceedings and provide legal advice based on the facts and applicable law.</w:t>
      </w:r>
    </w:p>
    <w:p w14:paraId="37B40436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are looking for a </w:t>
      </w: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criminal lawyer in Hyderabad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obtaining legal advice at an early stage can help you understand the applicable procedure and available legal remedies.</w:t>
      </w:r>
    </w:p>
    <w:p w14:paraId="10125FEA" w14:textId="77777777" w:rsidR="003108AE" w:rsidRPr="003108AE" w:rsidRDefault="003108AE" w:rsidP="00310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Civil &amp; Commercial Lawyers in Hyderabad</w:t>
      </w:r>
    </w:p>
    <w:p w14:paraId="2BF654BF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Civil and commercial disputes can arise from contracts, financial transactions, business relationships, property dealings and other legal obligations.</w:t>
      </w:r>
    </w:p>
    <w:p w14:paraId="241DFAD4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Our </w:t>
      </w: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civil lawyers in Hyderabad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assist clients with civil suits, recovery matters, contractual disputes, injunction proceedings, declarations, specific performance matters and other civil litigation.</w:t>
      </w:r>
    </w:p>
    <w:p w14:paraId="2D2C6FE2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also advise businesses and individuals on commercial disputes, agreements and legal documentation.</w:t>
      </w:r>
    </w:p>
    <w:p w14:paraId="1CCCF4EA" w14:textId="77777777" w:rsidR="003108AE" w:rsidRPr="003108AE" w:rsidRDefault="003108AE" w:rsidP="00310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Family &amp; Matrimonial Lawyers</w:t>
      </w:r>
    </w:p>
    <w:p w14:paraId="7DDC773E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Family disputes require careful handling because they often involve both legal and personal considerations.</w:t>
      </w:r>
    </w:p>
    <w:p w14:paraId="0DD7753F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Our </w:t>
      </w: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family lawyers in Hyderabad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assist clients with matters relating to:</w:t>
      </w:r>
    </w:p>
    <w:p w14:paraId="1DB99EC5" w14:textId="77777777" w:rsidR="003108AE" w:rsidRPr="003108AE" w:rsidRDefault="003108AE" w:rsidP="00310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Divorce and matrimonial disputes</w:t>
      </w:r>
    </w:p>
    <w:p w14:paraId="750CBDD6" w14:textId="77777777" w:rsidR="003108AE" w:rsidRPr="003108AE" w:rsidRDefault="003108AE" w:rsidP="00310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Maintenance proceedings</w:t>
      </w:r>
    </w:p>
    <w:p w14:paraId="04DBA585" w14:textId="77777777" w:rsidR="003108AE" w:rsidRPr="003108AE" w:rsidRDefault="003108AE" w:rsidP="00310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Domestic and family-related disputes</w:t>
      </w:r>
    </w:p>
    <w:p w14:paraId="79698CA5" w14:textId="77777777" w:rsidR="003108AE" w:rsidRPr="003108AE" w:rsidRDefault="003108AE" w:rsidP="00310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Child custody and visitation matters</w:t>
      </w:r>
    </w:p>
    <w:p w14:paraId="61459205" w14:textId="77777777" w:rsidR="003108AE" w:rsidRPr="003108AE" w:rsidRDefault="003108AE" w:rsidP="00310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Matrimonial litigation</w:t>
      </w:r>
    </w:p>
    <w:p w14:paraId="44FFC23A" w14:textId="77777777" w:rsidR="003108AE" w:rsidRPr="003108AE" w:rsidRDefault="003108AE" w:rsidP="00310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Restitution of conjugal rights</w:t>
      </w:r>
    </w:p>
    <w:p w14:paraId="22CB00F1" w14:textId="77777777" w:rsidR="003108AE" w:rsidRPr="003108AE" w:rsidRDefault="003108AE" w:rsidP="00310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Mutual consent divorce</w:t>
      </w:r>
    </w:p>
    <w:p w14:paraId="60EFD72B" w14:textId="77777777" w:rsidR="003108AE" w:rsidRPr="003108AE" w:rsidRDefault="003108AE" w:rsidP="003108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 family-law proceedings</w:t>
      </w:r>
    </w:p>
    <w:p w14:paraId="6C1E809C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provide legal guidance based on the individual circumstances of each matter and the applicable legal provisions.</w:t>
      </w:r>
    </w:p>
    <w:p w14:paraId="6938C167" w14:textId="77777777" w:rsidR="003108AE" w:rsidRPr="003108AE" w:rsidRDefault="003108AE" w:rsidP="00310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Property &amp; Land Lawyers in Hyderabad</w:t>
      </w:r>
    </w:p>
    <w:p w14:paraId="41607970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Property disputes can involve ownership, possession, title, agreements, boundaries, inheritance, leases and other issues.</w:t>
      </w:r>
    </w:p>
    <w:p w14:paraId="2D1FA28B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Our </w:t>
      </w: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property lawyers in Hyderabad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assist individuals, families, landowners, purchasers and businesses with property-related legal matters, including:</w:t>
      </w:r>
    </w:p>
    <w:p w14:paraId="31AB74B5" w14:textId="77777777" w:rsidR="003108AE" w:rsidRPr="003108AE" w:rsidRDefault="003108AE" w:rsidP="00310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Property disputes</w:t>
      </w:r>
    </w:p>
    <w:p w14:paraId="19A8FECD" w14:textId="77777777" w:rsidR="003108AE" w:rsidRPr="003108AE" w:rsidRDefault="003108AE" w:rsidP="00310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Land disputes</w:t>
      </w:r>
    </w:p>
    <w:p w14:paraId="0343B70C" w14:textId="77777777" w:rsidR="003108AE" w:rsidRPr="003108AE" w:rsidRDefault="003108AE" w:rsidP="00310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Title-related issues</w:t>
      </w:r>
    </w:p>
    <w:p w14:paraId="57D20027" w14:textId="77777777" w:rsidR="003108AE" w:rsidRPr="003108AE" w:rsidRDefault="003108AE" w:rsidP="00310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 and purchase documentation</w:t>
      </w:r>
    </w:p>
    <w:p w14:paraId="2E5CCC3C" w14:textId="77777777" w:rsidR="003108AE" w:rsidRPr="003108AE" w:rsidRDefault="003108AE" w:rsidP="00310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Lease and rental matters</w:t>
      </w:r>
    </w:p>
    <w:p w14:paraId="3913F223" w14:textId="77777777" w:rsidR="003108AE" w:rsidRPr="003108AE" w:rsidRDefault="003108AE" w:rsidP="00310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Possession disputes</w:t>
      </w:r>
    </w:p>
    <w:p w14:paraId="4D3D0879" w14:textId="77777777" w:rsidR="003108AE" w:rsidRPr="003108AE" w:rsidRDefault="003108AE" w:rsidP="00310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Partition and inheritance matters</w:t>
      </w:r>
    </w:p>
    <w:p w14:paraId="397AE90B" w14:textId="77777777" w:rsidR="003108AE" w:rsidRPr="003108AE" w:rsidRDefault="003108AE" w:rsidP="00310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Property agreements</w:t>
      </w:r>
    </w:p>
    <w:p w14:paraId="3B4B11BB" w14:textId="77777777" w:rsidR="003108AE" w:rsidRPr="003108AE" w:rsidRDefault="003108AE" w:rsidP="00310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Legal notices concerning property</w:t>
      </w:r>
    </w:p>
    <w:p w14:paraId="49F3F864" w14:textId="77777777" w:rsidR="003108AE" w:rsidRPr="003108AE" w:rsidRDefault="003108AE" w:rsidP="003108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Civil litigation relating to immovable property</w:t>
      </w:r>
    </w:p>
    <w:p w14:paraId="2F8CFCC8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 appropriate, we assist clients in reviewing documents, understanding their legal position and pursuing available remedies.</w:t>
      </w:r>
    </w:p>
    <w:p w14:paraId="4ECA4013" w14:textId="77777777" w:rsidR="003108AE" w:rsidRPr="003108AE" w:rsidRDefault="003108AE" w:rsidP="00310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Corporate &amp; Commercial Legal Services</w:t>
      </w:r>
    </w:p>
    <w:p w14:paraId="4008F451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Businesses require ongoing legal support for contracts, transactions, disputes and regulatory matters.</w:t>
      </w:r>
    </w:p>
    <w:p w14:paraId="329191FB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 Sudheer Kumar &amp; Co provides </w:t>
      </w: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corporate and commercial legal services in Hyderabad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businesses, entrepreneurs and organisations.</w:t>
      </w:r>
    </w:p>
    <w:p w14:paraId="159A19C3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services may include:</w:t>
      </w:r>
    </w:p>
    <w:p w14:paraId="53DAFD91" w14:textId="77777777" w:rsidR="003108AE" w:rsidRPr="003108AE" w:rsidRDefault="003108AE" w:rsidP="00310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Contract drafting and review</w:t>
      </w:r>
    </w:p>
    <w:p w14:paraId="133E9891" w14:textId="77777777" w:rsidR="003108AE" w:rsidRPr="003108AE" w:rsidRDefault="003108AE" w:rsidP="00310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Commercial agreements</w:t>
      </w:r>
    </w:p>
    <w:p w14:paraId="636FB3F0" w14:textId="77777777" w:rsidR="003108AE" w:rsidRPr="003108AE" w:rsidRDefault="003108AE" w:rsidP="00310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Legal notices and replies</w:t>
      </w:r>
    </w:p>
    <w:p w14:paraId="4F56E00B" w14:textId="77777777" w:rsidR="003108AE" w:rsidRPr="003108AE" w:rsidRDefault="003108AE" w:rsidP="00310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Business dispute resolution</w:t>
      </w:r>
    </w:p>
    <w:p w14:paraId="52DDE860" w14:textId="77777777" w:rsidR="003108AE" w:rsidRPr="003108AE" w:rsidRDefault="003108AE" w:rsidP="00310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Recovery proceedings</w:t>
      </w:r>
    </w:p>
    <w:p w14:paraId="262897AC" w14:textId="77777777" w:rsidR="003108AE" w:rsidRPr="003108AE" w:rsidRDefault="003108AE" w:rsidP="00310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Commercial litigation</w:t>
      </w:r>
    </w:p>
    <w:p w14:paraId="7E4F716E" w14:textId="77777777" w:rsidR="003108AE" w:rsidRPr="003108AE" w:rsidRDefault="003108AE" w:rsidP="00310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Legal opinions and advisory</w:t>
      </w:r>
    </w:p>
    <w:p w14:paraId="48BF81E5" w14:textId="77777777" w:rsidR="003108AE" w:rsidRPr="003108AE" w:rsidRDefault="003108AE" w:rsidP="003108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Documentation and negotiations</w:t>
      </w:r>
    </w:p>
    <w:p w14:paraId="75E70E9F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objective is to help clients understand their legal obligations and address potential disputes through appropriate legal and commercial strategies.</w:t>
      </w:r>
    </w:p>
    <w:p w14:paraId="3C28E133" w14:textId="77777777" w:rsidR="003108AE" w:rsidRPr="003108AE" w:rsidRDefault="003108AE" w:rsidP="00310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High Court Litigation</w:t>
      </w:r>
    </w:p>
    <w:p w14:paraId="075429B0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 Sudheer Kumar &amp; Co also represents clients in matters before the </w:t>
      </w: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Court for the State of Telangana at Hyderabad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subject to the nature and jurisdiction of the matter.</w:t>
      </w:r>
    </w:p>
    <w:p w14:paraId="42CFF557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Our </w:t>
      </w: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Court lawyers in Hyderabad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assist with litigation, petitions, appeals, writ proceedings and other matters falling within the jurisdiction of the High Court.</w:t>
      </w:r>
    </w:p>
    <w:p w14:paraId="3F03F17B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High Court proceedings involve specific procedural and legal requirements. Clients are advised to obtain appropriate legal advice based on the nature of their case before initiating proceedings.</w:t>
      </w:r>
    </w:p>
    <w:p w14:paraId="1553E496" w14:textId="77777777" w:rsidR="003108AE" w:rsidRPr="003108AE" w:rsidRDefault="003108AE" w:rsidP="00310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Clients Consult Our Hyderabad Office</w:t>
      </w:r>
    </w:p>
    <w:p w14:paraId="4E750D5B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Clients approach PR Sudheer Kumar &amp; Co for legal assistance relating to personal, property, family, criminal, civil and business matters.</w:t>
      </w:r>
    </w:p>
    <w:p w14:paraId="7B8E451B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approach includes:</w:t>
      </w:r>
    </w:p>
    <w:p w14:paraId="1BFE0FFA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Understanding the facts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We first understand the circumstances and documents relevant to the matter.</w:t>
      </w:r>
    </w:p>
    <w:p w14:paraId="7CB7A456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Identifying the legal issues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We assess the applicable legal provisions, jurisdiction and available remedies.</w:t>
      </w:r>
    </w:p>
    <w:p w14:paraId="2C287220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Explaining the legal process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Clients are informed about the relevant procedure, documentation and potential legal steps.</w:t>
      </w:r>
    </w:p>
    <w:p w14:paraId="26AF0B45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Developing an appropriate strategy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legal approach is considered based on the facts, evidence and objectives of the client.</w:t>
      </w:r>
    </w:p>
    <w:p w14:paraId="24502126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Representation and legal support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Where engaged, we assist clients through the relevant legal proceedings and documentation.</w:t>
      </w:r>
    </w:p>
    <w:p w14:paraId="3114626E" w14:textId="77777777" w:rsidR="003108AE" w:rsidRPr="003108AE" w:rsidRDefault="003108AE" w:rsidP="003108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Contact Our Hyderabad Law Office</w:t>
      </w:r>
    </w:p>
    <w:p w14:paraId="7610F591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require a </w:t>
      </w: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lawyer or advocate in Hyderabad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you can contact PR Sudheer Kumar &amp; Co for a consultation regarding your legal matter.</w:t>
      </w:r>
    </w:p>
    <w:p w14:paraId="03A9B331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 Sudheer Kumar &amp; Co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108A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Advocates &amp; Legal Advisors</w:t>
      </w:r>
    </w:p>
    <w:p w14:paraId="204C077D" w14:textId="668DCB85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Hyderabad Office: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506, 1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5th Floor,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Shalom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Vasavi Sky City,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Telecom Nagar, Gachibowli Circle,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Gachibowli, Hyderabad – 500032, Telangana.</w:t>
      </w:r>
    </w:p>
    <w:p w14:paraId="1FC81217" w14:textId="77777777" w:rsidR="003108AE" w:rsidRPr="003108AE" w:rsidRDefault="003108AE" w:rsidP="00310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Mobile: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9152888999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Email:</w:t>
      </w:r>
      <w:r w:rsidRPr="003108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hyperlink r:id="rId5" w:history="1">
        <w:r w:rsidRPr="003108A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rsklegalservices@gmail.com</w:t>
        </w:r>
      </w:hyperlink>
    </w:p>
    <w:p w14:paraId="085AE129" w14:textId="77777777" w:rsidR="004C2391" w:rsidRDefault="004C2391"/>
    <w:sectPr w:rsidR="004C2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938EF"/>
    <w:multiLevelType w:val="multilevel"/>
    <w:tmpl w:val="AC62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1106C"/>
    <w:multiLevelType w:val="multilevel"/>
    <w:tmpl w:val="6C7C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D44C3"/>
    <w:multiLevelType w:val="multilevel"/>
    <w:tmpl w:val="6F5E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44ED8"/>
    <w:multiLevelType w:val="multilevel"/>
    <w:tmpl w:val="107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147592">
    <w:abstractNumId w:val="0"/>
  </w:num>
  <w:num w:numId="2" w16cid:durableId="1940871920">
    <w:abstractNumId w:val="3"/>
  </w:num>
  <w:num w:numId="3" w16cid:durableId="2035495369">
    <w:abstractNumId w:val="1"/>
  </w:num>
  <w:num w:numId="4" w16cid:durableId="508447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DC"/>
    <w:rsid w:val="003108AE"/>
    <w:rsid w:val="004C2391"/>
    <w:rsid w:val="007C41DC"/>
    <w:rsid w:val="0081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CE180"/>
  <w15:chartTrackingRefBased/>
  <w15:docId w15:val="{BD02D1FE-822F-4A73-A939-0F04050F7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08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108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8A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108A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isselectedend">
    <w:name w:val="isselectedend"/>
    <w:basedOn w:val="Normal"/>
    <w:rsid w:val="00310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108AE"/>
    <w:rPr>
      <w:b/>
      <w:bCs/>
    </w:rPr>
  </w:style>
  <w:style w:type="character" w:styleId="Emphasis">
    <w:name w:val="Emphasis"/>
    <w:basedOn w:val="DefaultParagraphFont"/>
    <w:uiPriority w:val="20"/>
    <w:qFormat/>
    <w:rsid w:val="003108A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10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108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2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sklegalservice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1011</Words>
  <Characters>5766</Characters>
  <Application>Microsoft Office Word</Application>
  <DocSecurity>0</DocSecurity>
  <Lines>48</Lines>
  <Paragraphs>13</Paragraphs>
  <ScaleCrop>false</ScaleCrop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SKMS INFO TECH INDIA PVT LTD</dc:creator>
  <cp:keywords/>
  <dc:description/>
  <cp:lastModifiedBy>SKMS INFO TECH INDIA PVT LTD</cp:lastModifiedBy>
  <cp:revision>2</cp:revision>
  <dcterms:created xsi:type="dcterms:W3CDTF">2026-09-24T15:05:00Z</dcterms:created>
  <dcterms:modified xsi:type="dcterms:W3CDTF">2026-09-24T15:06:00Z</dcterms:modified>
</cp:coreProperties>
</file>