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98950" cy="664845"/>
            <wp:effectExtent l="19050" t="0" r="635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І. Сікорського»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 курсу «Цивільний захист»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 w:eastAsia="uk-UA"/>
        </w:rPr>
        <w:t>з теми</w:t>
      </w:r>
    </w:p>
    <w:p w:rsidR="00FB21FE" w:rsidRDefault="00FB21FE" w:rsidP="00FB21FE">
      <w:pPr>
        <w:spacing w:line="360" w:lineRule="auto"/>
        <w:jc w:val="center"/>
        <w:rPr>
          <w:i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>«</w:t>
      </w:r>
      <w:r w:rsidR="00017595">
        <w:rPr>
          <w:b/>
          <w:bCs/>
          <w:sz w:val="28"/>
          <w:szCs w:val="28"/>
          <w:lang w:val="uk-UA"/>
        </w:rPr>
        <w:t>ОЦІНКА ХІМІЧНОЇ ОБСТАНОВКИ</w:t>
      </w:r>
      <w:r>
        <w:rPr>
          <w:b/>
          <w:i/>
          <w:sz w:val="28"/>
          <w:szCs w:val="28"/>
          <w:lang w:val="uk-UA"/>
        </w:rPr>
        <w:t>»</w:t>
      </w: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017595" w:rsidRPr="00017595" w:rsidRDefault="00017595" w:rsidP="00FB21F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 студент групи ІК-61м</w:t>
      </w:r>
    </w:p>
    <w:p w:rsid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ab/>
        <w:t xml:space="preserve">       Клейменов Р. С.</w:t>
      </w:r>
    </w:p>
    <w:p w:rsidR="00FB21FE" w:rsidRP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Варіант:  </w:t>
      </w:r>
      <w:r>
        <w:rPr>
          <w:sz w:val="28"/>
          <w:szCs w:val="28"/>
        </w:rPr>
        <w:t>№</w:t>
      </w:r>
      <w:r>
        <w:rPr>
          <w:sz w:val="28"/>
          <w:szCs w:val="28"/>
          <w:lang w:val="uk-UA"/>
        </w:rPr>
        <w:t>11</w:t>
      </w:r>
    </w:p>
    <w:p w:rsidR="00FB21FE" w:rsidRDefault="00FB21FE" w:rsidP="00FB21FE">
      <w:pPr>
        <w:spacing w:line="360" w:lineRule="auto"/>
        <w:rPr>
          <w:sz w:val="28"/>
          <w:szCs w:val="28"/>
        </w:rPr>
      </w:pPr>
    </w:p>
    <w:p w:rsidR="00FB21FE" w:rsidRDefault="00FB21FE" w:rsidP="00FB21FE">
      <w:pPr>
        <w:spacing w:line="360" w:lineRule="auto"/>
        <w:rPr>
          <w:sz w:val="28"/>
          <w:szCs w:val="28"/>
        </w:rPr>
      </w:pPr>
    </w:p>
    <w:p w:rsidR="00FB21FE" w:rsidRDefault="00FB21FE" w:rsidP="00FB21FE">
      <w:pPr>
        <w:spacing w:line="360" w:lineRule="auto"/>
        <w:rPr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rPr>
          <w:sz w:val="28"/>
          <w:szCs w:val="28"/>
          <w:lang w:val="uk-UA"/>
        </w:rPr>
      </w:pPr>
    </w:p>
    <w:p w:rsidR="00BA0B97" w:rsidRPr="00FB21FE" w:rsidRDefault="00FB21FE" w:rsidP="00FB21F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</w:t>
      </w:r>
      <w:r>
        <w:rPr>
          <w:sz w:val="28"/>
          <w:szCs w:val="28"/>
          <w:lang w:val="uk-UA"/>
        </w:rPr>
        <w:t>їв – 2017</w:t>
      </w:r>
    </w:p>
    <w:sectPr w:rsidR="00BA0B97" w:rsidRPr="00FB21FE" w:rsidSect="00B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B21FE"/>
    <w:rsid w:val="00017595"/>
    <w:rsid w:val="002C0A97"/>
    <w:rsid w:val="00BA0B97"/>
    <w:rsid w:val="00F926C8"/>
    <w:rsid w:val="00FB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1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1F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3</cp:revision>
  <dcterms:created xsi:type="dcterms:W3CDTF">2017-03-26T10:51:00Z</dcterms:created>
  <dcterms:modified xsi:type="dcterms:W3CDTF">2017-03-26T10:54:00Z</dcterms:modified>
</cp:coreProperties>
</file>