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87D" w:rsidRDefault="000C7251" w:rsidP="00E36176">
      <w:pPr>
        <w:pStyle w:val="Heading1"/>
      </w:pPr>
      <w:r>
        <w:t>r</w:t>
      </w:r>
      <w:r w:rsidR="00E36176">
        <w:t>smgpt</w:t>
      </w:r>
    </w:p>
    <w:p w:rsidR="000C7251" w:rsidRDefault="000C7251" w:rsidP="000C7251"/>
    <w:p w:rsidR="000C7251" w:rsidRDefault="00B3453A" w:rsidP="00B3453A">
      <w:pPr>
        <w:pStyle w:val="Heading2"/>
      </w:pPr>
      <w:r>
        <w:t>Getting started</w:t>
      </w:r>
    </w:p>
    <w:p w:rsidR="00B3453A" w:rsidRDefault="00B3453A" w:rsidP="00B3453A"/>
    <w:p w:rsidR="001453EB" w:rsidRDefault="00A93E62" w:rsidP="00B3453A">
      <w:r>
        <w:t>We’re going to be writing this from scratch in D3D12 to achieve two goals:</w:t>
      </w:r>
    </w:p>
    <w:p w:rsidR="00A93E62" w:rsidRDefault="00367D44" w:rsidP="00A93E62">
      <w:pPr>
        <w:pStyle w:val="ListParagraph"/>
        <w:numPr>
          <w:ilvl w:val="0"/>
          <w:numId w:val="1"/>
        </w:numPr>
      </w:pPr>
      <w:r>
        <w:t>Learn how to build a GPU path tracer from the ground up.</w:t>
      </w:r>
    </w:p>
    <w:p w:rsidR="00367D44" w:rsidRDefault="00367D44" w:rsidP="00A93E62">
      <w:pPr>
        <w:pStyle w:val="ListParagraph"/>
        <w:numPr>
          <w:ilvl w:val="0"/>
          <w:numId w:val="1"/>
        </w:numPr>
      </w:pPr>
      <w:r>
        <w:t xml:space="preserve">Learn as much about D3D12 as possible in the process to assist with the day job </w:t>
      </w:r>
      <w:r>
        <w:sym w:font="Wingdings" w:char="F04A"/>
      </w:r>
    </w:p>
    <w:p w:rsidR="00367D44" w:rsidRDefault="00CC751A" w:rsidP="00367D44">
      <w:r>
        <w:t>The D3D12 samples are a pretty good starting point as they have minimal dependencies. We can use additional libraries as/when necessary.</w:t>
      </w:r>
    </w:p>
    <w:p w:rsidR="00CC751A" w:rsidRDefault="00D66B89" w:rsidP="00367D44">
      <w:r>
        <w:t>Smallpt is also an invaluable resource as it implements path tracing in 99 lines of C++. Pretty useful to get an overall idea of how the HLSL will need to be constructed.</w:t>
      </w:r>
    </w:p>
    <w:p w:rsidR="003916B3" w:rsidRDefault="003916B3" w:rsidP="00367D44">
      <w:r>
        <w:t>Let’s break down the two to see what we’ll need and how it’s going to look.</w:t>
      </w:r>
    </w:p>
    <w:p w:rsidR="001928C4" w:rsidRDefault="001928C4" w:rsidP="001928C4">
      <w:pPr>
        <w:pStyle w:val="Heading3"/>
      </w:pPr>
      <w:r>
        <w:t>D3D12 app structure</w:t>
      </w:r>
    </w:p>
    <w:p w:rsidR="001928C4" w:rsidRDefault="00D22CEB" w:rsidP="001928C4">
      <w:r>
        <w:t>The sample apps extend an abstract base class called DXSample. It is structured as follows:</w:t>
      </w:r>
    </w:p>
    <w:p w:rsidR="00D22CEB" w:rsidRDefault="00D22CEB" w:rsidP="00D22CEB">
      <w:pPr>
        <w:pStyle w:val="ListParagraph"/>
        <w:numPr>
          <w:ilvl w:val="0"/>
          <w:numId w:val="2"/>
        </w:numPr>
      </w:pPr>
      <w:r>
        <w:t>Public interfaces</w:t>
      </w:r>
    </w:p>
    <w:p w:rsidR="00B34A26" w:rsidRPr="00287C26" w:rsidRDefault="00287C26" w:rsidP="00B34A26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DXSample(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884238">
        <w:rPr>
          <w:rFonts w:ascii="Consolas" w:hAnsi="Consolas" w:cs="Consolas"/>
          <w:color w:val="000000"/>
          <w:sz w:val="19"/>
          <w:szCs w:val="19"/>
        </w:rPr>
        <w:t xml:space="preserve">Sets members m_width and m_height. </w:t>
      </w:r>
      <w:r w:rsidR="00DF4F8C">
        <w:rPr>
          <w:rFonts w:ascii="Consolas" w:hAnsi="Consolas" w:cs="Consolas"/>
          <w:color w:val="000000"/>
          <w:sz w:val="19"/>
          <w:szCs w:val="19"/>
        </w:rPr>
        <w:br/>
      </w:r>
      <w:r w:rsidR="00D24287">
        <w:rPr>
          <w:rFonts w:ascii="Consolas" w:hAnsi="Consolas" w:cs="Consolas"/>
          <w:color w:val="000000"/>
          <w:sz w:val="19"/>
          <w:szCs w:val="19"/>
        </w:rPr>
        <w:t>Parses command line args</w:t>
      </w:r>
      <w:r w:rsidR="00641BDD">
        <w:rPr>
          <w:rFonts w:ascii="Consolas" w:hAnsi="Consolas" w:cs="Consolas"/>
          <w:color w:val="000000"/>
          <w:sz w:val="19"/>
          <w:szCs w:val="19"/>
        </w:rPr>
        <w:t xml:space="preserve"> to determine whether WARP has to be enabled or not. </w:t>
      </w:r>
      <w:r w:rsidR="00DF4F8C">
        <w:rPr>
          <w:rFonts w:ascii="Consolas" w:hAnsi="Consolas" w:cs="Consolas"/>
          <w:color w:val="000000"/>
          <w:sz w:val="19"/>
          <w:szCs w:val="19"/>
        </w:rPr>
        <w:br/>
      </w:r>
      <w:r w:rsidR="00904168">
        <w:rPr>
          <w:rFonts w:ascii="Consolas" w:hAnsi="Consolas" w:cs="Consolas"/>
          <w:color w:val="000000"/>
          <w:sz w:val="19"/>
          <w:szCs w:val="19"/>
        </w:rPr>
        <w:t>Sets m_assetsPath to the absolute path of the exe and m_aspectRatio to m_width/m_height.</w:t>
      </w:r>
      <w:r w:rsidR="00C9619B">
        <w:rPr>
          <w:rFonts w:ascii="Consolas" w:hAnsi="Consolas" w:cs="Consolas"/>
          <w:color w:val="000000"/>
          <w:sz w:val="19"/>
          <w:szCs w:val="19"/>
        </w:rPr>
        <w:br/>
      </w:r>
    </w:p>
    <w:p w:rsidR="00287C26" w:rsidRPr="006F399F" w:rsidRDefault="006F399F" w:rsidP="00B34A26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~DXSample();</w:t>
      </w:r>
      <w:r w:rsidR="001F1CBB">
        <w:rPr>
          <w:rFonts w:ascii="Consolas" w:hAnsi="Consolas" w:cs="Consolas"/>
          <w:color w:val="000000"/>
          <w:sz w:val="19"/>
          <w:szCs w:val="19"/>
        </w:rPr>
        <w:t xml:space="preserve"> empty</w:t>
      </w:r>
      <w:r w:rsidR="00C9619B">
        <w:rPr>
          <w:rFonts w:ascii="Consolas" w:hAnsi="Consolas" w:cs="Consolas"/>
          <w:color w:val="000000"/>
          <w:sz w:val="19"/>
          <w:szCs w:val="19"/>
        </w:rPr>
        <w:br/>
      </w:r>
    </w:p>
    <w:p w:rsidR="006F399F" w:rsidRPr="003E276C" w:rsidRDefault="003E276C" w:rsidP="00B34A26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hInstance,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nCmdShow);</w:t>
      </w:r>
      <w:r w:rsidR="00DF4F8C">
        <w:rPr>
          <w:rFonts w:ascii="Consolas" w:hAnsi="Consolas" w:cs="Consolas"/>
          <w:color w:val="000000"/>
          <w:sz w:val="19"/>
          <w:szCs w:val="19"/>
        </w:rPr>
        <w:br/>
        <w:t>Contains the main rendering loop</w:t>
      </w:r>
      <w:r w:rsidR="00341F59">
        <w:rPr>
          <w:rFonts w:ascii="Consolas" w:hAnsi="Consolas" w:cs="Consolas"/>
          <w:color w:val="000000"/>
          <w:sz w:val="19"/>
          <w:szCs w:val="19"/>
        </w:rPr>
        <w:t xml:space="preserve"> and the window creation code</w:t>
      </w:r>
      <w:r w:rsidR="00DF4F8C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B63563">
        <w:rPr>
          <w:rFonts w:ascii="Consolas" w:hAnsi="Consolas" w:cs="Consolas"/>
          <w:color w:val="000000"/>
          <w:sz w:val="19"/>
          <w:szCs w:val="19"/>
        </w:rPr>
        <w:br/>
        <w:t>Pure virtual protected methods are invoked here.</w:t>
      </w:r>
      <w:r w:rsidR="001B4EFC">
        <w:rPr>
          <w:rFonts w:ascii="Consolas" w:hAnsi="Consolas" w:cs="Consolas"/>
          <w:color w:val="000000"/>
          <w:sz w:val="19"/>
          <w:szCs w:val="19"/>
        </w:rPr>
        <w:br/>
      </w:r>
    </w:p>
    <w:p w:rsidR="003E276C" w:rsidRDefault="001B4EFC" w:rsidP="00B34A26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SetCustomWindowText(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LPCWSTR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text);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4D44DF">
        <w:rPr>
          <w:rFonts w:ascii="Consolas" w:hAnsi="Consolas" w:cs="Consolas"/>
          <w:color w:val="000000"/>
          <w:sz w:val="19"/>
          <w:szCs w:val="19"/>
        </w:rPr>
        <w:t>Appends ‘text’ to m_title and makes the resulting string the window title.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D22CEB" w:rsidRDefault="00D22CEB" w:rsidP="00D22CEB">
      <w:pPr>
        <w:pStyle w:val="ListParagraph"/>
        <w:numPr>
          <w:ilvl w:val="0"/>
          <w:numId w:val="2"/>
        </w:numPr>
      </w:pPr>
      <w:r>
        <w:t>Protected members</w:t>
      </w:r>
    </w:p>
    <w:p w:rsidR="009A0E33" w:rsidRPr="009A0E33" w:rsidRDefault="001C2D20" w:rsidP="0094225A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OnInit() = 0;</w:t>
      </w:r>
    </w:p>
    <w:p w:rsidR="0094225A" w:rsidRPr="009A0E33" w:rsidRDefault="006A17B8" w:rsidP="009A0E33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 w:rsidR="00DC0E52">
        <w:rPr>
          <w:rFonts w:ascii="Consolas" w:hAnsi="Consolas" w:cs="Consolas"/>
          <w:color w:val="000000"/>
          <w:sz w:val="19"/>
          <w:szCs w:val="19"/>
        </w:rPr>
        <w:t>mplementation loads all necessary resources and sets up the pipeline as necessary.</w:t>
      </w:r>
    </w:p>
    <w:p w:rsidR="009A0E33" w:rsidRPr="00B66EFA" w:rsidRDefault="00B66EFA" w:rsidP="009A0E33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Create a debug layer and device.</w:t>
      </w:r>
    </w:p>
    <w:p w:rsidR="00B66EFA" w:rsidRPr="00EA52B2" w:rsidRDefault="00D4165C" w:rsidP="009A0E33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Create a command queue. We’ll probably only need a compute queue to begin with but let’s see how that goes.</w:t>
      </w:r>
    </w:p>
    <w:p w:rsidR="00EA52B2" w:rsidRPr="0067528C" w:rsidRDefault="00DC71CA" w:rsidP="009A0E33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Create a swap chain and set m_frameIndex to point to the current back buffer index.</w:t>
      </w:r>
    </w:p>
    <w:p w:rsidR="0067528C" w:rsidRPr="00362544" w:rsidRDefault="00362544" w:rsidP="009A0E33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Create descriptor heaps as necessary.</w:t>
      </w:r>
      <w:r w:rsidR="00EB4E5E">
        <w:rPr>
          <w:rFonts w:ascii="Consolas" w:hAnsi="Consolas" w:cs="Consolas"/>
          <w:color w:val="000000"/>
          <w:sz w:val="19"/>
          <w:szCs w:val="19"/>
        </w:rPr>
        <w:t xml:space="preserve"> May only need rtv and cbv/srv/uav heaps at this point.</w:t>
      </w:r>
    </w:p>
    <w:p w:rsidR="00362544" w:rsidRDefault="002542BF" w:rsidP="009A0E33">
      <w:pPr>
        <w:pStyle w:val="ListParagraph"/>
        <w:numPr>
          <w:ilvl w:val="2"/>
          <w:numId w:val="2"/>
        </w:numPr>
      </w:pPr>
      <w:r>
        <w:t>Create an RTV and a command allocator for each frame.</w:t>
      </w:r>
    </w:p>
    <w:p w:rsidR="005257E4" w:rsidRDefault="003F15CC" w:rsidP="009A0E33">
      <w:pPr>
        <w:pStyle w:val="ListParagraph"/>
        <w:numPr>
          <w:ilvl w:val="2"/>
          <w:numId w:val="2"/>
        </w:numPr>
      </w:pPr>
      <w:r>
        <w:t>Create a root signature/parameters.</w:t>
      </w:r>
      <w:r w:rsidR="00473B78">
        <w:t xml:space="preserve"> Will need to decide what needs to go into descriptor tables and what needs to go into root constants.</w:t>
      </w:r>
    </w:p>
    <w:p w:rsidR="00A3103F" w:rsidRDefault="000D37CB" w:rsidP="009A0E33">
      <w:pPr>
        <w:pStyle w:val="ListParagraph"/>
        <w:numPr>
          <w:ilvl w:val="2"/>
          <w:numId w:val="2"/>
        </w:numPr>
      </w:pPr>
      <w:r>
        <w:t>Compile shaders and c</w:t>
      </w:r>
      <w:r w:rsidR="00A3103F">
        <w:t>reate a pipeline state object (PSO). Probably only need one for compute for now.</w:t>
      </w:r>
    </w:p>
    <w:p w:rsidR="00016275" w:rsidRDefault="00016275" w:rsidP="009A0E33">
      <w:pPr>
        <w:pStyle w:val="ListParagraph"/>
        <w:numPr>
          <w:ilvl w:val="2"/>
          <w:numId w:val="2"/>
        </w:numPr>
      </w:pPr>
      <w:r>
        <w:t>Create a command list for execution. Note that the command list is put into recording mode as soon as it is created.</w:t>
      </w:r>
    </w:p>
    <w:p w:rsidR="004E4E6C" w:rsidRDefault="00EE014F" w:rsidP="009A0E33">
      <w:pPr>
        <w:pStyle w:val="ListParagraph"/>
        <w:numPr>
          <w:ilvl w:val="2"/>
          <w:numId w:val="2"/>
        </w:numPr>
      </w:pPr>
      <w:r>
        <w:t xml:space="preserve">Create the required resources. </w:t>
      </w:r>
      <w:r w:rsidR="00486969">
        <w:t xml:space="preserve">There is a generic CreateCommittedResource method available which is used to create </w:t>
      </w:r>
      <w:r w:rsidR="009F0A14">
        <w:t>any type (buffer/texture(1/2/3)d) of resource along with an implicit heap to which it will be mapped.</w:t>
      </w:r>
      <w:r w:rsidR="00DF6852">
        <w:t xml:space="preserve"> Make note of how resource barriers are used to </w:t>
      </w:r>
      <w:r w:rsidR="005A139B">
        <w:t>transition resources between states when they are initialized from the CPU side.</w:t>
      </w:r>
    </w:p>
    <w:p w:rsidR="00C0700B" w:rsidRPr="001C2D20" w:rsidRDefault="00252DD6" w:rsidP="009A0E33">
      <w:pPr>
        <w:pStyle w:val="ListParagraph"/>
        <w:numPr>
          <w:ilvl w:val="2"/>
          <w:numId w:val="2"/>
        </w:numPr>
      </w:pPr>
      <w:r>
        <w:t>Close the command list and exe</w:t>
      </w:r>
      <w:r w:rsidR="00CD012E">
        <w:t>cute it on its respective queue of the same type.</w:t>
      </w:r>
      <w:r w:rsidR="002A427D">
        <w:t xml:space="preserve"> The command list has to complete execution before we can proceed.</w:t>
      </w:r>
    </w:p>
    <w:p w:rsidR="001C2D20" w:rsidRPr="00311B2F" w:rsidRDefault="00103B83" w:rsidP="0094225A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OnUpdate() = 0;</w:t>
      </w:r>
    </w:p>
    <w:p w:rsidR="00311B2F" w:rsidRPr="00103B83" w:rsidRDefault="00311B2F" w:rsidP="00311B2F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Any animation parameters and frame based updates need to be performed here.</w:t>
      </w:r>
    </w:p>
    <w:p w:rsidR="00103B83" w:rsidRPr="002C5EC3" w:rsidRDefault="00DF623D" w:rsidP="0094225A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OnRender() = 0;</w:t>
      </w:r>
    </w:p>
    <w:p w:rsidR="002C5EC3" w:rsidRPr="007E4D3F" w:rsidRDefault="00F97F03" w:rsidP="002C5EC3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Invoke the methods to populate the command lists and execute them.</w:t>
      </w:r>
    </w:p>
    <w:p w:rsidR="007E4D3F" w:rsidRPr="00DF623D" w:rsidRDefault="008F5A1A" w:rsidP="002C5EC3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Present the frame and </w:t>
      </w:r>
      <w:r w:rsidR="00887889">
        <w:rPr>
          <w:rFonts w:ascii="Consolas" w:hAnsi="Consolas" w:cs="Consolas"/>
          <w:color w:val="0000FF"/>
          <w:sz w:val="19"/>
          <w:szCs w:val="19"/>
        </w:rPr>
        <w:t>wait for the command lists to finish executing.</w:t>
      </w:r>
    </w:p>
    <w:p w:rsidR="00DF623D" w:rsidRPr="00BD5500" w:rsidRDefault="00BD5500" w:rsidP="0094225A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OnDestroy() = 0;</w:t>
      </w:r>
    </w:p>
    <w:p w:rsidR="00BD5500" w:rsidRPr="00BD5500" w:rsidRDefault="007076E3" w:rsidP="00BD5500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Just wait for any pending command lists to finish executing.</w:t>
      </w:r>
    </w:p>
    <w:p w:rsidR="00BD5500" w:rsidRPr="006A6EB4" w:rsidRDefault="009B30AE" w:rsidP="0094225A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OnEvent(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 = 0;</w:t>
      </w:r>
    </w:p>
    <w:p w:rsidR="006A6EB4" w:rsidRPr="009B30AE" w:rsidRDefault="00786885" w:rsidP="00A441C1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Process any input (keyboard/mouse) events here.</w:t>
      </w:r>
    </w:p>
    <w:p w:rsidR="009B30AE" w:rsidRPr="008C70B4" w:rsidRDefault="008C70B4" w:rsidP="0094225A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WindowProc(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hWnd,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wParam,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lParam);</w:t>
      </w:r>
    </w:p>
    <w:p w:rsidR="008C70B4" w:rsidRPr="00654E6B" w:rsidRDefault="008C70B4" w:rsidP="008C70B4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Fixed implementation that can be ccp-ed from the sample code.</w:t>
      </w:r>
    </w:p>
    <w:p w:rsidR="00654E6B" w:rsidRDefault="00B660CA" w:rsidP="00087C30">
      <w:r>
        <w:t>Should be able to base the engine implementation off of this without much of a hassle.</w:t>
      </w:r>
    </w:p>
    <w:p w:rsidR="0068590C" w:rsidRDefault="0068590C" w:rsidP="001928C4"/>
    <w:p w:rsidR="001928C4" w:rsidRDefault="00025684" w:rsidP="00025684">
      <w:pPr>
        <w:pStyle w:val="Heading3"/>
      </w:pPr>
      <w:r>
        <w:t>Smallpt implementation</w:t>
      </w:r>
    </w:p>
    <w:p w:rsidR="00025684" w:rsidRDefault="0064070D" w:rsidP="00025684">
      <w:r>
        <w:t>Scene description is hardcoded but we should be able to use rapidxml to implement an xml scene file parser.</w:t>
      </w:r>
    </w:p>
    <w:p w:rsidR="0064070D" w:rsidRDefault="007D4484" w:rsidP="00025684">
      <w:r>
        <w:t>Vec class which implements a vector-3 type. Should be able to use float3 and HLSL intrinsics for the dot</w:t>
      </w:r>
      <w:r w:rsidR="00136D15">
        <w:t xml:space="preserve"> </w:t>
      </w:r>
      <w:r>
        <w:t>and normalize ops.</w:t>
      </w:r>
      <w:r w:rsidR="00136D15">
        <w:t xml:space="preserve"> Cross product is something we may have to implement by hand.</w:t>
      </w:r>
    </w:p>
    <w:p w:rsidR="00136D15" w:rsidRPr="00025684" w:rsidRDefault="007813EE" w:rsidP="00025684">
      <w:r>
        <w:t xml:space="preserve">Ray struct should be simple enough to </w:t>
      </w:r>
      <w:r w:rsidR="002A21E6">
        <w:t>implement as is. Need two float3’s to represent origin and direction.</w:t>
      </w:r>
      <w:bookmarkStart w:id="0" w:name="_GoBack"/>
      <w:bookmarkEnd w:id="0"/>
    </w:p>
    <w:sectPr w:rsidR="00136D15" w:rsidRPr="0002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81D35"/>
    <w:multiLevelType w:val="hybridMultilevel"/>
    <w:tmpl w:val="5F48D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00288"/>
    <w:multiLevelType w:val="hybridMultilevel"/>
    <w:tmpl w:val="87B0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76"/>
    <w:rsid w:val="00016275"/>
    <w:rsid w:val="00025684"/>
    <w:rsid w:val="00087C30"/>
    <w:rsid w:val="000C7251"/>
    <w:rsid w:val="000D37CB"/>
    <w:rsid w:val="00103B83"/>
    <w:rsid w:val="00136D15"/>
    <w:rsid w:val="001453EB"/>
    <w:rsid w:val="001928C4"/>
    <w:rsid w:val="001B4EFC"/>
    <w:rsid w:val="001C2D20"/>
    <w:rsid w:val="001F1CBB"/>
    <w:rsid w:val="0020687D"/>
    <w:rsid w:val="00252DD6"/>
    <w:rsid w:val="002542BF"/>
    <w:rsid w:val="00287C26"/>
    <w:rsid w:val="002A21E6"/>
    <w:rsid w:val="002A427D"/>
    <w:rsid w:val="002C5EC3"/>
    <w:rsid w:val="00311B2F"/>
    <w:rsid w:val="00341F59"/>
    <w:rsid w:val="00362544"/>
    <w:rsid w:val="00367D44"/>
    <w:rsid w:val="003916B3"/>
    <w:rsid w:val="003E276C"/>
    <w:rsid w:val="003F15CC"/>
    <w:rsid w:val="00473B78"/>
    <w:rsid w:val="00486969"/>
    <w:rsid w:val="004D44DF"/>
    <w:rsid w:val="004E4E6C"/>
    <w:rsid w:val="005257E4"/>
    <w:rsid w:val="005A139B"/>
    <w:rsid w:val="0064070D"/>
    <w:rsid w:val="00641BDD"/>
    <w:rsid w:val="00654E6B"/>
    <w:rsid w:val="0067528C"/>
    <w:rsid w:val="0068590C"/>
    <w:rsid w:val="006A17B8"/>
    <w:rsid w:val="006A6EB4"/>
    <w:rsid w:val="006F399F"/>
    <w:rsid w:val="007076E3"/>
    <w:rsid w:val="007813EE"/>
    <w:rsid w:val="00786885"/>
    <w:rsid w:val="007D4484"/>
    <w:rsid w:val="007E4D3F"/>
    <w:rsid w:val="00884238"/>
    <w:rsid w:val="00887889"/>
    <w:rsid w:val="008C70B4"/>
    <w:rsid w:val="008F5A1A"/>
    <w:rsid w:val="00904168"/>
    <w:rsid w:val="0094225A"/>
    <w:rsid w:val="009A0E33"/>
    <w:rsid w:val="009B30AE"/>
    <w:rsid w:val="009F0A14"/>
    <w:rsid w:val="00A3103F"/>
    <w:rsid w:val="00A441C1"/>
    <w:rsid w:val="00A93E62"/>
    <w:rsid w:val="00B3453A"/>
    <w:rsid w:val="00B34A26"/>
    <w:rsid w:val="00B63563"/>
    <w:rsid w:val="00B660CA"/>
    <w:rsid w:val="00B66EFA"/>
    <w:rsid w:val="00BD5500"/>
    <w:rsid w:val="00C0700B"/>
    <w:rsid w:val="00C528A4"/>
    <w:rsid w:val="00C57431"/>
    <w:rsid w:val="00C9619B"/>
    <w:rsid w:val="00CB2E79"/>
    <w:rsid w:val="00CC751A"/>
    <w:rsid w:val="00CD012E"/>
    <w:rsid w:val="00D22CEB"/>
    <w:rsid w:val="00D24287"/>
    <w:rsid w:val="00D4165C"/>
    <w:rsid w:val="00D66B89"/>
    <w:rsid w:val="00DC0E52"/>
    <w:rsid w:val="00DC71CA"/>
    <w:rsid w:val="00DF4F8C"/>
    <w:rsid w:val="00DF623D"/>
    <w:rsid w:val="00DF6852"/>
    <w:rsid w:val="00E36176"/>
    <w:rsid w:val="00EA52B2"/>
    <w:rsid w:val="00EB4E5E"/>
    <w:rsid w:val="00EE014F"/>
    <w:rsid w:val="00F97F03"/>
    <w:rsid w:val="00FB75BE"/>
    <w:rsid w:val="00FE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5E941-F07C-48ED-9A20-E31CA526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8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45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3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28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85</cp:revision>
  <dcterms:created xsi:type="dcterms:W3CDTF">2015-09-12T06:59:00Z</dcterms:created>
  <dcterms:modified xsi:type="dcterms:W3CDTF">2015-09-14T09:50:00Z</dcterms:modified>
</cp:coreProperties>
</file>