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5E43" w:rsidRPr="008A5E43" w:rsidRDefault="008A5E43" w:rsidP="005A3273">
      <w:pPr>
        <w:widowControl w:val="0"/>
        <w:autoSpaceDE w:val="0"/>
        <w:autoSpaceDN w:val="0"/>
        <w:adjustRightInd w:val="0"/>
        <w:spacing w:before="120" w:after="120"/>
        <w:rPr>
          <w:rFonts w:ascii="Arial" w:hAnsi="Arial" w:cs="Arial"/>
          <w:b/>
          <w:bCs/>
          <w:sz w:val="32"/>
          <w:szCs w:val="32"/>
        </w:rPr>
      </w:pPr>
      <w:r w:rsidRPr="008A5E43">
        <w:rPr>
          <w:rFonts w:ascii="Arial" w:hAnsi="Arial" w:cs="Arial"/>
          <w:b/>
          <w:bCs/>
          <w:sz w:val="32"/>
          <w:szCs w:val="32"/>
        </w:rPr>
        <w:t>Network Properties</w:t>
      </w:r>
      <w:bookmarkStart w:id="0" w:name="_GoBack"/>
      <w:bookmarkEnd w:id="0"/>
    </w:p>
    <w:p w:rsidR="008A5E43" w:rsidRDefault="008A5E43" w:rsidP="005A3273">
      <w:pPr>
        <w:widowControl w:val="0"/>
        <w:autoSpaceDE w:val="0"/>
        <w:autoSpaceDN w:val="0"/>
        <w:adjustRightInd w:val="0"/>
        <w:spacing w:before="120" w:after="120"/>
        <w:rPr>
          <w:rFonts w:ascii="Arial" w:hAnsi="Arial" w:cs="Arial"/>
          <w:b/>
          <w:bCs/>
          <w:sz w:val="30"/>
          <w:szCs w:val="30"/>
        </w:rPr>
      </w:pPr>
    </w:p>
    <w:p w:rsidR="005A3273" w:rsidRDefault="005A3273" w:rsidP="005A3273">
      <w:pPr>
        <w:widowControl w:val="0"/>
        <w:autoSpaceDE w:val="0"/>
        <w:autoSpaceDN w:val="0"/>
        <w:adjustRightInd w:val="0"/>
        <w:spacing w:before="120" w:after="120"/>
        <w:rPr>
          <w:rFonts w:ascii="Arial" w:hAnsi="Arial" w:cs="Arial"/>
          <w:b/>
          <w:bCs/>
          <w:sz w:val="30"/>
          <w:szCs w:val="30"/>
        </w:rPr>
      </w:pPr>
      <w:r>
        <w:rPr>
          <w:rFonts w:ascii="Arial" w:hAnsi="Arial" w:cs="Arial"/>
          <w:b/>
          <w:bCs/>
          <w:sz w:val="30"/>
          <w:szCs w:val="30"/>
        </w:rPr>
        <w:t>Java Properties</w:t>
      </w:r>
    </w:p>
    <w:p w:rsidR="005A3273" w:rsidRDefault="005A3273" w:rsidP="005A3273">
      <w:pPr>
        <w:widowControl w:val="0"/>
        <w:autoSpaceDE w:val="0"/>
        <w:autoSpaceDN w:val="0"/>
        <w:adjustRightInd w:val="0"/>
        <w:spacing w:before="120" w:after="120"/>
        <w:rPr>
          <w:rFonts w:ascii="Arial" w:hAnsi="Arial" w:cs="Arial"/>
          <w:b/>
          <w:bCs/>
        </w:rPr>
      </w:pPr>
      <w:proofErr w:type="gramStart"/>
      <w:r>
        <w:rPr>
          <w:rFonts w:ascii="Arial" w:hAnsi="Arial" w:cs="Arial"/>
          <w:b/>
          <w:bCs/>
        </w:rPr>
        <w:t>java.net.preferIPv4Stack</w:t>
      </w:r>
      <w:proofErr w:type="gramEnd"/>
      <w:r>
        <w:rPr>
          <w:rFonts w:ascii="Arial" w:hAnsi="Arial" w:cs="Arial"/>
          <w:b/>
          <w:bCs/>
        </w:rPr>
        <w:t xml:space="preserve"> (default: false)</w:t>
      </w:r>
    </w:p>
    <w:p w:rsidR="005A3273" w:rsidRDefault="005A3273" w:rsidP="005A3273">
      <w:pPr>
        <w:widowControl w:val="0"/>
        <w:autoSpaceDE w:val="0"/>
        <w:autoSpaceDN w:val="0"/>
        <w:adjustRightInd w:val="0"/>
        <w:spacing w:before="120" w:after="120"/>
        <w:rPr>
          <w:rFonts w:ascii="Arial" w:hAnsi="Arial" w:cs="Arial"/>
        </w:rPr>
      </w:pPr>
      <w:r>
        <w:rPr>
          <w:rFonts w:ascii="Arial" w:hAnsi="Arial" w:cs="Arial"/>
        </w:rPr>
        <w:t>If IPv6 is available on the operating system the underlying native socket will be an IPv6 socket. This allows Java(tm) applications to connect too, and accept connections from, both IPv4 and IPv6 hosts.</w:t>
      </w:r>
    </w:p>
    <w:p w:rsidR="005A3273" w:rsidRDefault="005A3273" w:rsidP="005A3273">
      <w:pPr>
        <w:widowControl w:val="0"/>
        <w:autoSpaceDE w:val="0"/>
        <w:autoSpaceDN w:val="0"/>
        <w:adjustRightInd w:val="0"/>
        <w:spacing w:before="120" w:after="120"/>
        <w:rPr>
          <w:rFonts w:ascii="Arial" w:hAnsi="Arial" w:cs="Arial"/>
        </w:rPr>
      </w:pPr>
      <w:r>
        <w:rPr>
          <w:rFonts w:ascii="Arial" w:hAnsi="Arial" w:cs="Arial"/>
        </w:rPr>
        <w:t>If an application has a preference to only use IPv4 sockets then this property can be set to true. The implication is that the application will not be able to communicate with IPv6 hosts.</w:t>
      </w:r>
    </w:p>
    <w:p w:rsidR="005A3273" w:rsidRDefault="005A3273" w:rsidP="005A3273">
      <w:pPr>
        <w:widowControl w:val="0"/>
        <w:autoSpaceDE w:val="0"/>
        <w:autoSpaceDN w:val="0"/>
        <w:adjustRightInd w:val="0"/>
        <w:spacing w:before="120" w:after="120"/>
        <w:rPr>
          <w:rFonts w:ascii="Arial" w:hAnsi="Arial" w:cs="Arial"/>
          <w:color w:val="262626"/>
        </w:rPr>
      </w:pPr>
    </w:p>
    <w:p w:rsidR="005A3273" w:rsidRDefault="005A3273" w:rsidP="005A3273">
      <w:pPr>
        <w:widowControl w:val="0"/>
        <w:autoSpaceDE w:val="0"/>
        <w:autoSpaceDN w:val="0"/>
        <w:adjustRightInd w:val="0"/>
        <w:spacing w:before="120" w:after="120"/>
        <w:rPr>
          <w:rFonts w:ascii="Arial" w:hAnsi="Arial" w:cs="Arial"/>
          <w:b/>
          <w:bCs/>
        </w:rPr>
      </w:pPr>
      <w:proofErr w:type="gramStart"/>
      <w:r>
        <w:rPr>
          <w:rFonts w:ascii="Arial" w:hAnsi="Arial" w:cs="Arial"/>
          <w:b/>
          <w:bCs/>
        </w:rPr>
        <w:t>java.net.preferIPv6Addresses</w:t>
      </w:r>
      <w:proofErr w:type="gramEnd"/>
      <w:r>
        <w:rPr>
          <w:rFonts w:ascii="Arial" w:hAnsi="Arial" w:cs="Arial"/>
          <w:b/>
          <w:bCs/>
        </w:rPr>
        <w:t xml:space="preserve"> (default: false)</w:t>
      </w:r>
    </w:p>
    <w:p w:rsidR="005A3273" w:rsidRDefault="005A3273" w:rsidP="005A3273">
      <w:pPr>
        <w:widowControl w:val="0"/>
        <w:autoSpaceDE w:val="0"/>
        <w:autoSpaceDN w:val="0"/>
        <w:adjustRightInd w:val="0"/>
        <w:spacing w:before="120" w:after="120"/>
        <w:rPr>
          <w:rFonts w:ascii="Arial" w:hAnsi="Arial" w:cs="Arial"/>
        </w:rPr>
      </w:pPr>
      <w:r>
        <w:rPr>
          <w:rFonts w:ascii="Arial" w:hAnsi="Arial" w:cs="Arial"/>
        </w:rPr>
        <w:t xml:space="preserve">If IPv6 is available on the operating system the default preference is to prefer an IPv4-mapped address </w:t>
      </w:r>
      <w:proofErr w:type="gramStart"/>
      <w:r>
        <w:rPr>
          <w:rFonts w:ascii="Arial" w:hAnsi="Arial" w:cs="Arial"/>
        </w:rPr>
        <w:t>over</w:t>
      </w:r>
      <w:proofErr w:type="gramEnd"/>
      <w:r>
        <w:rPr>
          <w:rFonts w:ascii="Arial" w:hAnsi="Arial" w:cs="Arial"/>
        </w:rPr>
        <w:t xml:space="preserve"> an IPv6 address. This is for backward compatibility reasons - for example applications that depend on access to an IPv4 only service or applications that depend on the %</w:t>
      </w:r>
      <w:proofErr w:type="spellStart"/>
      <w:r>
        <w:rPr>
          <w:rFonts w:ascii="Arial" w:hAnsi="Arial" w:cs="Arial"/>
        </w:rPr>
        <w:t>d</w:t>
      </w:r>
      <w:proofErr w:type="gramStart"/>
      <w:r>
        <w:rPr>
          <w:rFonts w:ascii="Arial" w:hAnsi="Arial" w:cs="Arial"/>
        </w:rPr>
        <w:t>.%</w:t>
      </w:r>
      <w:proofErr w:type="gramEnd"/>
      <w:r>
        <w:rPr>
          <w:rFonts w:ascii="Arial" w:hAnsi="Arial" w:cs="Arial"/>
        </w:rPr>
        <w:t>d.%d.%d</w:t>
      </w:r>
      <w:proofErr w:type="spellEnd"/>
      <w:r>
        <w:rPr>
          <w:rFonts w:ascii="Arial" w:hAnsi="Arial" w:cs="Arial"/>
        </w:rPr>
        <w:t xml:space="preserve"> representation of an IP address. This property can be set to try to change the preferences to use IPv6 addresses over IPv4 addresses. This allows applications to be tested and deployed in environments where the application is expected to connect to IPv6 services.</w:t>
      </w:r>
    </w:p>
    <w:p w:rsidR="005A3273" w:rsidRDefault="005A3273" w:rsidP="005A3273">
      <w:pPr>
        <w:widowControl w:val="0"/>
        <w:autoSpaceDE w:val="0"/>
        <w:autoSpaceDN w:val="0"/>
        <w:adjustRightInd w:val="0"/>
        <w:spacing w:before="120" w:after="120"/>
        <w:rPr>
          <w:rFonts w:ascii="Arial" w:hAnsi="Arial" w:cs="Arial"/>
          <w:color w:val="262626"/>
        </w:rPr>
      </w:pPr>
    </w:p>
    <w:p w:rsidR="005A3273" w:rsidRDefault="005A3273" w:rsidP="005A3273">
      <w:pPr>
        <w:widowControl w:val="0"/>
        <w:autoSpaceDE w:val="0"/>
        <w:autoSpaceDN w:val="0"/>
        <w:adjustRightInd w:val="0"/>
        <w:spacing w:before="120" w:after="120"/>
        <w:rPr>
          <w:rFonts w:ascii="Arial" w:hAnsi="Arial" w:cs="Arial"/>
        </w:rPr>
      </w:pPr>
    </w:p>
    <w:p w:rsidR="005A3273" w:rsidRDefault="005A3273" w:rsidP="005A3273">
      <w:pPr>
        <w:widowControl w:val="0"/>
        <w:autoSpaceDE w:val="0"/>
        <w:autoSpaceDN w:val="0"/>
        <w:adjustRightInd w:val="0"/>
        <w:spacing w:before="120" w:after="120"/>
        <w:rPr>
          <w:rFonts w:ascii="Arial" w:hAnsi="Arial" w:cs="Arial"/>
          <w:b/>
          <w:bCs/>
        </w:rPr>
      </w:pPr>
      <w:proofErr w:type="spellStart"/>
      <w:proofErr w:type="gramStart"/>
      <w:r>
        <w:rPr>
          <w:rFonts w:ascii="Arial" w:hAnsi="Arial" w:cs="Arial"/>
          <w:b/>
          <w:bCs/>
        </w:rPr>
        <w:t>networkaddress.cache.ttl</w:t>
      </w:r>
      <w:proofErr w:type="spellEnd"/>
      <w:proofErr w:type="gramEnd"/>
    </w:p>
    <w:p w:rsidR="005A3273" w:rsidRDefault="005A3273" w:rsidP="005A3273">
      <w:pPr>
        <w:widowControl w:val="0"/>
        <w:autoSpaceDE w:val="0"/>
        <w:autoSpaceDN w:val="0"/>
        <w:adjustRightInd w:val="0"/>
        <w:spacing w:before="120" w:after="120"/>
        <w:rPr>
          <w:rFonts w:ascii="Arial" w:hAnsi="Arial" w:cs="Arial"/>
        </w:rPr>
      </w:pPr>
      <w:r>
        <w:rPr>
          <w:rFonts w:ascii="Arial" w:hAnsi="Arial" w:cs="Arial"/>
        </w:rPr>
        <w:t xml:space="preserve">Specified in </w:t>
      </w:r>
      <w:proofErr w:type="spellStart"/>
      <w:r>
        <w:rPr>
          <w:rFonts w:ascii="Arial" w:hAnsi="Arial" w:cs="Arial"/>
        </w:rPr>
        <w:t>java.security</w:t>
      </w:r>
      <w:proofErr w:type="spellEnd"/>
      <w:r>
        <w:rPr>
          <w:rFonts w:ascii="Arial" w:hAnsi="Arial" w:cs="Arial"/>
        </w:rPr>
        <w:t xml:space="preserve"> to indicate the caching policy for successful name lookups from the name service</w:t>
      </w:r>
      <w:proofErr w:type="gramStart"/>
      <w:r>
        <w:rPr>
          <w:rFonts w:ascii="Arial" w:hAnsi="Arial" w:cs="Arial"/>
        </w:rPr>
        <w:t>..</w:t>
      </w:r>
      <w:proofErr w:type="gramEnd"/>
      <w:r>
        <w:rPr>
          <w:rFonts w:ascii="Arial" w:hAnsi="Arial" w:cs="Arial"/>
        </w:rPr>
        <w:t xml:space="preserve"> The value is specified as </w:t>
      </w:r>
      <w:proofErr w:type="spellStart"/>
      <w:r>
        <w:rPr>
          <w:rFonts w:ascii="Arial" w:hAnsi="Arial" w:cs="Arial"/>
        </w:rPr>
        <w:t>as</w:t>
      </w:r>
      <w:proofErr w:type="spellEnd"/>
      <w:r>
        <w:rPr>
          <w:rFonts w:ascii="Arial" w:hAnsi="Arial" w:cs="Arial"/>
        </w:rPr>
        <w:t xml:space="preserve"> integer to indicate the number of seconds to cache the successful lookup.</w:t>
      </w:r>
    </w:p>
    <w:p w:rsidR="005A3273" w:rsidRDefault="005A3273" w:rsidP="005A3273">
      <w:pPr>
        <w:widowControl w:val="0"/>
        <w:autoSpaceDE w:val="0"/>
        <w:autoSpaceDN w:val="0"/>
        <w:adjustRightInd w:val="0"/>
        <w:spacing w:before="120" w:after="120"/>
        <w:rPr>
          <w:rFonts w:ascii="Arial" w:hAnsi="Arial" w:cs="Arial"/>
        </w:rPr>
      </w:pPr>
      <w:r>
        <w:rPr>
          <w:rFonts w:ascii="Arial" w:hAnsi="Arial" w:cs="Arial"/>
        </w:rPr>
        <w:t xml:space="preserve">A value of -1 </w:t>
      </w:r>
      <w:proofErr w:type="gramStart"/>
      <w:r>
        <w:rPr>
          <w:rFonts w:ascii="Arial" w:hAnsi="Arial" w:cs="Arial"/>
        </w:rPr>
        <w:t>indicates</w:t>
      </w:r>
      <w:proofErr w:type="gramEnd"/>
      <w:r>
        <w:rPr>
          <w:rFonts w:ascii="Arial" w:hAnsi="Arial" w:cs="Arial"/>
        </w:rPr>
        <w:t xml:space="preserve"> "cache forever". The default behavior is to cache forever when a security manager is installed, and to cache for an implementation specific period of time, when a security manager is not installed.</w:t>
      </w:r>
    </w:p>
    <w:p w:rsidR="005A3273" w:rsidRDefault="005A3273" w:rsidP="005A3273">
      <w:pPr>
        <w:widowControl w:val="0"/>
        <w:autoSpaceDE w:val="0"/>
        <w:autoSpaceDN w:val="0"/>
        <w:adjustRightInd w:val="0"/>
        <w:spacing w:before="120" w:after="120"/>
        <w:rPr>
          <w:rFonts w:ascii="Arial" w:hAnsi="Arial" w:cs="Arial"/>
          <w:color w:val="262626"/>
        </w:rPr>
      </w:pPr>
    </w:p>
    <w:p w:rsidR="005A3273" w:rsidRDefault="005A3273" w:rsidP="005A3273">
      <w:pPr>
        <w:widowControl w:val="0"/>
        <w:autoSpaceDE w:val="0"/>
        <w:autoSpaceDN w:val="0"/>
        <w:adjustRightInd w:val="0"/>
        <w:spacing w:before="120" w:after="120"/>
        <w:rPr>
          <w:rFonts w:ascii="Arial" w:hAnsi="Arial" w:cs="Arial"/>
        </w:rPr>
      </w:pPr>
    </w:p>
    <w:p w:rsidR="005A3273" w:rsidRDefault="005A3273" w:rsidP="005A3273">
      <w:pPr>
        <w:widowControl w:val="0"/>
        <w:autoSpaceDE w:val="0"/>
        <w:autoSpaceDN w:val="0"/>
        <w:adjustRightInd w:val="0"/>
        <w:spacing w:before="120" w:after="120"/>
        <w:rPr>
          <w:rFonts w:ascii="Arial" w:hAnsi="Arial" w:cs="Arial"/>
          <w:b/>
          <w:bCs/>
        </w:rPr>
      </w:pPr>
      <w:proofErr w:type="spellStart"/>
      <w:proofErr w:type="gramStart"/>
      <w:r>
        <w:rPr>
          <w:rFonts w:ascii="Arial" w:hAnsi="Arial" w:cs="Arial"/>
          <w:b/>
          <w:bCs/>
        </w:rPr>
        <w:t>networkaddress.cache.negative.ttl</w:t>
      </w:r>
      <w:proofErr w:type="spellEnd"/>
      <w:proofErr w:type="gramEnd"/>
      <w:r>
        <w:rPr>
          <w:rFonts w:ascii="Arial" w:hAnsi="Arial" w:cs="Arial"/>
          <w:b/>
          <w:bCs/>
        </w:rPr>
        <w:t xml:space="preserve"> (default: 10)</w:t>
      </w:r>
    </w:p>
    <w:p w:rsidR="005A3273" w:rsidRDefault="005A3273" w:rsidP="005A3273">
      <w:pPr>
        <w:widowControl w:val="0"/>
        <w:autoSpaceDE w:val="0"/>
        <w:autoSpaceDN w:val="0"/>
        <w:adjustRightInd w:val="0"/>
        <w:spacing w:before="120" w:after="120"/>
        <w:rPr>
          <w:rFonts w:ascii="Arial" w:hAnsi="Arial" w:cs="Arial"/>
        </w:rPr>
      </w:pPr>
      <w:r>
        <w:rPr>
          <w:rFonts w:ascii="Arial" w:hAnsi="Arial" w:cs="Arial"/>
        </w:rPr>
        <w:t xml:space="preserve">Specified in </w:t>
      </w:r>
      <w:proofErr w:type="spellStart"/>
      <w:r>
        <w:rPr>
          <w:rFonts w:ascii="Arial" w:hAnsi="Arial" w:cs="Arial"/>
        </w:rPr>
        <w:t>java.security</w:t>
      </w:r>
      <w:proofErr w:type="spellEnd"/>
      <w:r>
        <w:rPr>
          <w:rFonts w:ascii="Arial" w:hAnsi="Arial" w:cs="Arial"/>
        </w:rPr>
        <w:t xml:space="preserve"> to indicate the caching policy for un-successful name lookups from the name service</w:t>
      </w:r>
      <w:proofErr w:type="gramStart"/>
      <w:r>
        <w:rPr>
          <w:rFonts w:ascii="Arial" w:hAnsi="Arial" w:cs="Arial"/>
        </w:rPr>
        <w:t>..</w:t>
      </w:r>
      <w:proofErr w:type="gramEnd"/>
      <w:r>
        <w:rPr>
          <w:rFonts w:ascii="Arial" w:hAnsi="Arial" w:cs="Arial"/>
        </w:rPr>
        <w:t xml:space="preserve"> The value is specified as </w:t>
      </w:r>
      <w:proofErr w:type="spellStart"/>
      <w:r>
        <w:rPr>
          <w:rFonts w:ascii="Arial" w:hAnsi="Arial" w:cs="Arial"/>
        </w:rPr>
        <w:t>as</w:t>
      </w:r>
      <w:proofErr w:type="spellEnd"/>
      <w:r>
        <w:rPr>
          <w:rFonts w:ascii="Arial" w:hAnsi="Arial" w:cs="Arial"/>
        </w:rPr>
        <w:t xml:space="preserve"> integer to indicate the number of seconds to cache the failure for un-successful lookups.</w:t>
      </w:r>
    </w:p>
    <w:p w:rsidR="005A3273" w:rsidRDefault="005A3273" w:rsidP="005A3273">
      <w:pPr>
        <w:widowControl w:val="0"/>
        <w:autoSpaceDE w:val="0"/>
        <w:autoSpaceDN w:val="0"/>
        <w:adjustRightInd w:val="0"/>
        <w:spacing w:before="120" w:after="120"/>
        <w:rPr>
          <w:rFonts w:ascii="Arial" w:hAnsi="Arial" w:cs="Arial"/>
        </w:rPr>
      </w:pPr>
      <w:r>
        <w:rPr>
          <w:rFonts w:ascii="Arial" w:hAnsi="Arial" w:cs="Arial"/>
        </w:rPr>
        <w:t xml:space="preserve">A value of 0 </w:t>
      </w:r>
      <w:proofErr w:type="gramStart"/>
      <w:r>
        <w:rPr>
          <w:rFonts w:ascii="Arial" w:hAnsi="Arial" w:cs="Arial"/>
        </w:rPr>
        <w:t>indicates</w:t>
      </w:r>
      <w:proofErr w:type="gramEnd"/>
      <w:r>
        <w:rPr>
          <w:rFonts w:ascii="Arial" w:hAnsi="Arial" w:cs="Arial"/>
        </w:rPr>
        <w:t xml:space="preserve"> "never cache". A value of -1 </w:t>
      </w:r>
      <w:proofErr w:type="gramStart"/>
      <w:r>
        <w:rPr>
          <w:rFonts w:ascii="Arial" w:hAnsi="Arial" w:cs="Arial"/>
        </w:rPr>
        <w:t>indicates</w:t>
      </w:r>
      <w:proofErr w:type="gramEnd"/>
      <w:r>
        <w:rPr>
          <w:rFonts w:ascii="Arial" w:hAnsi="Arial" w:cs="Arial"/>
        </w:rPr>
        <w:t xml:space="preserve"> "cache forever".</w:t>
      </w:r>
    </w:p>
    <w:p w:rsidR="005A3273" w:rsidRDefault="005A3273" w:rsidP="005A3273">
      <w:pPr>
        <w:widowControl w:val="0"/>
        <w:autoSpaceDE w:val="0"/>
        <w:autoSpaceDN w:val="0"/>
        <w:adjustRightInd w:val="0"/>
        <w:spacing w:before="120" w:after="120"/>
        <w:rPr>
          <w:rFonts w:ascii="Arial" w:hAnsi="Arial" w:cs="Arial"/>
          <w:color w:val="262626"/>
        </w:rPr>
      </w:pPr>
    </w:p>
    <w:p w:rsidR="005A3273" w:rsidRDefault="005A3273" w:rsidP="005A3273">
      <w:pPr>
        <w:widowControl w:val="0"/>
        <w:autoSpaceDE w:val="0"/>
        <w:autoSpaceDN w:val="0"/>
        <w:adjustRightInd w:val="0"/>
        <w:spacing w:before="120" w:after="120"/>
        <w:rPr>
          <w:rFonts w:ascii="Arial" w:hAnsi="Arial" w:cs="Arial"/>
          <w:b/>
          <w:bCs/>
        </w:rPr>
      </w:pPr>
      <w:proofErr w:type="spellStart"/>
      <w:proofErr w:type="gramStart"/>
      <w:r>
        <w:rPr>
          <w:rFonts w:ascii="Arial" w:hAnsi="Arial" w:cs="Arial"/>
          <w:b/>
          <w:bCs/>
        </w:rPr>
        <w:lastRenderedPageBreak/>
        <w:t>http.proxyHost</w:t>
      </w:r>
      <w:proofErr w:type="spellEnd"/>
      <w:proofErr w:type="gramEnd"/>
      <w:r>
        <w:rPr>
          <w:rFonts w:ascii="Arial" w:hAnsi="Arial" w:cs="Arial"/>
          <w:b/>
          <w:bCs/>
        </w:rPr>
        <w:t xml:space="preserve"> (default: &lt;none&gt;)</w:t>
      </w:r>
    </w:p>
    <w:p w:rsidR="005A3273" w:rsidRDefault="005A3273" w:rsidP="005A3273">
      <w:pPr>
        <w:widowControl w:val="0"/>
        <w:autoSpaceDE w:val="0"/>
        <w:autoSpaceDN w:val="0"/>
        <w:adjustRightInd w:val="0"/>
        <w:spacing w:before="120" w:after="120"/>
        <w:rPr>
          <w:rFonts w:ascii="Arial" w:hAnsi="Arial" w:cs="Arial"/>
          <w:b/>
          <w:bCs/>
        </w:rPr>
      </w:pPr>
      <w:proofErr w:type="spellStart"/>
      <w:proofErr w:type="gramStart"/>
      <w:r>
        <w:rPr>
          <w:rFonts w:ascii="Arial" w:hAnsi="Arial" w:cs="Arial"/>
          <w:b/>
          <w:bCs/>
        </w:rPr>
        <w:t>http.proxyPort</w:t>
      </w:r>
      <w:proofErr w:type="spellEnd"/>
      <w:proofErr w:type="gramEnd"/>
      <w:r>
        <w:rPr>
          <w:rFonts w:ascii="Arial" w:hAnsi="Arial" w:cs="Arial"/>
          <w:b/>
          <w:bCs/>
        </w:rPr>
        <w:t xml:space="preserve"> (default: 80 if </w:t>
      </w:r>
      <w:proofErr w:type="spellStart"/>
      <w:r>
        <w:rPr>
          <w:rFonts w:ascii="Arial" w:hAnsi="Arial" w:cs="Arial"/>
          <w:b/>
          <w:bCs/>
        </w:rPr>
        <w:t>http.proxyHost</w:t>
      </w:r>
      <w:proofErr w:type="spellEnd"/>
      <w:r>
        <w:rPr>
          <w:rFonts w:ascii="Arial" w:hAnsi="Arial" w:cs="Arial"/>
          <w:b/>
          <w:bCs/>
        </w:rPr>
        <w:t xml:space="preserve"> specified)</w:t>
      </w:r>
    </w:p>
    <w:p w:rsidR="005A3273" w:rsidRDefault="005A3273" w:rsidP="005A3273">
      <w:pPr>
        <w:widowControl w:val="0"/>
        <w:autoSpaceDE w:val="0"/>
        <w:autoSpaceDN w:val="0"/>
        <w:adjustRightInd w:val="0"/>
        <w:spacing w:before="120" w:after="120"/>
        <w:rPr>
          <w:rFonts w:ascii="Arial" w:hAnsi="Arial" w:cs="Arial"/>
          <w:b/>
          <w:bCs/>
        </w:rPr>
      </w:pPr>
      <w:proofErr w:type="spellStart"/>
      <w:proofErr w:type="gramStart"/>
      <w:r>
        <w:rPr>
          <w:rFonts w:ascii="Arial" w:hAnsi="Arial" w:cs="Arial"/>
          <w:b/>
          <w:bCs/>
        </w:rPr>
        <w:t>http.nonProxyHosts</w:t>
      </w:r>
      <w:proofErr w:type="spellEnd"/>
      <w:proofErr w:type="gramEnd"/>
      <w:r>
        <w:rPr>
          <w:rFonts w:ascii="Arial" w:hAnsi="Arial" w:cs="Arial"/>
          <w:b/>
          <w:bCs/>
        </w:rPr>
        <w:t xml:space="preserve"> (default: &lt;none&gt;</w:t>
      </w:r>
    </w:p>
    <w:p w:rsidR="005A3273" w:rsidRDefault="005A3273" w:rsidP="005A3273">
      <w:pPr>
        <w:widowControl w:val="0"/>
        <w:autoSpaceDE w:val="0"/>
        <w:autoSpaceDN w:val="0"/>
        <w:adjustRightInd w:val="0"/>
        <w:spacing w:before="120" w:after="120"/>
        <w:rPr>
          <w:rFonts w:ascii="Arial" w:hAnsi="Arial" w:cs="Arial"/>
          <w:b/>
          <w:bCs/>
        </w:rPr>
      </w:pPr>
    </w:p>
    <w:p w:rsidR="005A3273" w:rsidRDefault="005A3273" w:rsidP="005A3273">
      <w:pPr>
        <w:widowControl w:val="0"/>
        <w:autoSpaceDE w:val="0"/>
        <w:autoSpaceDN w:val="0"/>
        <w:adjustRightInd w:val="0"/>
        <w:spacing w:before="120" w:after="120"/>
        <w:rPr>
          <w:rFonts w:ascii="Arial" w:hAnsi="Arial" w:cs="Arial"/>
          <w:b/>
          <w:bCs/>
        </w:rPr>
      </w:pPr>
      <w:proofErr w:type="spellStart"/>
      <w:proofErr w:type="gramStart"/>
      <w:r>
        <w:rPr>
          <w:rFonts w:ascii="Arial" w:hAnsi="Arial" w:cs="Arial"/>
          <w:b/>
          <w:bCs/>
        </w:rPr>
        <w:t>ftp.proxyHost</w:t>
      </w:r>
      <w:proofErr w:type="spellEnd"/>
      <w:proofErr w:type="gramEnd"/>
      <w:r>
        <w:rPr>
          <w:rFonts w:ascii="Arial" w:hAnsi="Arial" w:cs="Arial"/>
          <w:b/>
          <w:bCs/>
        </w:rPr>
        <w:t xml:space="preserve"> (default: &lt;none&gt;)</w:t>
      </w:r>
    </w:p>
    <w:p w:rsidR="005A3273" w:rsidRDefault="005A3273" w:rsidP="005A3273">
      <w:pPr>
        <w:widowControl w:val="0"/>
        <w:autoSpaceDE w:val="0"/>
        <w:autoSpaceDN w:val="0"/>
        <w:adjustRightInd w:val="0"/>
        <w:spacing w:before="120" w:after="120"/>
        <w:rPr>
          <w:rFonts w:ascii="Arial" w:hAnsi="Arial" w:cs="Arial"/>
          <w:b/>
          <w:bCs/>
        </w:rPr>
      </w:pPr>
      <w:proofErr w:type="spellStart"/>
      <w:proofErr w:type="gramStart"/>
      <w:r>
        <w:rPr>
          <w:rFonts w:ascii="Arial" w:hAnsi="Arial" w:cs="Arial"/>
          <w:b/>
          <w:bCs/>
        </w:rPr>
        <w:t>ftp.proxyPort</w:t>
      </w:r>
      <w:proofErr w:type="spellEnd"/>
      <w:proofErr w:type="gramEnd"/>
      <w:r>
        <w:rPr>
          <w:rFonts w:ascii="Arial" w:hAnsi="Arial" w:cs="Arial"/>
          <w:b/>
          <w:bCs/>
        </w:rPr>
        <w:t xml:space="preserve"> (default: 80 if </w:t>
      </w:r>
      <w:proofErr w:type="spellStart"/>
      <w:r>
        <w:rPr>
          <w:rFonts w:ascii="Arial" w:hAnsi="Arial" w:cs="Arial"/>
          <w:b/>
          <w:bCs/>
        </w:rPr>
        <w:t>ftp.proxyHost</w:t>
      </w:r>
      <w:proofErr w:type="spellEnd"/>
      <w:r>
        <w:rPr>
          <w:rFonts w:ascii="Arial" w:hAnsi="Arial" w:cs="Arial"/>
          <w:b/>
          <w:bCs/>
        </w:rPr>
        <w:t xml:space="preserve"> specified)</w:t>
      </w:r>
    </w:p>
    <w:p w:rsidR="005A3273" w:rsidRDefault="005A3273" w:rsidP="005A3273">
      <w:pPr>
        <w:widowControl w:val="0"/>
        <w:autoSpaceDE w:val="0"/>
        <w:autoSpaceDN w:val="0"/>
        <w:adjustRightInd w:val="0"/>
        <w:spacing w:before="120" w:after="120"/>
        <w:rPr>
          <w:rFonts w:ascii="Arial" w:hAnsi="Arial" w:cs="Arial"/>
          <w:b/>
          <w:bCs/>
        </w:rPr>
      </w:pPr>
      <w:proofErr w:type="spellStart"/>
      <w:proofErr w:type="gramStart"/>
      <w:r>
        <w:rPr>
          <w:rFonts w:ascii="Arial" w:hAnsi="Arial" w:cs="Arial"/>
          <w:b/>
          <w:bCs/>
        </w:rPr>
        <w:t>ftp.nonProxyHosts</w:t>
      </w:r>
      <w:proofErr w:type="spellEnd"/>
      <w:proofErr w:type="gramEnd"/>
      <w:r>
        <w:rPr>
          <w:rFonts w:ascii="Arial" w:hAnsi="Arial" w:cs="Arial"/>
          <w:b/>
          <w:bCs/>
        </w:rPr>
        <w:t xml:space="preserve"> (default: &lt;none&gt;)</w:t>
      </w:r>
    </w:p>
    <w:p w:rsidR="005A3273" w:rsidRDefault="005A3273" w:rsidP="005A3273">
      <w:pPr>
        <w:widowControl w:val="0"/>
        <w:autoSpaceDE w:val="0"/>
        <w:autoSpaceDN w:val="0"/>
        <w:adjustRightInd w:val="0"/>
        <w:spacing w:before="120" w:after="120"/>
        <w:rPr>
          <w:rFonts w:ascii="Arial" w:hAnsi="Arial" w:cs="Arial"/>
        </w:rPr>
      </w:pPr>
      <w:proofErr w:type="spellStart"/>
      <w:proofErr w:type="gramStart"/>
      <w:r>
        <w:rPr>
          <w:rFonts w:ascii="Arial" w:hAnsi="Arial" w:cs="Arial"/>
        </w:rPr>
        <w:t>http.proxyHost</w:t>
      </w:r>
      <w:proofErr w:type="spellEnd"/>
      <w:proofErr w:type="gramEnd"/>
      <w:r>
        <w:rPr>
          <w:rFonts w:ascii="Arial" w:hAnsi="Arial" w:cs="Arial"/>
        </w:rPr>
        <w:t xml:space="preserve"> and </w:t>
      </w:r>
      <w:proofErr w:type="spellStart"/>
      <w:r>
        <w:rPr>
          <w:rFonts w:ascii="Arial" w:hAnsi="Arial" w:cs="Arial"/>
        </w:rPr>
        <w:t>http.proxyPort</w:t>
      </w:r>
      <w:proofErr w:type="spellEnd"/>
      <w:r>
        <w:rPr>
          <w:rFonts w:ascii="Arial" w:hAnsi="Arial" w:cs="Arial"/>
        </w:rPr>
        <w:t xml:space="preserve"> indicate the proxy server and port that the http protocol handler will use.</w:t>
      </w:r>
    </w:p>
    <w:p w:rsidR="005A3273" w:rsidRDefault="005A3273" w:rsidP="005A3273">
      <w:pPr>
        <w:widowControl w:val="0"/>
        <w:autoSpaceDE w:val="0"/>
        <w:autoSpaceDN w:val="0"/>
        <w:adjustRightInd w:val="0"/>
        <w:spacing w:before="120" w:after="120"/>
        <w:rPr>
          <w:rFonts w:ascii="Arial" w:hAnsi="Arial" w:cs="Arial"/>
        </w:rPr>
      </w:pPr>
      <w:proofErr w:type="spellStart"/>
      <w:proofErr w:type="gramStart"/>
      <w:r>
        <w:rPr>
          <w:rFonts w:ascii="Arial" w:hAnsi="Arial" w:cs="Arial"/>
        </w:rPr>
        <w:t>http.nonProxyHosts</w:t>
      </w:r>
      <w:proofErr w:type="spellEnd"/>
      <w:proofErr w:type="gramEnd"/>
      <w:r>
        <w:rPr>
          <w:rFonts w:ascii="Arial" w:hAnsi="Arial" w:cs="Arial"/>
        </w:rPr>
        <w:t xml:space="preserve"> indicates the hosts which should be connected too directly and not through the proxy server. The value can be a list of hosts, each </w:t>
      </w:r>
      <w:proofErr w:type="spellStart"/>
      <w:r>
        <w:rPr>
          <w:rFonts w:ascii="Arial" w:hAnsi="Arial" w:cs="Arial"/>
        </w:rPr>
        <w:t>seperated</w:t>
      </w:r>
      <w:proofErr w:type="spellEnd"/>
      <w:r>
        <w:rPr>
          <w:rFonts w:ascii="Arial" w:hAnsi="Arial" w:cs="Arial"/>
        </w:rPr>
        <w:t xml:space="preserve"> by a |, and in addition a wildcard character (*) can be used for matching. For example: -</w:t>
      </w:r>
      <w:proofErr w:type="spellStart"/>
      <w:r>
        <w:rPr>
          <w:rFonts w:ascii="Arial" w:hAnsi="Arial" w:cs="Arial"/>
        </w:rPr>
        <w:t>Dhttp.nonProxyHosts</w:t>
      </w:r>
      <w:proofErr w:type="spellEnd"/>
      <w:r>
        <w:rPr>
          <w:rFonts w:ascii="Arial" w:hAnsi="Arial" w:cs="Arial"/>
        </w:rPr>
        <w:t>="*</w:t>
      </w:r>
      <w:proofErr w:type="gramStart"/>
      <w:r>
        <w:rPr>
          <w:rFonts w:ascii="Arial" w:hAnsi="Arial" w:cs="Arial"/>
        </w:rPr>
        <w:t>.</w:t>
      </w:r>
      <w:proofErr w:type="spellStart"/>
      <w:r>
        <w:rPr>
          <w:rFonts w:ascii="Arial" w:hAnsi="Arial" w:cs="Arial"/>
        </w:rPr>
        <w:t>foo.com</w:t>
      </w:r>
      <w:proofErr w:type="gramEnd"/>
      <w:r>
        <w:rPr>
          <w:rFonts w:ascii="Arial" w:hAnsi="Arial" w:cs="Arial"/>
        </w:rPr>
        <w:t>|localhost</w:t>
      </w:r>
      <w:proofErr w:type="spellEnd"/>
      <w:r>
        <w:rPr>
          <w:rFonts w:ascii="Arial" w:hAnsi="Arial" w:cs="Arial"/>
        </w:rPr>
        <w:t>".</w:t>
      </w:r>
    </w:p>
    <w:p w:rsidR="005A3273" w:rsidRDefault="005A3273" w:rsidP="005A3273">
      <w:pPr>
        <w:widowControl w:val="0"/>
        <w:autoSpaceDE w:val="0"/>
        <w:autoSpaceDN w:val="0"/>
        <w:adjustRightInd w:val="0"/>
        <w:spacing w:before="120" w:after="120"/>
        <w:rPr>
          <w:rFonts w:ascii="Arial" w:hAnsi="Arial" w:cs="Arial"/>
        </w:rPr>
      </w:pPr>
      <w:proofErr w:type="spellStart"/>
      <w:proofErr w:type="gramStart"/>
      <w:r>
        <w:rPr>
          <w:rFonts w:ascii="Arial" w:hAnsi="Arial" w:cs="Arial"/>
        </w:rPr>
        <w:t>ftp.proxyHost</w:t>
      </w:r>
      <w:proofErr w:type="spellEnd"/>
      <w:proofErr w:type="gramEnd"/>
      <w:r>
        <w:rPr>
          <w:rFonts w:ascii="Arial" w:hAnsi="Arial" w:cs="Arial"/>
        </w:rPr>
        <w:t xml:space="preserve"> and </w:t>
      </w:r>
      <w:proofErr w:type="spellStart"/>
      <w:r>
        <w:rPr>
          <w:rFonts w:ascii="Arial" w:hAnsi="Arial" w:cs="Arial"/>
        </w:rPr>
        <w:t>ftp.proxyPort</w:t>
      </w:r>
      <w:proofErr w:type="spellEnd"/>
      <w:r>
        <w:rPr>
          <w:rFonts w:ascii="Arial" w:hAnsi="Arial" w:cs="Arial"/>
        </w:rPr>
        <w:t xml:space="preserve"> indicate the proxy server and port that the ftp protocol handler will use. ftp.nonProxyHosts is </w:t>
      </w:r>
      <w:proofErr w:type="spellStart"/>
      <w:r>
        <w:rPr>
          <w:rFonts w:ascii="Arial" w:hAnsi="Arial" w:cs="Arial"/>
        </w:rPr>
        <w:t>similiar</w:t>
      </w:r>
      <w:proofErr w:type="spellEnd"/>
      <w:r>
        <w:rPr>
          <w:rFonts w:ascii="Arial" w:hAnsi="Arial" w:cs="Arial"/>
        </w:rPr>
        <w:t xml:space="preserve"> to </w:t>
      </w:r>
      <w:proofErr w:type="spellStart"/>
      <w:r>
        <w:rPr>
          <w:rFonts w:ascii="Arial" w:hAnsi="Arial" w:cs="Arial"/>
        </w:rPr>
        <w:t>http.nonProxyHosts</w:t>
      </w:r>
      <w:proofErr w:type="spellEnd"/>
      <w:r>
        <w:rPr>
          <w:rFonts w:ascii="Arial" w:hAnsi="Arial" w:cs="Arial"/>
        </w:rPr>
        <w:t xml:space="preserve"> and indicates the hosts that should be connected too directly and not through the proxy server.</w:t>
      </w:r>
    </w:p>
    <w:p w:rsidR="005A3273" w:rsidRDefault="005A3273" w:rsidP="005A3273">
      <w:pPr>
        <w:widowControl w:val="0"/>
        <w:autoSpaceDE w:val="0"/>
        <w:autoSpaceDN w:val="0"/>
        <w:adjustRightInd w:val="0"/>
        <w:spacing w:before="120" w:after="120"/>
        <w:rPr>
          <w:rFonts w:ascii="Arial" w:hAnsi="Arial" w:cs="Arial"/>
          <w:color w:val="262626"/>
        </w:rPr>
      </w:pPr>
    </w:p>
    <w:p w:rsidR="005A3273" w:rsidRDefault="005A3273" w:rsidP="005A3273">
      <w:pPr>
        <w:widowControl w:val="0"/>
        <w:autoSpaceDE w:val="0"/>
        <w:autoSpaceDN w:val="0"/>
        <w:adjustRightInd w:val="0"/>
        <w:spacing w:before="120" w:after="120"/>
        <w:rPr>
          <w:rFonts w:ascii="Arial" w:hAnsi="Arial" w:cs="Arial"/>
          <w:b/>
          <w:bCs/>
        </w:rPr>
      </w:pPr>
      <w:proofErr w:type="spellStart"/>
      <w:proofErr w:type="gramStart"/>
      <w:r>
        <w:rPr>
          <w:rFonts w:ascii="Arial" w:hAnsi="Arial" w:cs="Arial"/>
          <w:b/>
          <w:bCs/>
        </w:rPr>
        <w:t>http.agent</w:t>
      </w:r>
      <w:proofErr w:type="spellEnd"/>
      <w:proofErr w:type="gramEnd"/>
      <w:r>
        <w:rPr>
          <w:rFonts w:ascii="Arial" w:hAnsi="Arial" w:cs="Arial"/>
          <w:b/>
          <w:bCs/>
        </w:rPr>
        <w:t xml:space="preserve"> (default: Java1.4.0)</w:t>
      </w:r>
    </w:p>
    <w:p w:rsidR="005A3273" w:rsidRDefault="005A3273" w:rsidP="005A3273">
      <w:pPr>
        <w:widowControl w:val="0"/>
        <w:autoSpaceDE w:val="0"/>
        <w:autoSpaceDN w:val="0"/>
        <w:adjustRightInd w:val="0"/>
        <w:spacing w:before="120" w:after="120"/>
        <w:rPr>
          <w:rFonts w:ascii="Arial" w:hAnsi="Arial" w:cs="Arial"/>
        </w:rPr>
      </w:pPr>
      <w:r>
        <w:rPr>
          <w:rFonts w:ascii="Arial" w:hAnsi="Arial" w:cs="Arial"/>
        </w:rPr>
        <w:t>Indicates the User-Agent request header sent in http requests.</w:t>
      </w:r>
    </w:p>
    <w:p w:rsidR="005A3273" w:rsidRDefault="005A3273" w:rsidP="005A3273">
      <w:pPr>
        <w:widowControl w:val="0"/>
        <w:autoSpaceDE w:val="0"/>
        <w:autoSpaceDN w:val="0"/>
        <w:adjustRightInd w:val="0"/>
        <w:spacing w:before="120" w:after="120"/>
        <w:rPr>
          <w:rFonts w:ascii="Arial" w:hAnsi="Arial" w:cs="Arial"/>
          <w:color w:val="262626"/>
        </w:rPr>
      </w:pPr>
    </w:p>
    <w:p w:rsidR="005A3273" w:rsidRDefault="005A3273" w:rsidP="005A3273">
      <w:pPr>
        <w:widowControl w:val="0"/>
        <w:autoSpaceDE w:val="0"/>
        <w:autoSpaceDN w:val="0"/>
        <w:adjustRightInd w:val="0"/>
        <w:spacing w:before="120" w:after="120"/>
        <w:rPr>
          <w:rFonts w:ascii="Arial" w:hAnsi="Arial" w:cs="Arial"/>
          <w:b/>
          <w:bCs/>
        </w:rPr>
      </w:pPr>
      <w:proofErr w:type="spellStart"/>
      <w:proofErr w:type="gramStart"/>
      <w:r>
        <w:rPr>
          <w:rFonts w:ascii="Arial" w:hAnsi="Arial" w:cs="Arial"/>
          <w:b/>
          <w:bCs/>
        </w:rPr>
        <w:t>http.auth.digest.validateServer</w:t>
      </w:r>
      <w:proofErr w:type="spellEnd"/>
      <w:proofErr w:type="gramEnd"/>
      <w:r>
        <w:rPr>
          <w:rFonts w:ascii="Arial" w:hAnsi="Arial" w:cs="Arial"/>
          <w:b/>
          <w:bCs/>
        </w:rPr>
        <w:t xml:space="preserve"> (default: false)</w:t>
      </w:r>
    </w:p>
    <w:p w:rsidR="005A3273" w:rsidRDefault="005A3273" w:rsidP="005A3273">
      <w:pPr>
        <w:widowControl w:val="0"/>
        <w:autoSpaceDE w:val="0"/>
        <w:autoSpaceDN w:val="0"/>
        <w:adjustRightInd w:val="0"/>
        <w:spacing w:before="120" w:after="120"/>
        <w:rPr>
          <w:rFonts w:ascii="Arial" w:hAnsi="Arial" w:cs="Arial"/>
          <w:b/>
          <w:bCs/>
        </w:rPr>
      </w:pPr>
      <w:proofErr w:type="spellStart"/>
      <w:proofErr w:type="gramStart"/>
      <w:r>
        <w:rPr>
          <w:rFonts w:ascii="Arial" w:hAnsi="Arial" w:cs="Arial"/>
          <w:b/>
          <w:bCs/>
        </w:rPr>
        <w:t>http.auth.digest.validateProxy</w:t>
      </w:r>
      <w:proofErr w:type="spellEnd"/>
      <w:proofErr w:type="gramEnd"/>
      <w:r>
        <w:rPr>
          <w:rFonts w:ascii="Arial" w:hAnsi="Arial" w:cs="Arial"/>
          <w:b/>
          <w:bCs/>
        </w:rPr>
        <w:t xml:space="preserve"> (default: false)</w:t>
      </w:r>
    </w:p>
    <w:p w:rsidR="005A3273" w:rsidRDefault="005A3273" w:rsidP="005A3273">
      <w:pPr>
        <w:widowControl w:val="0"/>
        <w:autoSpaceDE w:val="0"/>
        <w:autoSpaceDN w:val="0"/>
        <w:adjustRightInd w:val="0"/>
        <w:spacing w:before="120" w:after="120"/>
        <w:rPr>
          <w:rFonts w:ascii="Arial" w:hAnsi="Arial" w:cs="Arial"/>
          <w:b/>
          <w:bCs/>
        </w:rPr>
      </w:pPr>
      <w:proofErr w:type="spellStart"/>
      <w:proofErr w:type="gramStart"/>
      <w:r>
        <w:rPr>
          <w:rFonts w:ascii="Arial" w:hAnsi="Arial" w:cs="Arial"/>
          <w:b/>
          <w:bCs/>
        </w:rPr>
        <w:t>http.auth.digest.cnonceRepeat</w:t>
      </w:r>
      <w:proofErr w:type="spellEnd"/>
      <w:proofErr w:type="gramEnd"/>
      <w:r>
        <w:rPr>
          <w:rFonts w:ascii="Arial" w:hAnsi="Arial" w:cs="Arial"/>
          <w:b/>
          <w:bCs/>
        </w:rPr>
        <w:t xml:space="preserve"> (default: 5)</w:t>
      </w:r>
    </w:p>
    <w:p w:rsidR="005A3273" w:rsidRDefault="005A3273" w:rsidP="005A3273">
      <w:pPr>
        <w:widowControl w:val="0"/>
        <w:autoSpaceDE w:val="0"/>
        <w:autoSpaceDN w:val="0"/>
        <w:adjustRightInd w:val="0"/>
        <w:spacing w:before="120" w:after="120"/>
        <w:rPr>
          <w:rFonts w:ascii="Arial" w:hAnsi="Arial" w:cs="Arial"/>
        </w:rPr>
      </w:pPr>
      <w:r>
        <w:rPr>
          <w:rFonts w:ascii="Arial" w:hAnsi="Arial" w:cs="Arial"/>
        </w:rPr>
        <w:t>These system properties modify the behavior of the HTTP digest authentication mechanism. Digest authentication provides a limited ability for the server to authenticate itself to the client (</w:t>
      </w:r>
      <w:proofErr w:type="spellStart"/>
      <w:r>
        <w:rPr>
          <w:rFonts w:ascii="Arial" w:hAnsi="Arial" w:cs="Arial"/>
        </w:rPr>
        <w:t>ie</w:t>
      </w:r>
      <w:proofErr w:type="spellEnd"/>
      <w:r>
        <w:rPr>
          <w:rFonts w:ascii="Arial" w:hAnsi="Arial" w:cs="Arial"/>
        </w:rPr>
        <w:t>. by proving that it knows the users password). However, not all servers support this capability and by default the check is switched off. The first two properties above can be set to true, to enforce this check, for either authentication with an origin, or a proxy server respectively.</w:t>
      </w:r>
    </w:p>
    <w:p w:rsidR="005A3273" w:rsidRDefault="005A3273" w:rsidP="005A3273">
      <w:pPr>
        <w:widowControl w:val="0"/>
        <w:autoSpaceDE w:val="0"/>
        <w:autoSpaceDN w:val="0"/>
        <w:adjustRightInd w:val="0"/>
        <w:spacing w:before="120" w:after="120"/>
        <w:rPr>
          <w:rFonts w:ascii="Arial" w:hAnsi="Arial" w:cs="Arial"/>
        </w:rPr>
      </w:pPr>
      <w:r>
        <w:rPr>
          <w:rFonts w:ascii="Arial" w:hAnsi="Arial" w:cs="Arial"/>
        </w:rPr>
        <w:t>It is not normally necessary to set the third property (</w:t>
      </w:r>
      <w:proofErr w:type="spellStart"/>
      <w:r>
        <w:rPr>
          <w:rFonts w:ascii="Arial" w:hAnsi="Arial" w:cs="Arial"/>
        </w:rPr>
        <w:t>http.auth.digest.cnonceRepeat</w:t>
      </w:r>
      <w:proofErr w:type="spellEnd"/>
      <w:r>
        <w:rPr>
          <w:rFonts w:ascii="Arial" w:hAnsi="Arial" w:cs="Arial"/>
        </w:rPr>
        <w:t xml:space="preserve">). This determines how many times a </w:t>
      </w:r>
      <w:proofErr w:type="spellStart"/>
      <w:r>
        <w:rPr>
          <w:rFonts w:ascii="Arial" w:hAnsi="Arial" w:cs="Arial"/>
        </w:rPr>
        <w:t>cnonce</w:t>
      </w:r>
      <w:proofErr w:type="spellEnd"/>
      <w:r>
        <w:rPr>
          <w:rFonts w:ascii="Arial" w:hAnsi="Arial" w:cs="Arial"/>
        </w:rPr>
        <w:t xml:space="preserve"> value is reused. This can be useful when the MD5-sess algorithm is being used. Increasing the value reduces the computational overhead on both the client and the server by reducing the amount of material that has to be hashed for each HTTP request.</w:t>
      </w:r>
    </w:p>
    <w:p w:rsidR="005A3273" w:rsidRDefault="005A3273" w:rsidP="005A3273">
      <w:pPr>
        <w:widowControl w:val="0"/>
        <w:autoSpaceDE w:val="0"/>
        <w:autoSpaceDN w:val="0"/>
        <w:adjustRightInd w:val="0"/>
        <w:spacing w:before="120" w:after="120"/>
        <w:rPr>
          <w:rFonts w:ascii="Arial" w:hAnsi="Arial" w:cs="Arial"/>
          <w:color w:val="262626"/>
        </w:rPr>
      </w:pPr>
    </w:p>
    <w:p w:rsidR="005A3273" w:rsidRDefault="005A3273" w:rsidP="005A3273">
      <w:pPr>
        <w:widowControl w:val="0"/>
        <w:autoSpaceDE w:val="0"/>
        <w:autoSpaceDN w:val="0"/>
        <w:adjustRightInd w:val="0"/>
        <w:spacing w:before="120" w:after="120"/>
        <w:rPr>
          <w:rFonts w:ascii="Arial" w:hAnsi="Arial" w:cs="Arial"/>
          <w:b/>
          <w:bCs/>
        </w:rPr>
      </w:pPr>
      <w:proofErr w:type="spellStart"/>
      <w:proofErr w:type="gramStart"/>
      <w:r>
        <w:rPr>
          <w:rFonts w:ascii="Arial" w:hAnsi="Arial" w:cs="Arial"/>
          <w:b/>
          <w:bCs/>
        </w:rPr>
        <w:t>http.auth.ntlm.domain</w:t>
      </w:r>
      <w:proofErr w:type="spellEnd"/>
      <w:proofErr w:type="gramEnd"/>
      <w:r>
        <w:rPr>
          <w:rFonts w:ascii="Arial" w:hAnsi="Arial" w:cs="Arial"/>
          <w:b/>
          <w:bCs/>
        </w:rPr>
        <w:t>:</w:t>
      </w:r>
    </w:p>
    <w:p w:rsidR="005A3273" w:rsidRDefault="005A3273" w:rsidP="005A3273">
      <w:pPr>
        <w:widowControl w:val="0"/>
        <w:autoSpaceDE w:val="0"/>
        <w:autoSpaceDN w:val="0"/>
        <w:adjustRightInd w:val="0"/>
        <w:spacing w:before="120" w:after="120"/>
        <w:rPr>
          <w:rFonts w:ascii="Arial" w:hAnsi="Arial" w:cs="Arial"/>
        </w:rPr>
      </w:pPr>
      <w:r>
        <w:rPr>
          <w:rFonts w:ascii="Arial" w:hAnsi="Arial" w:cs="Arial"/>
        </w:rPr>
        <w:t xml:space="preserve">Similar to other HTTP authentication schemes, NTLM uses the </w:t>
      </w:r>
      <w:proofErr w:type="spellStart"/>
      <w:r>
        <w:rPr>
          <w:rFonts w:ascii="Arial" w:hAnsi="Arial" w:cs="Arial"/>
        </w:rPr>
        <w:t>java.net.Authenticator</w:t>
      </w:r>
      <w:proofErr w:type="spellEnd"/>
      <w:r>
        <w:rPr>
          <w:rFonts w:ascii="Arial" w:hAnsi="Arial" w:cs="Arial"/>
        </w:rPr>
        <w:t xml:space="preserve"> class to acquire usernames and passwords when they are needed. However, NTLM also needs the NT domain name. There are three options for specifying the domain:</w:t>
      </w:r>
    </w:p>
    <w:p w:rsidR="005A3273" w:rsidRDefault="005A3273" w:rsidP="005A3273">
      <w:pPr>
        <w:widowControl w:val="0"/>
        <w:numPr>
          <w:ilvl w:val="0"/>
          <w:numId w:val="1"/>
        </w:numPr>
        <w:tabs>
          <w:tab w:val="left" w:pos="220"/>
          <w:tab w:val="left" w:pos="720"/>
        </w:tabs>
        <w:autoSpaceDE w:val="0"/>
        <w:autoSpaceDN w:val="0"/>
        <w:adjustRightInd w:val="0"/>
        <w:spacing w:before="120" w:after="120"/>
        <w:ind w:left="0" w:hanging="720"/>
        <w:rPr>
          <w:rFonts w:ascii="Arial" w:hAnsi="Arial" w:cs="Arial"/>
        </w:rPr>
      </w:pPr>
      <w:r>
        <w:rPr>
          <w:rFonts w:ascii="Arial" w:hAnsi="Arial" w:cs="Arial"/>
        </w:rPr>
        <w:t>Do not specify it. In some environments, the domain is not actually required and the application need not specify it.</w:t>
      </w:r>
    </w:p>
    <w:p w:rsidR="005A3273" w:rsidRDefault="005A3273" w:rsidP="005A3273">
      <w:pPr>
        <w:widowControl w:val="0"/>
        <w:numPr>
          <w:ilvl w:val="0"/>
          <w:numId w:val="1"/>
        </w:numPr>
        <w:tabs>
          <w:tab w:val="left" w:pos="220"/>
          <w:tab w:val="left" w:pos="720"/>
        </w:tabs>
        <w:autoSpaceDE w:val="0"/>
        <w:autoSpaceDN w:val="0"/>
        <w:adjustRightInd w:val="0"/>
        <w:spacing w:before="120" w:after="120"/>
        <w:ind w:left="0" w:hanging="720"/>
        <w:rPr>
          <w:rFonts w:ascii="Arial" w:hAnsi="Arial" w:cs="Arial"/>
        </w:rPr>
      </w:pPr>
      <w:r>
        <w:rPr>
          <w:rFonts w:ascii="Arial" w:hAnsi="Arial" w:cs="Arial"/>
        </w:rPr>
        <w:t>The domain name can be encoded within the username by prefixing the domain name followed by a back-slash '\' before the username. With this method, existing applications that use the Authenticator class do not need to be modified, so long as users are made aware that this notation must be used.</w:t>
      </w:r>
    </w:p>
    <w:p w:rsidR="005A3273" w:rsidRDefault="005A3273" w:rsidP="005A3273">
      <w:pPr>
        <w:widowControl w:val="0"/>
        <w:numPr>
          <w:ilvl w:val="0"/>
          <w:numId w:val="1"/>
        </w:numPr>
        <w:tabs>
          <w:tab w:val="left" w:pos="220"/>
          <w:tab w:val="left" w:pos="720"/>
        </w:tabs>
        <w:autoSpaceDE w:val="0"/>
        <w:autoSpaceDN w:val="0"/>
        <w:adjustRightInd w:val="0"/>
        <w:spacing w:before="120" w:after="120"/>
        <w:ind w:left="0" w:hanging="720"/>
        <w:rPr>
          <w:rFonts w:ascii="Arial" w:hAnsi="Arial" w:cs="Arial"/>
        </w:rPr>
      </w:pPr>
      <w:r>
        <w:rPr>
          <w:rFonts w:ascii="Arial" w:hAnsi="Arial" w:cs="Arial"/>
        </w:rPr>
        <w:t>If a domain name is not specified as in method 2) and the system property "</w:t>
      </w:r>
      <w:proofErr w:type="spellStart"/>
      <w:r>
        <w:rPr>
          <w:rFonts w:ascii="Arial" w:hAnsi="Arial" w:cs="Arial"/>
        </w:rPr>
        <w:t>http.auth.ntlm.domain</w:t>
      </w:r>
      <w:proofErr w:type="spellEnd"/>
      <w:r>
        <w:rPr>
          <w:rFonts w:ascii="Arial" w:hAnsi="Arial" w:cs="Arial"/>
        </w:rPr>
        <w:t>" is defined, then the value of this property will be used as the domain name.</w:t>
      </w:r>
    </w:p>
    <w:p w:rsidR="005A3273" w:rsidRDefault="005A3273" w:rsidP="005A3273">
      <w:pPr>
        <w:widowControl w:val="0"/>
        <w:autoSpaceDE w:val="0"/>
        <w:autoSpaceDN w:val="0"/>
        <w:adjustRightInd w:val="0"/>
        <w:spacing w:before="120" w:after="120"/>
        <w:rPr>
          <w:rFonts w:ascii="Arial" w:hAnsi="Arial" w:cs="Arial"/>
          <w:color w:val="262626"/>
        </w:rPr>
      </w:pPr>
    </w:p>
    <w:p w:rsidR="005A3273" w:rsidRDefault="005A3273" w:rsidP="005A3273">
      <w:pPr>
        <w:widowControl w:val="0"/>
        <w:autoSpaceDE w:val="0"/>
        <w:autoSpaceDN w:val="0"/>
        <w:adjustRightInd w:val="0"/>
        <w:spacing w:before="120" w:after="120"/>
        <w:rPr>
          <w:rFonts w:ascii="Arial" w:hAnsi="Arial" w:cs="Arial"/>
          <w:b/>
          <w:bCs/>
        </w:rPr>
      </w:pPr>
      <w:proofErr w:type="spellStart"/>
      <w:proofErr w:type="gramStart"/>
      <w:r>
        <w:rPr>
          <w:rFonts w:ascii="Arial" w:hAnsi="Arial" w:cs="Arial"/>
          <w:b/>
          <w:bCs/>
        </w:rPr>
        <w:t>http.keepAlive</w:t>
      </w:r>
      <w:proofErr w:type="spellEnd"/>
      <w:proofErr w:type="gramEnd"/>
      <w:r>
        <w:rPr>
          <w:rFonts w:ascii="Arial" w:hAnsi="Arial" w:cs="Arial"/>
          <w:b/>
          <w:bCs/>
        </w:rPr>
        <w:t xml:space="preserve"> (default: true)</w:t>
      </w:r>
    </w:p>
    <w:p w:rsidR="005A3273" w:rsidRDefault="005A3273" w:rsidP="005A3273">
      <w:pPr>
        <w:widowControl w:val="0"/>
        <w:autoSpaceDE w:val="0"/>
        <w:autoSpaceDN w:val="0"/>
        <w:adjustRightInd w:val="0"/>
        <w:spacing w:before="120" w:after="120"/>
        <w:rPr>
          <w:rFonts w:ascii="Arial" w:hAnsi="Arial" w:cs="Arial"/>
        </w:rPr>
      </w:pPr>
      <w:r>
        <w:rPr>
          <w:rFonts w:ascii="Arial" w:hAnsi="Arial" w:cs="Arial"/>
        </w:rPr>
        <w:t>Indicates if keep alive (persistent) connections should be supported. Persistent connections improve performance by allowing the underlying socket connection be reused for multiple http requests.</w:t>
      </w:r>
    </w:p>
    <w:p w:rsidR="005A3273" w:rsidRDefault="005A3273" w:rsidP="005A3273">
      <w:pPr>
        <w:widowControl w:val="0"/>
        <w:autoSpaceDE w:val="0"/>
        <w:autoSpaceDN w:val="0"/>
        <w:adjustRightInd w:val="0"/>
        <w:spacing w:before="120" w:after="120"/>
        <w:rPr>
          <w:rFonts w:ascii="Arial" w:hAnsi="Arial" w:cs="Arial"/>
        </w:rPr>
      </w:pPr>
      <w:r>
        <w:rPr>
          <w:rFonts w:ascii="Arial" w:hAnsi="Arial" w:cs="Arial"/>
        </w:rPr>
        <w:t>The default is true and thus persistent connections will be used with http 1.1 servers. Set to 'false' to disable the use of persistent connections.</w:t>
      </w:r>
    </w:p>
    <w:p w:rsidR="005A3273" w:rsidRDefault="005A3273" w:rsidP="005A3273">
      <w:pPr>
        <w:widowControl w:val="0"/>
        <w:autoSpaceDE w:val="0"/>
        <w:autoSpaceDN w:val="0"/>
        <w:adjustRightInd w:val="0"/>
        <w:spacing w:before="120" w:after="120"/>
        <w:rPr>
          <w:rFonts w:ascii="Arial" w:hAnsi="Arial" w:cs="Arial"/>
          <w:color w:val="262626"/>
        </w:rPr>
      </w:pPr>
    </w:p>
    <w:p w:rsidR="005A3273" w:rsidRDefault="005A3273" w:rsidP="005A3273">
      <w:pPr>
        <w:widowControl w:val="0"/>
        <w:autoSpaceDE w:val="0"/>
        <w:autoSpaceDN w:val="0"/>
        <w:adjustRightInd w:val="0"/>
        <w:spacing w:before="120" w:after="120"/>
        <w:rPr>
          <w:rFonts w:ascii="Arial" w:hAnsi="Arial" w:cs="Arial"/>
          <w:b/>
          <w:bCs/>
        </w:rPr>
      </w:pPr>
      <w:proofErr w:type="spellStart"/>
      <w:proofErr w:type="gramStart"/>
      <w:r>
        <w:rPr>
          <w:rFonts w:ascii="Arial" w:hAnsi="Arial" w:cs="Arial"/>
          <w:b/>
          <w:bCs/>
        </w:rPr>
        <w:t>http.maxConnections</w:t>
      </w:r>
      <w:proofErr w:type="spellEnd"/>
      <w:proofErr w:type="gramEnd"/>
      <w:r>
        <w:rPr>
          <w:rFonts w:ascii="Arial" w:hAnsi="Arial" w:cs="Arial"/>
          <w:b/>
          <w:bCs/>
        </w:rPr>
        <w:t xml:space="preserve"> (default: 5)</w:t>
      </w:r>
    </w:p>
    <w:p w:rsidR="005A3273" w:rsidRDefault="005A3273" w:rsidP="005A3273">
      <w:pPr>
        <w:widowControl w:val="0"/>
        <w:autoSpaceDE w:val="0"/>
        <w:autoSpaceDN w:val="0"/>
        <w:adjustRightInd w:val="0"/>
        <w:spacing w:before="120" w:after="120"/>
        <w:rPr>
          <w:rFonts w:ascii="Arial" w:hAnsi="Arial" w:cs="Arial"/>
        </w:rPr>
      </w:pPr>
      <w:r>
        <w:rPr>
          <w:rFonts w:ascii="Arial" w:hAnsi="Arial" w:cs="Arial"/>
        </w:rPr>
        <w:t>If HTTP keep-alive is enabled, this value is the number of idle connections that will be simultaneously kept alive, per-destination.</w:t>
      </w:r>
    </w:p>
    <w:p w:rsidR="005A3273" w:rsidRDefault="005A3273" w:rsidP="005A3273">
      <w:pPr>
        <w:widowControl w:val="0"/>
        <w:autoSpaceDE w:val="0"/>
        <w:autoSpaceDN w:val="0"/>
        <w:adjustRightInd w:val="0"/>
        <w:spacing w:before="120" w:after="120"/>
        <w:rPr>
          <w:rFonts w:ascii="Arial" w:hAnsi="Arial" w:cs="Arial"/>
          <w:color w:val="262626"/>
        </w:rPr>
      </w:pPr>
    </w:p>
    <w:p w:rsidR="005A3273" w:rsidRDefault="005A3273" w:rsidP="005A3273">
      <w:pPr>
        <w:widowControl w:val="0"/>
        <w:autoSpaceDE w:val="0"/>
        <w:autoSpaceDN w:val="0"/>
        <w:adjustRightInd w:val="0"/>
        <w:spacing w:before="120" w:after="120"/>
        <w:rPr>
          <w:rFonts w:ascii="Arial" w:hAnsi="Arial" w:cs="Arial"/>
          <w:b/>
          <w:bCs/>
          <w:sz w:val="30"/>
          <w:szCs w:val="30"/>
        </w:rPr>
      </w:pPr>
      <w:r>
        <w:rPr>
          <w:rFonts w:ascii="Arial" w:hAnsi="Arial" w:cs="Arial"/>
          <w:b/>
          <w:bCs/>
          <w:sz w:val="30"/>
          <w:szCs w:val="30"/>
        </w:rPr>
        <w:t>SOCKS protocol support settings</w:t>
      </w:r>
    </w:p>
    <w:p w:rsidR="005A3273" w:rsidRDefault="005A3273" w:rsidP="005A3273">
      <w:pPr>
        <w:widowControl w:val="0"/>
        <w:autoSpaceDE w:val="0"/>
        <w:autoSpaceDN w:val="0"/>
        <w:adjustRightInd w:val="0"/>
        <w:spacing w:before="120" w:after="120"/>
        <w:rPr>
          <w:rFonts w:ascii="Arial" w:hAnsi="Arial" w:cs="Arial"/>
        </w:rPr>
      </w:pPr>
      <w:r>
        <w:rPr>
          <w:rFonts w:ascii="Arial" w:hAnsi="Arial" w:cs="Arial"/>
        </w:rPr>
        <w:t xml:space="preserve">The SOCKS username and password are acquired in the following way. First, if the application has registered a </w:t>
      </w:r>
      <w:proofErr w:type="spellStart"/>
      <w:r>
        <w:rPr>
          <w:rFonts w:ascii="Arial" w:hAnsi="Arial" w:cs="Arial"/>
        </w:rPr>
        <w:t>java.net.Authenticator</w:t>
      </w:r>
      <w:proofErr w:type="spellEnd"/>
      <w:r>
        <w:rPr>
          <w:rFonts w:ascii="Arial" w:hAnsi="Arial" w:cs="Arial"/>
        </w:rPr>
        <w:t xml:space="preserve"> default instance, then this will be queried with the protocol set to the string "SOCKS5", and the prompt set to </w:t>
      </w:r>
      <w:proofErr w:type="spellStart"/>
      <w:r>
        <w:rPr>
          <w:rFonts w:ascii="Arial" w:hAnsi="Arial" w:cs="Arial"/>
        </w:rPr>
        <w:t>to</w:t>
      </w:r>
      <w:proofErr w:type="spellEnd"/>
      <w:r>
        <w:rPr>
          <w:rFonts w:ascii="Arial" w:hAnsi="Arial" w:cs="Arial"/>
        </w:rPr>
        <w:t xml:space="preserve"> the string "SOCKS authentication". If the authenticator does not return a username/password or if no authenticator is registered then the system checks for the user preferences "</w:t>
      </w:r>
      <w:proofErr w:type="spellStart"/>
      <w:r>
        <w:rPr>
          <w:rFonts w:ascii="Arial" w:hAnsi="Arial" w:cs="Arial"/>
        </w:rPr>
        <w:t>java.net.socks.username</w:t>
      </w:r>
      <w:proofErr w:type="spellEnd"/>
      <w:r>
        <w:rPr>
          <w:rFonts w:ascii="Arial" w:hAnsi="Arial" w:cs="Arial"/>
        </w:rPr>
        <w:t>" and "</w:t>
      </w:r>
      <w:proofErr w:type="spellStart"/>
      <w:r>
        <w:rPr>
          <w:rFonts w:ascii="Arial" w:hAnsi="Arial" w:cs="Arial"/>
        </w:rPr>
        <w:t>java.net.socks.password</w:t>
      </w:r>
      <w:proofErr w:type="spellEnd"/>
      <w:r>
        <w:rPr>
          <w:rFonts w:ascii="Arial" w:hAnsi="Arial" w:cs="Arial"/>
        </w:rPr>
        <w:t>". If these preferences do not exist, then the system property "user.name" is checked for a username. In this case, no password is supplied.</w:t>
      </w:r>
    </w:p>
    <w:p w:rsidR="005A3273" w:rsidRDefault="005A3273" w:rsidP="005A3273">
      <w:pPr>
        <w:widowControl w:val="0"/>
        <w:autoSpaceDE w:val="0"/>
        <w:autoSpaceDN w:val="0"/>
        <w:adjustRightInd w:val="0"/>
        <w:spacing w:before="120" w:after="120"/>
        <w:rPr>
          <w:rFonts w:ascii="Arial" w:hAnsi="Arial" w:cs="Arial"/>
          <w:b/>
          <w:bCs/>
        </w:rPr>
      </w:pPr>
      <w:proofErr w:type="spellStart"/>
      <w:proofErr w:type="gramStart"/>
      <w:r>
        <w:rPr>
          <w:rFonts w:ascii="Arial" w:hAnsi="Arial" w:cs="Arial"/>
          <w:b/>
          <w:bCs/>
        </w:rPr>
        <w:t>socksProxyHost</w:t>
      </w:r>
      <w:proofErr w:type="spellEnd"/>
      <w:proofErr w:type="gramEnd"/>
    </w:p>
    <w:p w:rsidR="005A3273" w:rsidRDefault="005A3273" w:rsidP="005A3273">
      <w:pPr>
        <w:widowControl w:val="0"/>
        <w:autoSpaceDE w:val="0"/>
        <w:autoSpaceDN w:val="0"/>
        <w:adjustRightInd w:val="0"/>
        <w:spacing w:before="120" w:after="120"/>
        <w:rPr>
          <w:rFonts w:ascii="Arial" w:hAnsi="Arial" w:cs="Arial"/>
          <w:b/>
          <w:bCs/>
        </w:rPr>
      </w:pPr>
      <w:proofErr w:type="spellStart"/>
      <w:proofErr w:type="gramStart"/>
      <w:r>
        <w:rPr>
          <w:rFonts w:ascii="Arial" w:hAnsi="Arial" w:cs="Arial"/>
          <w:b/>
          <w:bCs/>
        </w:rPr>
        <w:t>socksProxyPort</w:t>
      </w:r>
      <w:proofErr w:type="spellEnd"/>
      <w:proofErr w:type="gramEnd"/>
      <w:r>
        <w:rPr>
          <w:rFonts w:ascii="Arial" w:hAnsi="Arial" w:cs="Arial"/>
          <w:b/>
          <w:bCs/>
        </w:rPr>
        <w:t xml:space="preserve"> (default: 1080)</w:t>
      </w:r>
    </w:p>
    <w:p w:rsidR="005A3273" w:rsidRDefault="005A3273" w:rsidP="005A3273">
      <w:pPr>
        <w:widowControl w:val="0"/>
        <w:autoSpaceDE w:val="0"/>
        <w:autoSpaceDN w:val="0"/>
        <w:adjustRightInd w:val="0"/>
        <w:spacing w:before="120" w:after="120"/>
        <w:rPr>
          <w:rFonts w:ascii="Arial" w:hAnsi="Arial" w:cs="Arial"/>
        </w:rPr>
      </w:pPr>
      <w:r>
        <w:rPr>
          <w:rFonts w:ascii="Arial" w:hAnsi="Arial" w:cs="Arial"/>
        </w:rPr>
        <w:t xml:space="preserve">Indicates the name of the SOCKS proxy server and the port number that will be used by the SOCKS protocol layer. If </w:t>
      </w:r>
      <w:proofErr w:type="spellStart"/>
      <w:r>
        <w:rPr>
          <w:rFonts w:ascii="Arial" w:hAnsi="Arial" w:cs="Arial"/>
        </w:rPr>
        <w:t>socksProxyHost</w:t>
      </w:r>
      <w:proofErr w:type="spellEnd"/>
      <w:r>
        <w:rPr>
          <w:rFonts w:ascii="Arial" w:hAnsi="Arial" w:cs="Arial"/>
        </w:rPr>
        <w:t xml:space="preserve"> is specified then all TCP sockets will use the SOCKS proxy server to establish a connection or accept one. The SOCKS proxy server can either be a SOCKS v4 or v5 server and it has to allow for unauthenticated connections.</w:t>
      </w:r>
    </w:p>
    <w:p w:rsidR="005A3273" w:rsidRDefault="005A3273" w:rsidP="005A3273">
      <w:pPr>
        <w:widowControl w:val="0"/>
        <w:autoSpaceDE w:val="0"/>
        <w:autoSpaceDN w:val="0"/>
        <w:adjustRightInd w:val="0"/>
        <w:spacing w:before="120" w:after="120"/>
        <w:rPr>
          <w:rFonts w:ascii="Arial" w:hAnsi="Arial" w:cs="Arial"/>
          <w:color w:val="262626"/>
        </w:rPr>
      </w:pPr>
    </w:p>
    <w:p w:rsidR="005A3273" w:rsidRDefault="005A3273" w:rsidP="005A3273">
      <w:pPr>
        <w:widowControl w:val="0"/>
        <w:autoSpaceDE w:val="0"/>
        <w:autoSpaceDN w:val="0"/>
        <w:adjustRightInd w:val="0"/>
        <w:spacing w:before="120" w:after="120"/>
        <w:rPr>
          <w:rFonts w:ascii="Arial" w:hAnsi="Arial" w:cs="Arial"/>
          <w:b/>
          <w:bCs/>
          <w:sz w:val="30"/>
          <w:szCs w:val="30"/>
        </w:rPr>
      </w:pPr>
      <w:r>
        <w:rPr>
          <w:rFonts w:ascii="Arial" w:hAnsi="Arial" w:cs="Arial"/>
          <w:b/>
          <w:bCs/>
          <w:sz w:val="30"/>
          <w:szCs w:val="30"/>
        </w:rPr>
        <w:t>Sun implementation-specific properties</w:t>
      </w:r>
    </w:p>
    <w:p w:rsidR="005A3273" w:rsidRDefault="005A3273" w:rsidP="005A3273">
      <w:pPr>
        <w:widowControl w:val="0"/>
        <w:autoSpaceDE w:val="0"/>
        <w:autoSpaceDN w:val="0"/>
        <w:adjustRightInd w:val="0"/>
        <w:spacing w:before="120" w:after="120"/>
        <w:rPr>
          <w:rFonts w:ascii="Arial" w:hAnsi="Arial" w:cs="Arial"/>
        </w:rPr>
      </w:pPr>
      <w:r>
        <w:rPr>
          <w:rFonts w:ascii="Arial" w:hAnsi="Arial" w:cs="Arial"/>
        </w:rPr>
        <w:t>These properties may not be supported in future releases.</w:t>
      </w:r>
    </w:p>
    <w:p w:rsidR="005A3273" w:rsidRDefault="005A3273" w:rsidP="005A3273">
      <w:pPr>
        <w:widowControl w:val="0"/>
        <w:autoSpaceDE w:val="0"/>
        <w:autoSpaceDN w:val="0"/>
        <w:adjustRightInd w:val="0"/>
        <w:spacing w:before="120" w:after="120"/>
        <w:rPr>
          <w:rFonts w:ascii="Arial" w:hAnsi="Arial" w:cs="Arial"/>
          <w:b/>
          <w:bCs/>
        </w:rPr>
      </w:pPr>
      <w:proofErr w:type="spellStart"/>
      <w:proofErr w:type="gramStart"/>
      <w:r>
        <w:rPr>
          <w:rFonts w:ascii="Arial" w:hAnsi="Arial" w:cs="Arial"/>
          <w:b/>
          <w:bCs/>
        </w:rPr>
        <w:t>sun.net.inetaddr.ttl</w:t>
      </w:r>
      <w:proofErr w:type="spellEnd"/>
      <w:proofErr w:type="gramEnd"/>
    </w:p>
    <w:p w:rsidR="005A3273" w:rsidRDefault="005A3273" w:rsidP="005A3273">
      <w:pPr>
        <w:widowControl w:val="0"/>
        <w:autoSpaceDE w:val="0"/>
        <w:autoSpaceDN w:val="0"/>
        <w:adjustRightInd w:val="0"/>
        <w:spacing w:before="120" w:after="120"/>
        <w:rPr>
          <w:rFonts w:ascii="Arial" w:hAnsi="Arial" w:cs="Arial"/>
        </w:rPr>
      </w:pPr>
      <w:r>
        <w:rPr>
          <w:rFonts w:ascii="Arial" w:hAnsi="Arial" w:cs="Arial"/>
        </w:rPr>
        <w:t xml:space="preserve">This is a sun private system </w:t>
      </w:r>
      <w:proofErr w:type="gramStart"/>
      <w:r>
        <w:rPr>
          <w:rFonts w:ascii="Arial" w:hAnsi="Arial" w:cs="Arial"/>
        </w:rPr>
        <w:t>property which</w:t>
      </w:r>
      <w:proofErr w:type="gramEnd"/>
      <w:r>
        <w:rPr>
          <w:rFonts w:ascii="Arial" w:hAnsi="Arial" w:cs="Arial"/>
        </w:rPr>
        <w:t xml:space="preserve"> corresponds to </w:t>
      </w:r>
      <w:proofErr w:type="spellStart"/>
      <w:r>
        <w:rPr>
          <w:rFonts w:ascii="Arial" w:hAnsi="Arial" w:cs="Arial"/>
          <w:u w:val="single"/>
        </w:rPr>
        <w:t>networkaddress.cache.ttl</w:t>
      </w:r>
      <w:proofErr w:type="spellEnd"/>
      <w:r>
        <w:rPr>
          <w:rFonts w:ascii="Arial" w:hAnsi="Arial" w:cs="Arial"/>
        </w:rPr>
        <w:t xml:space="preserve">. It takes the same value and has the same meaning, but can be set as a command-line option. However, the preferred way is to use the security property </w:t>
      </w:r>
      <w:r>
        <w:rPr>
          <w:rFonts w:ascii="Arial" w:hAnsi="Arial" w:cs="Arial"/>
          <w:u w:val="single"/>
        </w:rPr>
        <w:t>mentioned above</w:t>
      </w:r>
      <w:r>
        <w:rPr>
          <w:rFonts w:ascii="Arial" w:hAnsi="Arial" w:cs="Arial"/>
        </w:rPr>
        <w:t>.</w:t>
      </w:r>
    </w:p>
    <w:p w:rsidR="005A3273" w:rsidRDefault="005A3273" w:rsidP="005A3273">
      <w:pPr>
        <w:widowControl w:val="0"/>
        <w:autoSpaceDE w:val="0"/>
        <w:autoSpaceDN w:val="0"/>
        <w:adjustRightInd w:val="0"/>
        <w:spacing w:before="120" w:after="120"/>
        <w:rPr>
          <w:rFonts w:ascii="Arial" w:hAnsi="Arial" w:cs="Arial"/>
          <w:color w:val="262626"/>
        </w:rPr>
      </w:pPr>
    </w:p>
    <w:p w:rsidR="005A3273" w:rsidRDefault="005A3273" w:rsidP="005A3273">
      <w:pPr>
        <w:widowControl w:val="0"/>
        <w:autoSpaceDE w:val="0"/>
        <w:autoSpaceDN w:val="0"/>
        <w:adjustRightInd w:val="0"/>
        <w:spacing w:before="120" w:after="120"/>
        <w:rPr>
          <w:rFonts w:ascii="Arial" w:hAnsi="Arial" w:cs="Arial"/>
          <w:b/>
          <w:bCs/>
        </w:rPr>
      </w:pPr>
      <w:proofErr w:type="spellStart"/>
      <w:proofErr w:type="gramStart"/>
      <w:r>
        <w:rPr>
          <w:rFonts w:ascii="Arial" w:hAnsi="Arial" w:cs="Arial"/>
          <w:b/>
          <w:bCs/>
        </w:rPr>
        <w:t>sun.net.inetaddr.negative.ttl</w:t>
      </w:r>
      <w:proofErr w:type="spellEnd"/>
      <w:proofErr w:type="gramEnd"/>
    </w:p>
    <w:p w:rsidR="005A3273" w:rsidRDefault="005A3273" w:rsidP="005A3273">
      <w:pPr>
        <w:widowControl w:val="0"/>
        <w:autoSpaceDE w:val="0"/>
        <w:autoSpaceDN w:val="0"/>
        <w:adjustRightInd w:val="0"/>
        <w:spacing w:before="120" w:after="120"/>
        <w:rPr>
          <w:rFonts w:ascii="Arial" w:hAnsi="Arial" w:cs="Arial"/>
        </w:rPr>
      </w:pPr>
      <w:r>
        <w:rPr>
          <w:rFonts w:ascii="Arial" w:hAnsi="Arial" w:cs="Arial"/>
        </w:rPr>
        <w:t xml:space="preserve">This is a sun private system </w:t>
      </w:r>
      <w:proofErr w:type="gramStart"/>
      <w:r>
        <w:rPr>
          <w:rFonts w:ascii="Arial" w:hAnsi="Arial" w:cs="Arial"/>
        </w:rPr>
        <w:t>property which</w:t>
      </w:r>
      <w:proofErr w:type="gramEnd"/>
      <w:r>
        <w:rPr>
          <w:rFonts w:ascii="Arial" w:hAnsi="Arial" w:cs="Arial"/>
        </w:rPr>
        <w:t xml:space="preserve"> corresponds to </w:t>
      </w:r>
      <w:proofErr w:type="spellStart"/>
      <w:r>
        <w:rPr>
          <w:rFonts w:ascii="Arial" w:hAnsi="Arial" w:cs="Arial"/>
          <w:u w:val="single"/>
        </w:rPr>
        <w:t>networkaddress.cache.negative.ttl</w:t>
      </w:r>
      <w:proofErr w:type="spellEnd"/>
      <w:r>
        <w:rPr>
          <w:rFonts w:ascii="Arial" w:hAnsi="Arial" w:cs="Arial"/>
        </w:rPr>
        <w:t xml:space="preserve">. It takes the same value and has the same meaning, but can be set as a command-line option. However, the preferred way is to use the security property </w:t>
      </w:r>
      <w:r>
        <w:rPr>
          <w:rFonts w:ascii="Arial" w:hAnsi="Arial" w:cs="Arial"/>
          <w:u w:val="single"/>
        </w:rPr>
        <w:t>mentioned above</w:t>
      </w:r>
      <w:r>
        <w:rPr>
          <w:rFonts w:ascii="Arial" w:hAnsi="Arial" w:cs="Arial"/>
        </w:rPr>
        <w:t>.</w:t>
      </w:r>
    </w:p>
    <w:p w:rsidR="005A3273" w:rsidRDefault="005A3273" w:rsidP="005A3273">
      <w:pPr>
        <w:widowControl w:val="0"/>
        <w:autoSpaceDE w:val="0"/>
        <w:autoSpaceDN w:val="0"/>
        <w:adjustRightInd w:val="0"/>
        <w:spacing w:before="120" w:after="120"/>
        <w:rPr>
          <w:rFonts w:ascii="Arial" w:hAnsi="Arial" w:cs="Arial"/>
          <w:color w:val="262626"/>
        </w:rPr>
      </w:pPr>
    </w:p>
    <w:p w:rsidR="005A3273" w:rsidRDefault="005A3273" w:rsidP="005A3273">
      <w:pPr>
        <w:widowControl w:val="0"/>
        <w:autoSpaceDE w:val="0"/>
        <w:autoSpaceDN w:val="0"/>
        <w:adjustRightInd w:val="0"/>
        <w:spacing w:before="120" w:after="120"/>
        <w:rPr>
          <w:rFonts w:ascii="Arial" w:hAnsi="Arial" w:cs="Arial"/>
          <w:b/>
          <w:bCs/>
        </w:rPr>
      </w:pPr>
      <w:proofErr w:type="spellStart"/>
      <w:proofErr w:type="gramStart"/>
      <w:r>
        <w:rPr>
          <w:rFonts w:ascii="Arial" w:hAnsi="Arial" w:cs="Arial"/>
          <w:b/>
          <w:bCs/>
        </w:rPr>
        <w:t>sun.net.client.defaultConnectTimeout</w:t>
      </w:r>
      <w:proofErr w:type="spellEnd"/>
      <w:proofErr w:type="gramEnd"/>
      <w:r>
        <w:rPr>
          <w:rFonts w:ascii="Arial" w:hAnsi="Arial" w:cs="Arial"/>
          <w:b/>
          <w:bCs/>
        </w:rPr>
        <w:t xml:space="preserve"> (default: -1)</w:t>
      </w:r>
    </w:p>
    <w:p w:rsidR="005A3273" w:rsidRDefault="005A3273" w:rsidP="005A3273">
      <w:pPr>
        <w:widowControl w:val="0"/>
        <w:autoSpaceDE w:val="0"/>
        <w:autoSpaceDN w:val="0"/>
        <w:adjustRightInd w:val="0"/>
        <w:spacing w:before="120" w:after="120"/>
        <w:rPr>
          <w:rFonts w:ascii="Arial" w:hAnsi="Arial" w:cs="Arial"/>
          <w:b/>
          <w:bCs/>
        </w:rPr>
      </w:pPr>
      <w:proofErr w:type="spellStart"/>
      <w:proofErr w:type="gramStart"/>
      <w:r>
        <w:rPr>
          <w:rFonts w:ascii="Arial" w:hAnsi="Arial" w:cs="Arial"/>
          <w:b/>
          <w:bCs/>
        </w:rPr>
        <w:t>sun.net.client.defaultReadTimeout</w:t>
      </w:r>
      <w:proofErr w:type="spellEnd"/>
      <w:proofErr w:type="gramEnd"/>
      <w:r>
        <w:rPr>
          <w:rFonts w:ascii="Arial" w:hAnsi="Arial" w:cs="Arial"/>
          <w:b/>
          <w:bCs/>
        </w:rPr>
        <w:t xml:space="preserve"> (default: -1)</w:t>
      </w:r>
    </w:p>
    <w:p w:rsidR="005A3273" w:rsidRDefault="005A3273" w:rsidP="005A3273">
      <w:pPr>
        <w:widowControl w:val="0"/>
        <w:autoSpaceDE w:val="0"/>
        <w:autoSpaceDN w:val="0"/>
        <w:adjustRightInd w:val="0"/>
        <w:spacing w:before="120" w:after="120"/>
        <w:rPr>
          <w:rFonts w:ascii="Arial" w:hAnsi="Arial" w:cs="Arial"/>
        </w:rPr>
      </w:pPr>
      <w:r>
        <w:rPr>
          <w:rFonts w:ascii="Arial" w:hAnsi="Arial" w:cs="Arial"/>
        </w:rPr>
        <w:t xml:space="preserve">These properties specify the default connect and read timeout (resp.) for the protocol handler used by </w:t>
      </w:r>
      <w:proofErr w:type="spellStart"/>
      <w:r>
        <w:rPr>
          <w:rFonts w:ascii="Arial" w:hAnsi="Arial" w:cs="Arial"/>
        </w:rPr>
        <w:t>java.net.URLConnection</w:t>
      </w:r>
      <w:proofErr w:type="spellEnd"/>
      <w:r>
        <w:rPr>
          <w:rFonts w:ascii="Arial" w:hAnsi="Arial" w:cs="Arial"/>
        </w:rPr>
        <w:t>.</w:t>
      </w:r>
    </w:p>
    <w:p w:rsidR="005A3273" w:rsidRDefault="005A3273" w:rsidP="005A3273">
      <w:pPr>
        <w:widowControl w:val="0"/>
        <w:autoSpaceDE w:val="0"/>
        <w:autoSpaceDN w:val="0"/>
        <w:adjustRightInd w:val="0"/>
        <w:spacing w:before="120" w:after="120"/>
        <w:rPr>
          <w:rFonts w:ascii="Arial" w:hAnsi="Arial" w:cs="Arial"/>
        </w:rPr>
      </w:pPr>
      <w:proofErr w:type="spellStart"/>
      <w:proofErr w:type="gramStart"/>
      <w:r>
        <w:rPr>
          <w:rFonts w:ascii="Arial" w:hAnsi="Arial" w:cs="Arial"/>
        </w:rPr>
        <w:t>sun.net.client.defaultConnectTimeout</w:t>
      </w:r>
      <w:proofErr w:type="spellEnd"/>
      <w:proofErr w:type="gramEnd"/>
      <w:r>
        <w:rPr>
          <w:rFonts w:ascii="Arial" w:hAnsi="Arial" w:cs="Arial"/>
        </w:rPr>
        <w:t xml:space="preserve"> specifies the timeout (in milliseconds) to establish the connection to the host. For example for http connections it is the timeout when establishing the connection to the http server. For ftp connection it is the timeout when establishing the connection to ftp servers.</w:t>
      </w:r>
    </w:p>
    <w:p w:rsidR="005A3273" w:rsidRDefault="005A3273" w:rsidP="005A3273">
      <w:pPr>
        <w:widowControl w:val="0"/>
        <w:autoSpaceDE w:val="0"/>
        <w:autoSpaceDN w:val="0"/>
        <w:adjustRightInd w:val="0"/>
        <w:spacing w:before="120" w:after="120"/>
        <w:rPr>
          <w:rFonts w:ascii="Arial" w:hAnsi="Arial" w:cs="Arial"/>
        </w:rPr>
      </w:pPr>
      <w:proofErr w:type="spellStart"/>
      <w:proofErr w:type="gramStart"/>
      <w:r>
        <w:rPr>
          <w:rFonts w:ascii="Arial" w:hAnsi="Arial" w:cs="Arial"/>
        </w:rPr>
        <w:t>sun.net.client.defaultReadTimeout</w:t>
      </w:r>
      <w:proofErr w:type="spellEnd"/>
      <w:proofErr w:type="gramEnd"/>
      <w:r>
        <w:rPr>
          <w:rFonts w:ascii="Arial" w:hAnsi="Arial" w:cs="Arial"/>
        </w:rPr>
        <w:t xml:space="preserve"> specifies the timeout (in milliseconds) when reading from input stream when a connection is established to a resource.</w:t>
      </w:r>
    </w:p>
    <w:p w:rsidR="005A3273" w:rsidRDefault="005A3273" w:rsidP="005A3273">
      <w:pPr>
        <w:widowControl w:val="0"/>
        <w:autoSpaceDE w:val="0"/>
        <w:autoSpaceDN w:val="0"/>
        <w:adjustRightInd w:val="0"/>
        <w:spacing w:before="120" w:after="120"/>
        <w:rPr>
          <w:rFonts w:ascii="Arial" w:hAnsi="Arial" w:cs="Arial"/>
          <w:color w:val="262626"/>
        </w:rPr>
      </w:pPr>
    </w:p>
    <w:p w:rsidR="005A3273" w:rsidRDefault="005A3273" w:rsidP="005A3273">
      <w:pPr>
        <w:widowControl w:val="0"/>
        <w:autoSpaceDE w:val="0"/>
        <w:autoSpaceDN w:val="0"/>
        <w:adjustRightInd w:val="0"/>
        <w:spacing w:before="120" w:after="120"/>
        <w:rPr>
          <w:rFonts w:ascii="Arial" w:hAnsi="Arial" w:cs="Arial"/>
          <w:b/>
          <w:bCs/>
        </w:rPr>
      </w:pPr>
      <w:proofErr w:type="spellStart"/>
      <w:proofErr w:type="gramStart"/>
      <w:r>
        <w:rPr>
          <w:rFonts w:ascii="Arial" w:hAnsi="Arial" w:cs="Arial"/>
          <w:b/>
          <w:bCs/>
        </w:rPr>
        <w:t>sun.net.http.retryPost</w:t>
      </w:r>
      <w:proofErr w:type="spellEnd"/>
      <w:proofErr w:type="gramEnd"/>
      <w:r>
        <w:rPr>
          <w:rFonts w:ascii="Arial" w:hAnsi="Arial" w:cs="Arial"/>
          <w:b/>
          <w:bCs/>
        </w:rPr>
        <w:t xml:space="preserve"> (default: true)</w:t>
      </w:r>
    </w:p>
    <w:p w:rsidR="005A3273" w:rsidRDefault="005A3273" w:rsidP="005A3273">
      <w:pPr>
        <w:widowControl w:val="0"/>
        <w:autoSpaceDE w:val="0"/>
        <w:autoSpaceDN w:val="0"/>
        <w:adjustRightInd w:val="0"/>
        <w:spacing w:before="120" w:after="120"/>
        <w:rPr>
          <w:rFonts w:ascii="Arial" w:hAnsi="Arial" w:cs="Arial"/>
        </w:rPr>
      </w:pPr>
      <w:r>
        <w:rPr>
          <w:rFonts w:ascii="Arial" w:hAnsi="Arial" w:cs="Arial"/>
        </w:rPr>
        <w:t xml:space="preserve">It determines if an unsuccessful HTTP POST request will be automatically resent to the server. Unsuccessful in this case means the server did not send a valid HTTP response or an </w:t>
      </w:r>
      <w:proofErr w:type="spellStart"/>
      <w:r>
        <w:rPr>
          <w:rFonts w:ascii="Arial" w:hAnsi="Arial" w:cs="Arial"/>
        </w:rPr>
        <w:t>IOException</w:t>
      </w:r>
      <w:proofErr w:type="spellEnd"/>
      <w:r>
        <w:rPr>
          <w:rFonts w:ascii="Arial" w:hAnsi="Arial" w:cs="Arial"/>
        </w:rPr>
        <w:t xml:space="preserve"> occurred.</w:t>
      </w:r>
    </w:p>
    <w:p w:rsidR="005A3273" w:rsidRDefault="005A3273" w:rsidP="005A3273">
      <w:pPr>
        <w:widowControl w:val="0"/>
        <w:autoSpaceDE w:val="0"/>
        <w:autoSpaceDN w:val="0"/>
        <w:adjustRightInd w:val="0"/>
        <w:spacing w:before="120" w:after="120"/>
        <w:rPr>
          <w:rFonts w:ascii="Arial" w:hAnsi="Arial" w:cs="Arial"/>
          <w:color w:val="262626"/>
        </w:rPr>
      </w:pPr>
    </w:p>
    <w:p w:rsidR="005A3273" w:rsidRDefault="005A3273" w:rsidP="005A3273">
      <w:pPr>
        <w:widowControl w:val="0"/>
        <w:autoSpaceDE w:val="0"/>
        <w:autoSpaceDN w:val="0"/>
        <w:adjustRightInd w:val="0"/>
        <w:spacing w:before="120" w:after="120"/>
        <w:rPr>
          <w:rFonts w:ascii="Arial" w:hAnsi="Arial" w:cs="Arial"/>
          <w:b/>
          <w:bCs/>
          <w:sz w:val="30"/>
          <w:szCs w:val="30"/>
        </w:rPr>
      </w:pPr>
      <w:r>
        <w:rPr>
          <w:rFonts w:ascii="Arial" w:hAnsi="Arial" w:cs="Arial"/>
          <w:b/>
          <w:bCs/>
          <w:sz w:val="30"/>
          <w:szCs w:val="30"/>
        </w:rPr>
        <w:t>JNDI DNS service provider settings</w:t>
      </w:r>
    </w:p>
    <w:p w:rsidR="005A3273" w:rsidRDefault="005A3273" w:rsidP="005A3273">
      <w:pPr>
        <w:widowControl w:val="0"/>
        <w:autoSpaceDE w:val="0"/>
        <w:autoSpaceDN w:val="0"/>
        <w:adjustRightInd w:val="0"/>
        <w:spacing w:before="120" w:after="120"/>
        <w:rPr>
          <w:rFonts w:ascii="Arial" w:hAnsi="Arial" w:cs="Arial"/>
        </w:rPr>
      </w:pPr>
      <w:r>
        <w:rPr>
          <w:rFonts w:ascii="Arial" w:hAnsi="Arial" w:cs="Arial"/>
        </w:rPr>
        <w:t>These properties may not be supported in future releases.</w:t>
      </w:r>
    </w:p>
    <w:p w:rsidR="005A3273" w:rsidRDefault="005A3273" w:rsidP="005A3273">
      <w:pPr>
        <w:widowControl w:val="0"/>
        <w:autoSpaceDE w:val="0"/>
        <w:autoSpaceDN w:val="0"/>
        <w:adjustRightInd w:val="0"/>
        <w:spacing w:before="120" w:after="120"/>
        <w:rPr>
          <w:rFonts w:ascii="Arial" w:hAnsi="Arial" w:cs="Arial"/>
          <w:b/>
          <w:bCs/>
        </w:rPr>
      </w:pPr>
      <w:proofErr w:type="spellStart"/>
      <w:r>
        <w:rPr>
          <w:rFonts w:ascii="Arial" w:hAnsi="Arial" w:cs="Arial"/>
          <w:b/>
          <w:bCs/>
        </w:rPr>
        <w:t>sun.net.spi.nameservice.provider</w:t>
      </w:r>
      <w:proofErr w:type="spellEnd"/>
      <w:proofErr w:type="gramStart"/>
      <w:r>
        <w:rPr>
          <w:rFonts w:ascii="Arial" w:hAnsi="Arial" w:cs="Arial"/>
          <w:b/>
          <w:bCs/>
        </w:rPr>
        <w:t>.&lt;</w:t>
      </w:r>
      <w:proofErr w:type="gramEnd"/>
      <w:r>
        <w:rPr>
          <w:rFonts w:ascii="Arial" w:hAnsi="Arial" w:cs="Arial"/>
          <w:b/>
          <w:bCs/>
        </w:rPr>
        <w:t>n&gt;=&lt;</w:t>
      </w:r>
      <w:proofErr w:type="spellStart"/>
      <w:r>
        <w:rPr>
          <w:rFonts w:ascii="Arial" w:hAnsi="Arial" w:cs="Arial"/>
          <w:b/>
          <w:bCs/>
        </w:rPr>
        <w:t>default|dns,sun</w:t>
      </w:r>
      <w:proofErr w:type="spellEnd"/>
      <w:r>
        <w:rPr>
          <w:rFonts w:ascii="Arial" w:hAnsi="Arial" w:cs="Arial"/>
          <w:b/>
          <w:bCs/>
        </w:rPr>
        <w:t>|...&gt;</w:t>
      </w:r>
    </w:p>
    <w:p w:rsidR="005A3273" w:rsidRDefault="005A3273" w:rsidP="005A3273">
      <w:pPr>
        <w:widowControl w:val="0"/>
        <w:autoSpaceDE w:val="0"/>
        <w:autoSpaceDN w:val="0"/>
        <w:adjustRightInd w:val="0"/>
        <w:spacing w:before="120" w:after="120"/>
        <w:rPr>
          <w:rFonts w:ascii="Arial" w:hAnsi="Arial" w:cs="Arial"/>
        </w:rPr>
      </w:pPr>
      <w:r>
        <w:rPr>
          <w:rFonts w:ascii="Arial" w:hAnsi="Arial" w:cs="Arial"/>
        </w:rPr>
        <w:t xml:space="preserve">Specifies the name service provider that you can use. By default, Java will use the system configured name lookup mechanism, such as file, </w:t>
      </w:r>
      <w:proofErr w:type="spellStart"/>
      <w:proofErr w:type="gramStart"/>
      <w:r>
        <w:rPr>
          <w:rFonts w:ascii="Arial" w:hAnsi="Arial" w:cs="Arial"/>
        </w:rPr>
        <w:t>nis</w:t>
      </w:r>
      <w:proofErr w:type="spellEnd"/>
      <w:proofErr w:type="gramEnd"/>
      <w:r>
        <w:rPr>
          <w:rFonts w:ascii="Arial" w:hAnsi="Arial" w:cs="Arial"/>
        </w:rPr>
        <w:t>, etc. You can specify your own by setting this option. &lt;</w:t>
      </w:r>
      <w:proofErr w:type="gramStart"/>
      <w:r>
        <w:rPr>
          <w:rFonts w:ascii="Arial" w:hAnsi="Arial" w:cs="Arial"/>
        </w:rPr>
        <w:t>n</w:t>
      </w:r>
      <w:proofErr w:type="gramEnd"/>
      <w:r>
        <w:rPr>
          <w:rFonts w:ascii="Arial" w:hAnsi="Arial" w:cs="Arial"/>
        </w:rPr>
        <w:t xml:space="preserve">&gt; takes the value of a positive number, it indicates the precedence order with a small number takes higher </w:t>
      </w:r>
      <w:proofErr w:type="spellStart"/>
      <w:r>
        <w:rPr>
          <w:rFonts w:ascii="Arial" w:hAnsi="Arial" w:cs="Arial"/>
        </w:rPr>
        <w:t>precendence</w:t>
      </w:r>
      <w:proofErr w:type="spellEnd"/>
      <w:r>
        <w:rPr>
          <w:rFonts w:ascii="Arial" w:hAnsi="Arial" w:cs="Arial"/>
        </w:rPr>
        <w:t xml:space="preserve"> over a bigger number. In J2SE</w:t>
      </w:r>
      <w:r>
        <w:rPr>
          <w:rFonts w:ascii="Arial" w:hAnsi="Arial" w:cs="Arial"/>
          <w:vertAlign w:val="superscript"/>
        </w:rPr>
        <w:t>TM</w:t>
      </w:r>
      <w:r>
        <w:rPr>
          <w:rFonts w:ascii="Arial" w:hAnsi="Arial" w:cs="Arial"/>
        </w:rPr>
        <w:t xml:space="preserve"> 1.4, we have provided one DNS name service provider through JNDI, which is called "</w:t>
      </w:r>
      <w:proofErr w:type="spellStart"/>
      <w:r>
        <w:rPr>
          <w:rFonts w:ascii="Arial" w:hAnsi="Arial" w:cs="Arial"/>
        </w:rPr>
        <w:t>dns</w:t>
      </w:r>
      <w:proofErr w:type="gramStart"/>
      <w:r>
        <w:rPr>
          <w:rFonts w:ascii="Arial" w:hAnsi="Arial" w:cs="Arial"/>
        </w:rPr>
        <w:t>,sun</w:t>
      </w:r>
      <w:proofErr w:type="spellEnd"/>
      <w:proofErr w:type="gramEnd"/>
      <w:r>
        <w:rPr>
          <w:rFonts w:ascii="Arial" w:hAnsi="Arial" w:cs="Arial"/>
        </w:rPr>
        <w:t>".</w:t>
      </w:r>
    </w:p>
    <w:p w:rsidR="005A3273" w:rsidRDefault="005A3273" w:rsidP="005A3273">
      <w:pPr>
        <w:widowControl w:val="0"/>
        <w:autoSpaceDE w:val="0"/>
        <w:autoSpaceDN w:val="0"/>
        <w:adjustRightInd w:val="0"/>
        <w:spacing w:before="120" w:after="120"/>
        <w:rPr>
          <w:rFonts w:ascii="Arial" w:hAnsi="Arial" w:cs="Arial"/>
          <w:color w:val="262626"/>
        </w:rPr>
      </w:pPr>
    </w:p>
    <w:p w:rsidR="005A3273" w:rsidRDefault="005A3273" w:rsidP="005A3273">
      <w:pPr>
        <w:widowControl w:val="0"/>
        <w:autoSpaceDE w:val="0"/>
        <w:autoSpaceDN w:val="0"/>
        <w:adjustRightInd w:val="0"/>
        <w:spacing w:before="120" w:after="120"/>
        <w:rPr>
          <w:rFonts w:ascii="Arial" w:hAnsi="Arial" w:cs="Arial"/>
          <w:b/>
          <w:bCs/>
        </w:rPr>
      </w:pPr>
      <w:proofErr w:type="gramStart"/>
      <w:r>
        <w:rPr>
          <w:rFonts w:ascii="Arial" w:hAnsi="Arial" w:cs="Arial"/>
          <w:b/>
          <w:bCs/>
        </w:rPr>
        <w:t>sun.net.spi.nameservice.nameservers</w:t>
      </w:r>
      <w:proofErr w:type="gramEnd"/>
      <w:r>
        <w:rPr>
          <w:rFonts w:ascii="Arial" w:hAnsi="Arial" w:cs="Arial"/>
          <w:b/>
          <w:bCs/>
        </w:rPr>
        <w:t>=&lt;server1_ipaddr,server2_ipaddr ...&gt;</w:t>
      </w:r>
    </w:p>
    <w:p w:rsidR="005A3273" w:rsidRDefault="005A3273" w:rsidP="005A3273">
      <w:pPr>
        <w:widowControl w:val="0"/>
        <w:autoSpaceDE w:val="0"/>
        <w:autoSpaceDN w:val="0"/>
        <w:adjustRightInd w:val="0"/>
        <w:spacing w:before="120" w:after="120"/>
        <w:rPr>
          <w:rFonts w:ascii="Arial" w:hAnsi="Arial" w:cs="Arial"/>
        </w:rPr>
      </w:pPr>
      <w:r>
        <w:rPr>
          <w:rFonts w:ascii="Arial" w:hAnsi="Arial" w:cs="Arial"/>
        </w:rPr>
        <w:t xml:space="preserve">You can specify a </w:t>
      </w:r>
      <w:proofErr w:type="gramStart"/>
      <w:r>
        <w:rPr>
          <w:rFonts w:ascii="Arial" w:hAnsi="Arial" w:cs="Arial"/>
        </w:rPr>
        <w:t>comma separated</w:t>
      </w:r>
      <w:proofErr w:type="gramEnd"/>
      <w:r>
        <w:rPr>
          <w:rFonts w:ascii="Arial" w:hAnsi="Arial" w:cs="Arial"/>
        </w:rPr>
        <w:t xml:space="preserve"> list of IP addresses that point to the DNS servers you want to use. If the </w:t>
      </w:r>
      <w:proofErr w:type="spellStart"/>
      <w:r>
        <w:rPr>
          <w:rFonts w:ascii="Arial" w:hAnsi="Arial" w:cs="Arial"/>
        </w:rPr>
        <w:t>sun.net.spi.nameservice.nameservers</w:t>
      </w:r>
      <w:proofErr w:type="spellEnd"/>
      <w:r>
        <w:rPr>
          <w:rFonts w:ascii="Arial" w:hAnsi="Arial" w:cs="Arial"/>
        </w:rPr>
        <w:t xml:space="preserve"> property is not defined, then the provider will use any name servers already configured in the platform DNS configuration.</w:t>
      </w:r>
    </w:p>
    <w:p w:rsidR="005A3273" w:rsidRDefault="005A3273" w:rsidP="005A3273">
      <w:pPr>
        <w:widowControl w:val="0"/>
        <w:autoSpaceDE w:val="0"/>
        <w:autoSpaceDN w:val="0"/>
        <w:adjustRightInd w:val="0"/>
        <w:spacing w:before="120" w:after="120"/>
        <w:rPr>
          <w:rFonts w:ascii="Arial" w:hAnsi="Arial" w:cs="Arial"/>
          <w:color w:val="262626"/>
        </w:rPr>
      </w:pPr>
    </w:p>
    <w:p w:rsidR="005A3273" w:rsidRDefault="005A3273" w:rsidP="005A3273">
      <w:pPr>
        <w:widowControl w:val="0"/>
        <w:autoSpaceDE w:val="0"/>
        <w:autoSpaceDN w:val="0"/>
        <w:adjustRightInd w:val="0"/>
        <w:spacing w:before="120" w:after="120"/>
        <w:rPr>
          <w:rFonts w:ascii="Arial" w:hAnsi="Arial" w:cs="Arial"/>
          <w:b/>
          <w:bCs/>
        </w:rPr>
      </w:pPr>
      <w:proofErr w:type="spellStart"/>
      <w:proofErr w:type="gramStart"/>
      <w:r>
        <w:rPr>
          <w:rFonts w:ascii="Arial" w:hAnsi="Arial" w:cs="Arial"/>
          <w:b/>
          <w:bCs/>
        </w:rPr>
        <w:t>sun.net.spi.nameservice.domain</w:t>
      </w:r>
      <w:proofErr w:type="spellEnd"/>
      <w:proofErr w:type="gramEnd"/>
      <w:r>
        <w:rPr>
          <w:rFonts w:ascii="Arial" w:hAnsi="Arial" w:cs="Arial"/>
          <w:b/>
          <w:bCs/>
        </w:rPr>
        <w:t>=&lt;</w:t>
      </w:r>
      <w:proofErr w:type="spellStart"/>
      <w:r>
        <w:rPr>
          <w:rFonts w:ascii="Arial" w:hAnsi="Arial" w:cs="Arial"/>
          <w:b/>
          <w:bCs/>
        </w:rPr>
        <w:t>domainname</w:t>
      </w:r>
      <w:proofErr w:type="spellEnd"/>
      <w:r>
        <w:rPr>
          <w:rFonts w:ascii="Arial" w:hAnsi="Arial" w:cs="Arial"/>
          <w:b/>
          <w:bCs/>
        </w:rPr>
        <w:t>&gt;</w:t>
      </w:r>
    </w:p>
    <w:p w:rsidR="00570A35" w:rsidRDefault="005A3273" w:rsidP="005A3273">
      <w:pPr>
        <w:spacing w:before="120" w:after="120"/>
      </w:pPr>
      <w:r>
        <w:rPr>
          <w:rFonts w:ascii="Arial" w:hAnsi="Arial" w:cs="Arial"/>
        </w:rPr>
        <w:t xml:space="preserve">This property specifies the default DNS domain name, for instance, eng.sun.com. If the </w:t>
      </w:r>
      <w:proofErr w:type="spellStart"/>
      <w:r>
        <w:rPr>
          <w:rFonts w:ascii="Arial" w:hAnsi="Arial" w:cs="Arial"/>
        </w:rPr>
        <w:t>sun.net.spi.nameservice.domain</w:t>
      </w:r>
      <w:proofErr w:type="spellEnd"/>
      <w:r>
        <w:rPr>
          <w:rFonts w:ascii="Arial" w:hAnsi="Arial" w:cs="Arial"/>
        </w:rPr>
        <w:t xml:space="preserve"> property is not defined then the provider will use any domain or domain search list configured in the platform DNS configuration.</w:t>
      </w:r>
    </w:p>
    <w:sectPr w:rsidR="00570A35" w:rsidSect="003467DC">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3273"/>
    <w:rsid w:val="003467DC"/>
    <w:rsid w:val="00570A35"/>
    <w:rsid w:val="005A3273"/>
    <w:rsid w:val="00835C17"/>
    <w:rsid w:val="008A5E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7B5BFE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1368</Words>
  <Characters>7799</Characters>
  <Application>Microsoft Macintosh Word</Application>
  <DocSecurity>0</DocSecurity>
  <Lines>64</Lines>
  <Paragraphs>18</Paragraphs>
  <ScaleCrop>false</ScaleCrop>
  <Company>BOARDVantage</Company>
  <LinksUpToDate>false</LinksUpToDate>
  <CharactersWithSpaces>9149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Rohtash Singh</dc:creator>
  <cp:keywords/>
  <dc:description/>
  <cp:lastModifiedBy>Rohtash Singh</cp:lastModifiedBy>
  <cp:revision>1</cp:revision>
  <dcterms:created xsi:type="dcterms:W3CDTF">2015-05-26T22:21:00Z</dcterms:created>
  <dcterms:modified xsi:type="dcterms:W3CDTF">2015-05-26T23:41:00Z</dcterms:modified>
</cp:coreProperties>
</file>