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837" w:rsidRPr="00CB2837" w:rsidRDefault="00CB2837" w:rsidP="00CB2837">
      <w:pPr>
        <w:spacing w:line="480" w:lineRule="auto"/>
        <w:rPr>
          <w:rFonts w:ascii="Arial" w:hAnsi="Arial" w:cs="Arial"/>
          <w:b/>
        </w:rPr>
      </w:pPr>
      <w:r w:rsidRPr="00CB2837">
        <w:rPr>
          <w:rFonts w:ascii="Arial" w:hAnsi="Arial" w:cs="Arial"/>
          <w:b/>
        </w:rPr>
        <w:t>Reflection on Leadership Qualities and Effectiveness</w:t>
      </w:r>
    </w:p>
    <w:p w:rsidR="00CB2837" w:rsidRPr="00CB2837" w:rsidRDefault="00CB2837" w:rsidP="00CB2837">
      <w:pPr>
        <w:spacing w:line="480" w:lineRule="auto"/>
        <w:rPr>
          <w:rFonts w:ascii="Arial" w:hAnsi="Arial" w:cs="Arial"/>
          <w:b/>
        </w:rPr>
      </w:pPr>
      <w:r w:rsidRPr="00CB2837">
        <w:rPr>
          <w:rFonts w:ascii="Arial" w:hAnsi="Arial" w:cs="Arial"/>
          <w:b/>
        </w:rPr>
        <w:t>Introduction</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Reflecting on my recent course on leadership qualities and effectiveness, I had the opportunity to discuss my learnings with my mentor. This conversation was enlightening and helped me consolidate my understanding of the key concepts. This document will detail my mentor's thoughts, our conversation, and my overall learnings from both the course and the discussion.</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b/>
        </w:rPr>
      </w:pPr>
      <w:r w:rsidRPr="00CB2837">
        <w:rPr>
          <w:rFonts w:ascii="Arial" w:hAnsi="Arial" w:cs="Arial"/>
          <w:b/>
        </w:rPr>
        <w:t>Mentor’s Thoughts on Leadership Qualities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My mentor emphasized that leadership is not just about holding a position of authority but about influencing and inspiring others to achieve a common goal. They highlighted several critical qualities that distinguish effective leaders: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Emotional Intelligence</w:t>
      </w:r>
      <w:r w:rsidRPr="00CB2837">
        <w:rPr>
          <w:rFonts w:ascii="Arial" w:hAnsi="Arial" w:cs="Arial"/>
        </w:rPr>
        <w:t>: My mentor strongly believes that emotional intelligence (EI) is paramount for effective leadership. They stressed that leaders must be self-aware, able to manage their emotions, and empathetic towards others. According to them, EI fosters a positive work environment and enhances team dynamics.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Vision and Purpose</w:t>
      </w:r>
      <w:r w:rsidRPr="00CB2837">
        <w:rPr>
          <w:rFonts w:ascii="Arial" w:hAnsi="Arial" w:cs="Arial"/>
        </w:rPr>
        <w:t xml:space="preserve">: They reiterated the importance of having a clear vision and a strong sense of purpose. Leaders with a compelling vision can motivate their teams </w:t>
      </w:r>
      <w:r w:rsidRPr="00CB2837">
        <w:rPr>
          <w:rFonts w:ascii="Arial" w:hAnsi="Arial" w:cs="Arial"/>
        </w:rPr>
        <w:lastRenderedPageBreak/>
        <w:t>and provide direction, especially during challenging times. Purpose, on the other hand, gives meaning to the work and aligns individual efforts with the broader organizational goals.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Adaptability</w:t>
      </w:r>
      <w:r w:rsidRPr="00CB2837">
        <w:rPr>
          <w:rFonts w:ascii="Arial" w:hAnsi="Arial" w:cs="Arial"/>
        </w:rPr>
        <w:t>: In today's fast-paced and ever-changing business environment, adaptability is a crucial leadership quality. My mentor pointed out that effective leaders are flexible and open to new ideas. They can pivot quickly in response to changing circumstances and encourage their teams to do the same.</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Integrity and Ethical Leadership</w:t>
      </w:r>
      <w:r w:rsidRPr="00CB2837">
        <w:rPr>
          <w:rFonts w:ascii="Arial" w:hAnsi="Arial" w:cs="Arial"/>
        </w:rPr>
        <w:t xml:space="preserve">: My mentor emphasized the importance of integrity and ethical </w:t>
      </w:r>
      <w:proofErr w:type="spellStart"/>
      <w:r w:rsidRPr="00CB2837">
        <w:rPr>
          <w:rFonts w:ascii="Arial" w:hAnsi="Arial" w:cs="Arial"/>
        </w:rPr>
        <w:t>behavior</w:t>
      </w:r>
      <w:proofErr w:type="spellEnd"/>
      <w:r w:rsidRPr="00CB2837">
        <w:rPr>
          <w:rFonts w:ascii="Arial" w:hAnsi="Arial" w:cs="Arial"/>
        </w:rPr>
        <w:t xml:space="preserve"> in leadership. They believe that leaders should be role models for their teams, demonstrating honesty, fairness, and accountability in all their actions. Ethical leadership builds trust and fosters a positive organizational culture.</w:t>
      </w:r>
    </w:p>
    <w:p w:rsidR="00CB2837" w:rsidRPr="00CB2837" w:rsidRDefault="00CB2837" w:rsidP="00CB2837">
      <w:pPr>
        <w:spacing w:line="480" w:lineRule="auto"/>
        <w:rPr>
          <w:rFonts w:ascii="Arial" w:hAnsi="Arial" w:cs="Arial"/>
          <w:b/>
        </w:rPr>
      </w:pPr>
    </w:p>
    <w:p w:rsidR="00CB2837" w:rsidRPr="00CB2837" w:rsidRDefault="00CB2837" w:rsidP="00CB2837">
      <w:pPr>
        <w:spacing w:line="480" w:lineRule="auto"/>
        <w:rPr>
          <w:rFonts w:ascii="Arial" w:hAnsi="Arial" w:cs="Arial"/>
          <w:b/>
        </w:rPr>
      </w:pPr>
      <w:r w:rsidRPr="00CB2837">
        <w:rPr>
          <w:rFonts w:ascii="Arial" w:hAnsi="Arial" w:cs="Arial"/>
          <w:b/>
        </w:rPr>
        <w:t>Conversation Highlights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During our conversation, we delved deeper into these qualities and how they manifest in real-world scenarios. Here are some key points from our discussion:</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 xml:space="preserve">Emotional Intelligence in Practice: We discussed specific examples of how emotional intelligence plays out in the workplace. My mentor shared a story about a time when </w:t>
      </w:r>
      <w:r w:rsidRPr="00CB2837">
        <w:rPr>
          <w:rFonts w:ascii="Arial" w:hAnsi="Arial" w:cs="Arial"/>
        </w:rPr>
        <w:lastRenderedPageBreak/>
        <w:t>they had to navigate a difficult conflict between team members. By staying calm, actively listening to both sides, and empathizing with their perspectives, they were able to mediate a resolution that satisfied everyone involved. This experience underscored the importance of EI in managing interpersonal dynamics and maintaining team harmony.</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Articulating Vision and Purpose: We talked about the challenges of articulating a clear vision and purpose. My mentor advised that a vision should be aspirational yet achievable and communicated consistently across all levels of the organization. They also highlighted the need to connect the vision to the daily work of team members, helping them see how their efforts contribute to the bigger picture. This approach fosters a sense of ownership and alignment with organizational goals.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Adaptability in Leadership: We explored the concept of adaptability and how leaders can cultivate this quality. My mentor shared their experience of leading a team through a major organizational change. By staying open-minded, encouraging feedback, and involving the team in decision-making, they were able to navigate the transition smoothly. This conversation reinforced the idea that adaptability is not just about reacting to change but proactively embracing it and guiding the team through it.</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 xml:space="preserve">Integrity and Ethical Decision-Making: We discussed the challenges leaders face in maintaining integrity and making ethical decisions. My mentor emphasized the importance of having a strong moral compass and staying true to one’s values, even </w:t>
      </w:r>
      <w:r w:rsidRPr="00CB2837">
        <w:rPr>
          <w:rFonts w:ascii="Arial" w:hAnsi="Arial" w:cs="Arial"/>
        </w:rPr>
        <w:lastRenderedPageBreak/>
        <w:t>when faced with difficult choices. They also highlighted the role of transparent communication and accountability in building trust within the team.</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b/>
        </w:rPr>
      </w:pPr>
      <w:r w:rsidRPr="00CB2837">
        <w:rPr>
          <w:rFonts w:ascii="Arial" w:hAnsi="Arial" w:cs="Arial"/>
          <w:b/>
        </w:rPr>
        <w:t>Overall Learnings from the Course and Discussion</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t>The course on leadership qualities and effectiveness, combined with my mentor's insights, provided me with a comprehensive understanding of what it takes to be an effective leader. Here are my key takeaways: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The Multifaceted Nature of Leadership</w:t>
      </w:r>
      <w:r w:rsidRPr="00CB2837">
        <w:rPr>
          <w:rFonts w:ascii="Arial" w:hAnsi="Arial" w:cs="Arial"/>
        </w:rPr>
        <w:t xml:space="preserve">: Leadership is a multifaceted concept that involves a combination of personal qualities, skills, and </w:t>
      </w:r>
      <w:proofErr w:type="spellStart"/>
      <w:r w:rsidRPr="00CB2837">
        <w:rPr>
          <w:rFonts w:ascii="Arial" w:hAnsi="Arial" w:cs="Arial"/>
        </w:rPr>
        <w:t>behaviors</w:t>
      </w:r>
      <w:proofErr w:type="spellEnd"/>
      <w:r w:rsidRPr="00CB2837">
        <w:rPr>
          <w:rFonts w:ascii="Arial" w:hAnsi="Arial" w:cs="Arial"/>
        </w:rPr>
        <w:t>. Effective leaders are not only visionary and purpose-driven but also emotionally intelligent, adaptable, and ethical. They can inspire and influence others while navigating the complexities of organizational dynamics.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The Role of Emotional Intelligence:</w:t>
      </w:r>
      <w:r w:rsidRPr="00CB2837">
        <w:rPr>
          <w:rFonts w:ascii="Arial" w:hAnsi="Arial" w:cs="Arial"/>
        </w:rPr>
        <w:t xml:space="preserve"> Emotional intelligence is a critical component of effective leadership. It involves self-awareness, self-management, social awareness, and relationship management. Leaders with high EI can build strong relationships, manage conflicts, and create a positive work environment. Developing EI requires continuous self-reflection, mindfulness, and a commitment to understanding and managing emotions.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lastRenderedPageBreak/>
        <w:t>Importance of Vision and Purpose</w:t>
      </w:r>
      <w:r w:rsidRPr="00CB2837">
        <w:rPr>
          <w:rFonts w:ascii="Arial" w:hAnsi="Arial" w:cs="Arial"/>
        </w:rPr>
        <w:t>: A clear vision and strong sense of purpose are essential for guiding teams and driving motivation. Leaders must articulate their vision compellingly and connect it to the daily work of their team members. Purpose gives meaning to the work and aligns individual efforts with broader organizational goals. Effective communication and consistency are key to embedding vision and purpose into the organizational culture.</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Adaptability as a Leadership Quality:</w:t>
      </w:r>
      <w:r w:rsidRPr="00CB2837">
        <w:rPr>
          <w:rFonts w:ascii="Arial" w:hAnsi="Arial" w:cs="Arial"/>
        </w:rPr>
        <w:t xml:space="preserve"> Adaptability is crucial for navigating the ever-changing business landscape. Leaders must be flexible, open to new ideas, and able to pivot quickly in response to changing circumstances. Cultivating adaptability involves fostering a culture of innovation, encouraging feedback, and involving the team in decision-making processes.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Ethical Leadership and Integrity:</w:t>
      </w:r>
      <w:r w:rsidRPr="00CB2837">
        <w:rPr>
          <w:rFonts w:ascii="Arial" w:hAnsi="Arial" w:cs="Arial"/>
        </w:rPr>
        <w:t xml:space="preserve"> Integrity and ethical </w:t>
      </w:r>
      <w:proofErr w:type="spellStart"/>
      <w:r w:rsidRPr="00CB2837">
        <w:rPr>
          <w:rFonts w:ascii="Arial" w:hAnsi="Arial" w:cs="Arial"/>
        </w:rPr>
        <w:t>behavior</w:t>
      </w:r>
      <w:proofErr w:type="spellEnd"/>
      <w:r w:rsidRPr="00CB2837">
        <w:rPr>
          <w:rFonts w:ascii="Arial" w:hAnsi="Arial" w:cs="Arial"/>
        </w:rPr>
        <w:t xml:space="preserve"> are foundational to effective leadership. Leaders must demonstrate honesty, fairness, and accountability in all their actions. Ethical leadership builds trust, fosters a positive organizational culture, and ensures long-term success. Maintaining integrity requires a strong moral compass, transparent communication, and a commitment to doing what is right, even when it is difficult.</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b/>
        </w:rPr>
      </w:pPr>
      <w:r w:rsidRPr="00CB2837">
        <w:rPr>
          <w:rFonts w:ascii="Arial" w:hAnsi="Arial" w:cs="Arial"/>
          <w:b/>
        </w:rPr>
        <w:t>Application in My Future Career</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rPr>
        <w:lastRenderedPageBreak/>
        <w:t>The insights gained from this course and my discussion with my mentor will be instrumental in my future career. I plan to implement the following strategies to enhance my leadership effectiveness: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Developing Emotional Intelligence:</w:t>
      </w:r>
      <w:r w:rsidRPr="00CB2837">
        <w:rPr>
          <w:rFonts w:ascii="Arial" w:hAnsi="Arial" w:cs="Arial"/>
        </w:rPr>
        <w:t xml:space="preserve"> I will focus on developing my emotional intelligence by practicing mindfulness, seeking feedback, and engaging in self-reflection. By enhancing my self-awareness, self-management, social awareness, and relationship management skills, I aim to create a positive and supportive work environment for my team.</w:t>
      </w:r>
    </w:p>
    <w:p w:rsidR="00CB2837" w:rsidRPr="00CB2837" w:rsidRDefault="00CB2837" w:rsidP="00CB2837">
      <w:pPr>
        <w:spacing w:line="480" w:lineRule="auto"/>
        <w:rPr>
          <w:rFonts w:ascii="Arial" w:hAnsi="Arial" w:cs="Arial"/>
          <w:b/>
        </w:rPr>
      </w:pPr>
    </w:p>
    <w:p w:rsidR="00CB2837" w:rsidRPr="00CB2837" w:rsidRDefault="00CB2837" w:rsidP="00CB2837">
      <w:pPr>
        <w:spacing w:line="480" w:lineRule="auto"/>
        <w:rPr>
          <w:rFonts w:ascii="Arial" w:hAnsi="Arial" w:cs="Arial"/>
        </w:rPr>
      </w:pPr>
      <w:r w:rsidRPr="00CB2837">
        <w:rPr>
          <w:rFonts w:ascii="Arial" w:hAnsi="Arial" w:cs="Arial"/>
          <w:b/>
        </w:rPr>
        <w:t>Articulating a Clear Vision and Purpose:</w:t>
      </w:r>
      <w:r w:rsidRPr="00CB2837">
        <w:rPr>
          <w:rFonts w:ascii="Arial" w:hAnsi="Arial" w:cs="Arial"/>
        </w:rPr>
        <w:t xml:space="preserve"> I will invest time in crafting a compelling vision and purpose for my team. This involves understanding the long-term goals of the organization, the aspirations of my team members, and the market landscape. I will communicate the vision consistently and connect it to the daily work of my team, fostering a sense of ownership and alignment with organizational goals.</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Embracing Adaptability</w:t>
      </w:r>
      <w:r w:rsidRPr="00CB2837">
        <w:rPr>
          <w:rFonts w:ascii="Arial" w:hAnsi="Arial" w:cs="Arial"/>
        </w:rPr>
        <w:t>: I will cultivate adaptability by staying open-minded, encouraging feedback, and involving my team in decision-making processes. By fostering a culture of innovation and flexibility, I aim to navigate changes smoothly and guide my team through transitions effectively.</w:t>
      </w:r>
    </w:p>
    <w:p w:rsidR="00CB2837" w:rsidRPr="00CB2837" w:rsidRDefault="00CB2837" w:rsidP="00CB2837">
      <w:pPr>
        <w:spacing w:line="480" w:lineRule="auto"/>
        <w:rPr>
          <w:rFonts w:ascii="Arial" w:hAnsi="Arial" w:cs="Arial"/>
        </w:rPr>
      </w:pPr>
    </w:p>
    <w:p w:rsidR="00CB2837" w:rsidRPr="00CB2837" w:rsidRDefault="00CB2837" w:rsidP="00CB2837">
      <w:pPr>
        <w:spacing w:line="480" w:lineRule="auto"/>
        <w:rPr>
          <w:rFonts w:ascii="Arial" w:hAnsi="Arial" w:cs="Arial"/>
        </w:rPr>
      </w:pPr>
      <w:r w:rsidRPr="00CB2837">
        <w:rPr>
          <w:rFonts w:ascii="Arial" w:hAnsi="Arial" w:cs="Arial"/>
          <w:b/>
        </w:rPr>
        <w:t>Upholding Integrity and Ethical Leadership:</w:t>
      </w:r>
      <w:r w:rsidRPr="00CB2837">
        <w:rPr>
          <w:rFonts w:ascii="Arial" w:hAnsi="Arial" w:cs="Arial"/>
        </w:rPr>
        <w:t xml:space="preserve"> I will demonstrate integrity and ethical </w:t>
      </w:r>
      <w:proofErr w:type="spellStart"/>
      <w:r w:rsidRPr="00CB2837">
        <w:rPr>
          <w:rFonts w:ascii="Arial" w:hAnsi="Arial" w:cs="Arial"/>
        </w:rPr>
        <w:t>behavior</w:t>
      </w:r>
      <w:proofErr w:type="spellEnd"/>
      <w:r w:rsidRPr="00CB2837">
        <w:rPr>
          <w:rFonts w:ascii="Arial" w:hAnsi="Arial" w:cs="Arial"/>
        </w:rPr>
        <w:t xml:space="preserve"> in all my actions. By maintaining a strong moral compass, </w:t>
      </w:r>
      <w:r w:rsidRPr="00CB2837">
        <w:rPr>
          <w:rFonts w:ascii="Arial" w:hAnsi="Arial" w:cs="Arial"/>
        </w:rPr>
        <w:lastRenderedPageBreak/>
        <w:t>communicating transparently, and holding myself accountable, I aim to build trust within my team and foster a positive organizational culture.</w:t>
      </w:r>
    </w:p>
    <w:p w:rsidR="00CB2837" w:rsidRPr="00CB2837" w:rsidRDefault="00CB2837" w:rsidP="00CB2837">
      <w:pPr>
        <w:spacing w:line="480" w:lineRule="auto"/>
        <w:rPr>
          <w:rFonts w:ascii="Arial" w:hAnsi="Arial" w:cs="Arial"/>
        </w:rPr>
      </w:pPr>
    </w:p>
    <w:p w:rsidR="00F96E17" w:rsidRPr="00CB2837" w:rsidRDefault="00CB2837" w:rsidP="00CB2837">
      <w:pPr>
        <w:spacing w:line="480" w:lineRule="auto"/>
        <w:rPr>
          <w:rFonts w:ascii="Arial" w:hAnsi="Arial" w:cs="Arial"/>
        </w:rPr>
      </w:pPr>
      <w:r w:rsidRPr="00CB2837">
        <w:rPr>
          <w:rFonts w:ascii="Arial" w:hAnsi="Arial" w:cs="Arial"/>
        </w:rPr>
        <w:t>In conclusion, the course on leadership qualities and effectiveness, coupled with the insights from my mentor, has provided me with a comprehensive understanding of what it takes to be an effective leader. By focusing on emotional intelligence, vision and purpose, adaptability, and ethical leadership, I aim to inspire and guide my team towards achieving our shared goals and making a positive impact in any organizational setting.</w:t>
      </w:r>
    </w:p>
    <w:sectPr w:rsidR="00F96E17" w:rsidRPr="00CB283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7A2" w:rsidRDefault="00C137A2" w:rsidP="00CB2837">
      <w:pPr>
        <w:spacing w:after="0" w:line="240" w:lineRule="auto"/>
      </w:pPr>
      <w:r>
        <w:separator/>
      </w:r>
    </w:p>
  </w:endnote>
  <w:endnote w:type="continuationSeparator" w:id="0">
    <w:p w:rsidR="00C137A2" w:rsidRDefault="00C137A2" w:rsidP="00CB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37" w:rsidRDefault="00CB28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37" w:rsidRPr="00CB2837" w:rsidRDefault="00CB2837">
    <w:pPr>
      <w:pStyle w:val="Footer"/>
      <w:rPr>
        <w:lang w:val="en-US"/>
      </w:rPr>
    </w:pPr>
    <w:r>
      <w:rPr>
        <w:lang w:val="en-US"/>
      </w:rPr>
      <w:t xml:space="preserve">Submission </w:t>
    </w:r>
    <w:r>
      <w:rPr>
        <w:lang w:val="en-US"/>
      </w:rPr>
      <w:t>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37" w:rsidRDefault="00CB2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7A2" w:rsidRDefault="00C137A2" w:rsidP="00CB2837">
      <w:pPr>
        <w:spacing w:after="0" w:line="240" w:lineRule="auto"/>
      </w:pPr>
      <w:r>
        <w:separator/>
      </w:r>
    </w:p>
  </w:footnote>
  <w:footnote w:type="continuationSeparator" w:id="0">
    <w:p w:rsidR="00C137A2" w:rsidRDefault="00C137A2" w:rsidP="00CB2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37" w:rsidRDefault="00CB28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37" w:rsidRDefault="00CB2837">
    <w:pPr>
      <w:pStyle w:val="Header"/>
      <w:rPr>
        <w:lang w:val="en-US"/>
      </w:rPr>
    </w:pPr>
    <w:r>
      <w:rPr>
        <w:lang w:val="en-US"/>
      </w:rPr>
      <w:t xml:space="preserve">Name: T. </w:t>
    </w:r>
    <w:proofErr w:type="spellStart"/>
    <w:r>
      <w:rPr>
        <w:lang w:val="en-US"/>
      </w:rPr>
      <w:t>Sathiyanarayanan</w:t>
    </w:r>
    <w:proofErr w:type="spellEnd"/>
  </w:p>
  <w:p w:rsidR="00CB2837" w:rsidRPr="00CB2837" w:rsidRDefault="00CB2837">
    <w:pPr>
      <w:pStyle w:val="Header"/>
      <w:rPr>
        <w:lang w:val="en-US"/>
      </w:rPr>
    </w:pPr>
    <w:r>
      <w:rPr>
        <w:lang w:val="en-US"/>
      </w:rPr>
      <w:t>Course name-</w:t>
    </w:r>
    <w:r w:rsidRPr="00CB2837">
      <w:rPr>
        <w:lang w:val="en-US"/>
      </w:rPr>
      <w:t>Reflection on a Technical Leader's Qualities and Effectiveness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37" w:rsidRDefault="00CB28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837"/>
    <w:rsid w:val="00260F30"/>
    <w:rsid w:val="00757286"/>
    <w:rsid w:val="00761BA2"/>
    <w:rsid w:val="007C1B5E"/>
    <w:rsid w:val="00C137A2"/>
    <w:rsid w:val="00CB2837"/>
    <w:rsid w:val="00D03B7F"/>
    <w:rsid w:val="00F3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1CA1C66-8A4B-42C6-8524-BD3D79DF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837"/>
  </w:style>
  <w:style w:type="paragraph" w:styleId="Footer">
    <w:name w:val="footer"/>
    <w:basedOn w:val="Normal"/>
    <w:link w:val="FooterChar"/>
    <w:uiPriority w:val="99"/>
    <w:unhideWhenUsed/>
    <w:rsid w:val="00CB2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5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dc:creator>
  <cp:keywords/>
  <dc:description/>
  <cp:lastModifiedBy>T Sathiya Narayanan [SEL-Grid &amp; Park Design and Modeling]</cp:lastModifiedBy>
  <cp:revision>2</cp:revision>
  <cp:lastPrinted>2024-07-22T04:28:00Z</cp:lastPrinted>
  <dcterms:created xsi:type="dcterms:W3CDTF">2024-07-22T04:26:00Z</dcterms:created>
  <dcterms:modified xsi:type="dcterms:W3CDTF">2024-07-22T04:39:00Z</dcterms:modified>
</cp:coreProperties>
</file>