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EFA" w:rsidRDefault="00293D0A" w:rsidP="009D32EB">
      <w:r>
        <w:t>October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6"/>
        <w:gridCol w:w="1701"/>
        <w:gridCol w:w="1984"/>
        <w:gridCol w:w="2268"/>
      </w:tblGrid>
      <w:tr w:rsidR="003737EE" w:rsidTr="00A13412">
        <w:tc>
          <w:tcPr>
            <w:tcW w:w="3936" w:type="dxa"/>
            <w:tcBorders>
              <w:top w:val="nil"/>
              <w:bottom w:val="single" w:sz="4" w:space="0" w:color="auto"/>
              <w:right w:val="nil"/>
            </w:tcBorders>
          </w:tcPr>
          <w:p w:rsidR="003737EE" w:rsidRDefault="003737EE" w:rsidP="003737EE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737EE" w:rsidRDefault="00A13412" w:rsidP="009D442C">
            <w:pPr>
              <w:jc w:val="center"/>
            </w:pPr>
            <w:r>
              <w:t>6 continued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37EE" w:rsidRDefault="003737EE" w:rsidP="003737EE"/>
        </w:tc>
      </w:tr>
      <w:tr w:rsidR="003737EE" w:rsidTr="00A13412">
        <w:tc>
          <w:tcPr>
            <w:tcW w:w="3936" w:type="dxa"/>
            <w:tcBorders>
              <w:top w:val="single" w:sz="4" w:space="0" w:color="auto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37EE" w:rsidRDefault="003737EE" w:rsidP="003737EE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Mon</w:t>
            </w:r>
            <w:r w:rsidR="009D442C">
              <w:rPr>
                <w:rFonts w:asciiTheme="majorHAnsi" w:hAnsiTheme="majorHAnsi"/>
                <w:b/>
                <w:u w:val="single"/>
              </w:rPr>
              <w:t>day</w:t>
            </w:r>
            <w:r w:rsidR="00351D06">
              <w:tab/>
            </w:r>
            <w:r w:rsidR="00AD7424">
              <w:t>A</w:t>
            </w:r>
            <w:r>
              <w:t xml:space="preserve">bout 7 o’clock got bound. </w:t>
            </w:r>
            <w:proofErr w:type="spellStart"/>
            <w:r>
              <w:t>Flamborough</w:t>
            </w:r>
            <w:proofErr w:type="spellEnd"/>
            <w:r>
              <w:t xml:space="preserve"> Head at 10 o’clock.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Off Robin Hoods bay blowing hard with squalls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at 11 o’clock between the bay &amp; Whitby met a fleet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of</w:t>
            </w:r>
            <w:proofErr w:type="gramEnd"/>
            <w:r>
              <w:t xml:space="preserve"> London vessels. Blowing hard. Nearly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run down one vessel owing to his own </w:t>
            </w:r>
            <w:proofErr w:type="spellStart"/>
            <w:r>
              <w:t>obstructancy</w:t>
            </w:r>
            <w:proofErr w:type="spellEnd"/>
            <w:r>
              <w:t xml:space="preserve">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or</w:t>
            </w:r>
            <w:proofErr w:type="gramEnd"/>
            <w:r>
              <w:t xml:space="preserve"> keeping a bad lookout. Stowed trysail &amp; main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sail</w:t>
            </w:r>
            <w:proofErr w:type="gramEnd"/>
            <w:r>
              <w:t xml:space="preserve"> &amp; took in jib. Very dark ahead. At 12 o’clock or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r>
              <w:t xml:space="preserve">little after it, clear weather but continued </w:t>
            </w:r>
          </w:p>
          <w:p w:rsidR="00A13412" w:rsidRDefault="00A13412" w:rsidP="009D442C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to</w:t>
            </w:r>
            <w:proofErr w:type="gramEnd"/>
            <w:r>
              <w:t xml:space="preserve"> blow off Hunt Cliff Foot. Turned in for the </w:t>
            </w:r>
          </w:p>
          <w:p w:rsidR="00FF6A22" w:rsidRDefault="00A13412" w:rsidP="00A13412">
            <w:pPr>
              <w:tabs>
                <w:tab w:val="left" w:pos="720"/>
                <w:tab w:val="left" w:pos="1440"/>
                <w:tab w:val="center" w:pos="2256"/>
              </w:tabs>
              <w:contextualSpacing/>
            </w:pPr>
            <w:proofErr w:type="gramStart"/>
            <w:r>
              <w:t>night</w:t>
            </w:r>
            <w:proofErr w:type="gramEnd"/>
            <w: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Default="005C7229" w:rsidP="00A163D7">
            <w:pPr>
              <w:contextualSpacing/>
            </w:pPr>
          </w:p>
        </w:tc>
      </w:tr>
      <w:tr w:rsidR="005F5D41" w:rsidTr="00A13412">
        <w:tc>
          <w:tcPr>
            <w:tcW w:w="3936" w:type="dxa"/>
            <w:tcBorders>
              <w:top w:val="nil"/>
              <w:bottom w:val="single" w:sz="4" w:space="0" w:color="auto"/>
              <w:right w:val="nil"/>
            </w:tcBorders>
          </w:tcPr>
          <w:p w:rsidR="005C7229" w:rsidRDefault="005C7229" w:rsidP="00FB3741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9D442C" w:rsidP="009D442C">
            <w:pPr>
              <w:jc w:val="center"/>
            </w:pPr>
            <w:r>
              <w:t>7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A13412">
        <w:tc>
          <w:tcPr>
            <w:tcW w:w="3936" w:type="dxa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C7229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B14EA" w:rsidRDefault="009D442C" w:rsidP="009D442C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</w:t>
            </w:r>
            <w:r w:rsidR="00A13412">
              <w:rPr>
                <w:rFonts w:asciiTheme="majorHAnsi" w:hAnsiTheme="majorHAnsi"/>
                <w:b/>
                <w:u w:val="single"/>
              </w:rPr>
              <w:t>ues</w:t>
            </w:r>
            <w:r>
              <w:rPr>
                <w:rFonts w:asciiTheme="majorHAnsi" w:hAnsiTheme="majorHAnsi"/>
                <w:b/>
                <w:u w:val="single"/>
              </w:rPr>
              <w:t>day</w:t>
            </w:r>
            <w:r w:rsidR="002216BD">
              <w:tab/>
            </w:r>
            <w:r w:rsidR="00854406">
              <w:t>A</w:t>
            </w:r>
            <w:r w:rsidR="00A13412">
              <w:t xml:space="preserve">t 5 o’clock am off Sunderland </w:t>
            </w:r>
          </w:p>
          <w:p w:rsidR="002B14EA" w:rsidRDefault="00A13412" w:rsidP="009D442C">
            <w:pPr>
              <w:contextualSpacing/>
            </w:pPr>
            <w:proofErr w:type="gramStart"/>
            <w:r>
              <w:t>with</w:t>
            </w:r>
            <w:proofErr w:type="gramEnd"/>
            <w:r>
              <w:t xml:space="preserve"> fine weathe</w:t>
            </w:r>
            <w:r w:rsidR="002B14EA">
              <w:t>r</w:t>
            </w:r>
            <w:r>
              <w:t xml:space="preserve">. Wind about WSW. </w:t>
            </w:r>
          </w:p>
          <w:p w:rsidR="002B14EA" w:rsidRDefault="00A13412" w:rsidP="009D442C">
            <w:pPr>
              <w:contextualSpacing/>
            </w:pPr>
            <w:r>
              <w:t>Got a pilot on board</w:t>
            </w:r>
            <w:r w:rsidR="002B14EA">
              <w:t xml:space="preserve">. At 6 o’clock brought </w:t>
            </w:r>
          </w:p>
          <w:p w:rsidR="002B14EA" w:rsidRDefault="002B14EA" w:rsidP="009D442C">
            <w:pPr>
              <w:contextualSpacing/>
            </w:pPr>
            <w:r>
              <w:t xml:space="preserve">up off Shields Bar, turned out </w:t>
            </w:r>
            <w:r w:rsidRPr="002B14EA">
              <w:rPr>
                <w:highlight w:val="yellow"/>
              </w:rPr>
              <w:t>dr</w:t>
            </w:r>
            <w:r>
              <w:rPr>
                <w:highlight w:val="yellow"/>
              </w:rPr>
              <w:t>i</w:t>
            </w:r>
            <w:r w:rsidRPr="002B14EA">
              <w:rPr>
                <w:highlight w:val="yellow"/>
              </w:rPr>
              <w:t>f</w:t>
            </w:r>
            <w:r>
              <w:rPr>
                <w:highlight w:val="yellow"/>
              </w:rPr>
              <w:t>ted</w:t>
            </w:r>
            <w:r>
              <w:t xml:space="preserve"> &amp; </w:t>
            </w:r>
          </w:p>
          <w:p w:rsidR="002B14EA" w:rsidRDefault="002B14EA" w:rsidP="009D442C">
            <w:pPr>
              <w:contextualSpacing/>
            </w:pPr>
            <w:proofErr w:type="gramStart"/>
            <w:r>
              <w:t>landed</w:t>
            </w:r>
            <w:proofErr w:type="gramEnd"/>
            <w:r>
              <w:t xml:space="preserve"> in Tynemouth Haven. Breakfasted </w:t>
            </w:r>
          </w:p>
          <w:p w:rsidR="002B14EA" w:rsidRDefault="002B14EA" w:rsidP="009D442C">
            <w:pPr>
              <w:contextualSpacing/>
            </w:pPr>
            <w:proofErr w:type="gramStart"/>
            <w:r>
              <w:t>in</w:t>
            </w:r>
            <w:proofErr w:type="gramEnd"/>
            <w:r>
              <w:t xml:space="preserve"> </w:t>
            </w:r>
            <w:proofErr w:type="spellStart"/>
            <w:r>
              <w:t>Dockwray</w:t>
            </w:r>
            <w:proofErr w:type="spellEnd"/>
            <w:r>
              <w:t xml:space="preserve"> Square. Mrs Scott not up being rather </w:t>
            </w:r>
          </w:p>
          <w:p w:rsidR="002B14EA" w:rsidRDefault="002B14EA" w:rsidP="009D442C">
            <w:pPr>
              <w:contextualSpacing/>
            </w:pPr>
            <w:proofErr w:type="gramStart"/>
            <w:r>
              <w:t>unwell</w:t>
            </w:r>
            <w:proofErr w:type="gramEnd"/>
            <w:r>
              <w:t xml:space="preserve">. Went up to Newcastle but the </w:t>
            </w:r>
            <w:proofErr w:type="spellStart"/>
            <w:r w:rsidRPr="002B14EA">
              <w:rPr>
                <w:highlight w:val="yellow"/>
              </w:rPr>
              <w:t>tusey</w:t>
            </w:r>
            <w:proofErr w:type="spellEnd"/>
            <w:r>
              <w:t xml:space="preserve"> </w:t>
            </w:r>
          </w:p>
          <w:p w:rsidR="002B14EA" w:rsidRDefault="002B14EA" w:rsidP="009D442C">
            <w:pPr>
              <w:contextualSpacing/>
            </w:pPr>
            <w:r>
              <w:t xml:space="preserve">being from a fortnight to three weeks, returned </w:t>
            </w:r>
          </w:p>
          <w:p w:rsidR="002B14EA" w:rsidRDefault="002B14EA" w:rsidP="009D442C">
            <w:pPr>
              <w:contextualSpacing/>
            </w:pPr>
            <w:r>
              <w:t>to Shields by steam &amp; fixed the Hope to t</w:t>
            </w:r>
            <w:r w:rsidRPr="002B14EA">
              <w:rPr>
                <w:highlight w:val="yellow"/>
              </w:rPr>
              <w:t>a</w:t>
            </w:r>
            <w:r>
              <w:rPr>
                <w:highlight w:val="yellow"/>
              </w:rPr>
              <w:t>ke</w:t>
            </w:r>
          </w:p>
          <w:p w:rsidR="002B14EA" w:rsidRDefault="002B14EA" w:rsidP="009D442C">
            <w:pPr>
              <w:contextualSpacing/>
            </w:pPr>
            <w:r>
              <w:t xml:space="preserve">Burdon main to be load up under the </w:t>
            </w:r>
          </w:p>
          <w:p w:rsidR="00DE08D0" w:rsidRDefault="002B14EA" w:rsidP="009D442C">
            <w:pPr>
              <w:contextualSpacing/>
            </w:pPr>
            <w:proofErr w:type="gramStart"/>
            <w:r>
              <w:t>spout</w:t>
            </w:r>
            <w:proofErr w:type="gramEnd"/>
            <w:r>
              <w:t xml:space="preserve"> on </w:t>
            </w:r>
            <w:proofErr w:type="spellStart"/>
            <w:r w:rsidRPr="002B14EA">
              <w:rPr>
                <w:highlight w:val="yellow"/>
              </w:rPr>
              <w:t>pedary</w:t>
            </w:r>
            <w:proofErr w:type="spellEnd"/>
            <w:r>
              <w:t xml:space="preserve">. The ship towed safe into </w:t>
            </w:r>
          </w:p>
          <w:p w:rsidR="00DE08D0" w:rsidRDefault="002B14EA" w:rsidP="009D442C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harbour by a steam boat</w:t>
            </w:r>
            <w:r w:rsidR="00DE08D0">
              <w:t>. B</w:t>
            </w:r>
            <w:r>
              <w:t xml:space="preserve">lowing </w:t>
            </w:r>
          </w:p>
          <w:p w:rsidR="00DE08D0" w:rsidRDefault="002B14EA" w:rsidP="009D442C">
            <w:pPr>
              <w:contextualSpacing/>
            </w:pPr>
            <w:proofErr w:type="gramStart"/>
            <w:r>
              <w:t>a</w:t>
            </w:r>
            <w:proofErr w:type="gramEnd"/>
            <w:r>
              <w:t xml:space="preserve"> gale of wind from about WSW. </w:t>
            </w:r>
          </w:p>
          <w:p w:rsidR="007B3016" w:rsidRPr="00587776" w:rsidRDefault="002B14EA" w:rsidP="00DE08D0">
            <w:pPr>
              <w:contextualSpacing/>
            </w:pPr>
            <w:r>
              <w:t>Dined with Mrs Scott. Wrote to William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5C7229" w:rsidRPr="002E7A1D" w:rsidRDefault="005C7229" w:rsidP="005956F2">
            <w:pPr>
              <w:contextualSpacing/>
              <w:rPr>
                <w:rFonts w:asciiTheme="majorHAnsi" w:hAnsiTheme="majorHAnsi"/>
              </w:rPr>
            </w:pPr>
          </w:p>
        </w:tc>
      </w:tr>
      <w:tr w:rsidR="005F5D41" w:rsidTr="00A13412">
        <w:tc>
          <w:tcPr>
            <w:tcW w:w="3936" w:type="dxa"/>
            <w:tcBorders>
              <w:top w:val="nil"/>
              <w:bottom w:val="single" w:sz="4" w:space="0" w:color="auto"/>
              <w:right w:val="nil"/>
            </w:tcBorders>
          </w:tcPr>
          <w:p w:rsidR="005F5D41" w:rsidRDefault="005F5D41" w:rsidP="00FB3741"/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5D41" w:rsidRDefault="009D442C" w:rsidP="009D442C">
            <w:pPr>
              <w:jc w:val="center"/>
            </w:pPr>
            <w:r>
              <w:t>8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5D41" w:rsidRDefault="005F5D41" w:rsidP="00FB3741"/>
        </w:tc>
      </w:tr>
      <w:tr w:rsidR="005F5D41" w:rsidTr="00A13412">
        <w:trPr>
          <w:trHeight w:val="265"/>
        </w:trPr>
        <w:tc>
          <w:tcPr>
            <w:tcW w:w="3936" w:type="dxa"/>
            <w:tcBorders>
              <w:top w:val="single" w:sz="4" w:space="0" w:color="auto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1701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5D41" w:rsidRDefault="005F5D41" w:rsidP="00FB3741"/>
        </w:tc>
      </w:tr>
      <w:tr w:rsid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08D0" w:rsidRDefault="00A13412" w:rsidP="009D442C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Wednes</w:t>
            </w:r>
            <w:r w:rsidR="009D442C">
              <w:rPr>
                <w:rFonts w:asciiTheme="majorHAnsi" w:hAnsiTheme="majorHAnsi"/>
                <w:b/>
                <w:u w:val="single"/>
              </w:rPr>
              <w:t>day</w:t>
            </w:r>
            <w:r w:rsidR="00DB02E3">
              <w:tab/>
            </w:r>
            <w:r w:rsidR="00763832">
              <w:t>A</w:t>
            </w:r>
            <w:r w:rsidR="00DE08D0">
              <w:t xml:space="preserve"> fine day. Wind NW. </w:t>
            </w:r>
          </w:p>
          <w:p w:rsidR="00DE08D0" w:rsidRDefault="00DE08D0" w:rsidP="009D442C">
            <w:pPr>
              <w:contextualSpacing/>
            </w:pPr>
            <w:r>
              <w:t xml:space="preserve">Received a letter from William with the Hope’s Balance </w:t>
            </w:r>
          </w:p>
          <w:p w:rsidR="00DE08D0" w:rsidRDefault="00DE08D0" w:rsidP="009D442C">
            <w:pPr>
              <w:contextualSpacing/>
            </w:pPr>
            <w:r>
              <w:t xml:space="preserve">Note for £63.18/-  Engaged all the morning on board </w:t>
            </w:r>
          </w:p>
          <w:p w:rsidR="00DE08D0" w:rsidRDefault="00DE08D0" w:rsidP="009D442C">
            <w:pPr>
              <w:contextualSpacing/>
            </w:pPr>
            <w:proofErr w:type="gramStart"/>
            <w:r>
              <w:t>ship</w:t>
            </w:r>
            <w:proofErr w:type="gramEnd"/>
            <w:r>
              <w:t xml:space="preserve">. Got the ballast out. Dined at home. </w:t>
            </w:r>
          </w:p>
          <w:p w:rsidR="00DE08D0" w:rsidRDefault="00DE08D0" w:rsidP="009D442C">
            <w:pPr>
              <w:contextualSpacing/>
            </w:pPr>
            <w:r>
              <w:t xml:space="preserve">Mrs Scott not well. Spent the evening at I </w:t>
            </w:r>
            <w:proofErr w:type="spellStart"/>
            <w:r>
              <w:t>Tinleys</w:t>
            </w:r>
            <w:proofErr w:type="spellEnd"/>
            <w:r>
              <w:t xml:space="preserve">. </w:t>
            </w:r>
          </w:p>
          <w:p w:rsidR="00DE08D0" w:rsidRDefault="00DE08D0" w:rsidP="009D442C">
            <w:pPr>
              <w:contextualSpacing/>
            </w:pPr>
            <w:r>
              <w:t xml:space="preserve">W Temple there. Won 10/- at whist. Several ships </w:t>
            </w:r>
          </w:p>
          <w:p w:rsidR="002B6ACB" w:rsidRDefault="00DE08D0" w:rsidP="00DE08D0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got</w:t>
            </w:r>
            <w:proofErr w:type="gramEnd"/>
            <w:r>
              <w:t xml:space="preserve"> to sea.</w:t>
            </w:r>
            <w:r w:rsidR="00111A3E">
              <w:t xml:space="preserve">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0250E8" w:rsidRPr="00511BD5" w:rsidRDefault="000250E8" w:rsidP="005F5D41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A13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50E8" w:rsidRPr="000250E8" w:rsidRDefault="009D442C" w:rsidP="009D442C">
            <w:pPr>
              <w:contextualSpacing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2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50E8" w:rsidRPr="00511BD5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0250E8" w:rsidTr="00A1341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39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317610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1701" w:type="dxa"/>
            <w:vMerge/>
            <w:tcBorders>
              <w:left w:val="nil"/>
              <w:bottom w:val="nil"/>
              <w:right w:val="nil"/>
            </w:tcBorders>
          </w:tcPr>
          <w:p w:rsidR="000250E8" w:rsidRPr="000250E8" w:rsidRDefault="000250E8" w:rsidP="000250E8">
            <w:pPr>
              <w:contextualSpacing/>
              <w:jc w:val="center"/>
              <w:rPr>
                <w:rFonts w:asciiTheme="majorHAnsi" w:hAnsiTheme="majorHAnsi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0E8" w:rsidRDefault="000250E8" w:rsidP="00667FDC">
            <w:pPr>
              <w:contextualSpacing/>
              <w:rPr>
                <w:rFonts w:asciiTheme="majorHAnsi" w:hAnsiTheme="majorHAnsi"/>
              </w:rPr>
            </w:pPr>
          </w:p>
        </w:tc>
      </w:tr>
      <w:tr w:rsidR="002E7A1D" w:rsidRPr="00511BD5" w:rsidTr="002E7A1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insideV w:val="single" w:sz="4" w:space="0" w:color="auto"/>
          </w:tblBorders>
        </w:tblPrEx>
        <w:tc>
          <w:tcPr>
            <w:tcW w:w="76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08D0" w:rsidRDefault="00A13412" w:rsidP="009D442C">
            <w:pPr>
              <w:contextualSpacing/>
            </w:pPr>
            <w:r>
              <w:rPr>
                <w:rFonts w:asciiTheme="majorHAnsi" w:hAnsiTheme="majorHAnsi"/>
                <w:b/>
                <w:u w:val="single"/>
              </w:rPr>
              <w:t>Thursd</w:t>
            </w:r>
            <w:r w:rsidR="009D442C">
              <w:rPr>
                <w:rFonts w:asciiTheme="majorHAnsi" w:hAnsiTheme="majorHAnsi"/>
                <w:b/>
                <w:u w:val="single"/>
              </w:rPr>
              <w:t>ay</w:t>
            </w:r>
            <w:r w:rsidR="002E7A1D">
              <w:tab/>
              <w:t>A</w:t>
            </w:r>
            <w:r w:rsidR="00DE08D0">
              <w:t xml:space="preserve"> very fine morning. Wind NW. </w:t>
            </w:r>
          </w:p>
          <w:p w:rsidR="002133DB" w:rsidRDefault="00DE08D0" w:rsidP="009D442C">
            <w:pPr>
              <w:contextualSpacing/>
            </w:pPr>
            <w:r>
              <w:t xml:space="preserve">Made the Hope’s book up. On board the ship under </w:t>
            </w:r>
          </w:p>
          <w:p w:rsidR="002133DB" w:rsidRDefault="00DE08D0" w:rsidP="009D442C">
            <w:pPr>
              <w:contextualSpacing/>
            </w:pPr>
            <w:proofErr w:type="gramStart"/>
            <w:r>
              <w:t>the</w:t>
            </w:r>
            <w:proofErr w:type="gramEnd"/>
            <w:r>
              <w:t xml:space="preserve"> spout. Got </w:t>
            </w:r>
            <w:proofErr w:type="spellStart"/>
            <w:r w:rsidRPr="00DE08D0">
              <w:rPr>
                <w:highlight w:val="yellow"/>
              </w:rPr>
              <w:t>Swin</w:t>
            </w:r>
            <w:proofErr w:type="spellEnd"/>
            <w:r w:rsidRPr="00DE08D0">
              <w:rPr>
                <w:highlight w:val="yellow"/>
              </w:rPr>
              <w:t xml:space="preserve"> </w:t>
            </w:r>
            <w:proofErr w:type="spellStart"/>
            <w:r w:rsidRPr="00DE08D0">
              <w:rPr>
                <w:highlight w:val="yellow"/>
              </w:rPr>
              <w:t>Kuls</w:t>
            </w:r>
            <w:proofErr w:type="spellEnd"/>
            <w:r>
              <w:t xml:space="preserve"> in. Set the </w:t>
            </w:r>
            <w:r w:rsidRPr="002133DB">
              <w:rPr>
                <w:highlight w:val="yellow"/>
              </w:rPr>
              <w:t>shew</w:t>
            </w:r>
            <w:r>
              <w:t xml:space="preserve"> for</w:t>
            </w:r>
            <w:r w:rsidR="002133DB">
              <w:t>-</w:t>
            </w:r>
            <w:r>
              <w:t xml:space="preserve">topmast </w:t>
            </w:r>
          </w:p>
          <w:p w:rsidR="002133DB" w:rsidRDefault="00DE08D0" w:rsidP="009D442C">
            <w:pPr>
              <w:contextualSpacing/>
            </w:pPr>
            <w:proofErr w:type="gramStart"/>
            <w:r>
              <w:t>backstays</w:t>
            </w:r>
            <w:proofErr w:type="gramEnd"/>
            <w:r>
              <w:t xml:space="preserve">. The Lady Jane arrived from Greenland with </w:t>
            </w:r>
          </w:p>
          <w:p w:rsidR="002133DB" w:rsidRDefault="00DE08D0" w:rsidP="009D442C">
            <w:pPr>
              <w:contextualSpacing/>
            </w:pPr>
            <w:r>
              <w:t xml:space="preserve">15 fish, a full ship. Gave Stephenson £30. </w:t>
            </w:r>
          </w:p>
          <w:p w:rsidR="002133DB" w:rsidRDefault="00DE08D0" w:rsidP="009D442C">
            <w:pPr>
              <w:contextualSpacing/>
            </w:pPr>
            <w:r>
              <w:t xml:space="preserve">Made an agreement with the washerwoman for the quarter </w:t>
            </w:r>
          </w:p>
          <w:p w:rsidR="009D442C" w:rsidRPr="002E7A1D" w:rsidRDefault="00DE08D0" w:rsidP="009D442C">
            <w:pPr>
              <w:contextualSpacing/>
              <w:rPr>
                <w:rFonts w:asciiTheme="majorHAnsi" w:hAnsiTheme="majorHAnsi"/>
                <w:b/>
                <w:u w:val="single"/>
              </w:rPr>
            </w:pPr>
            <w:proofErr w:type="gramStart"/>
            <w:r>
              <w:t>at</w:t>
            </w:r>
            <w:proofErr w:type="gramEnd"/>
            <w:r>
              <w:t xml:space="preserve"> 1 ½ guinea. Dined with </w:t>
            </w:r>
            <w:bookmarkStart w:id="0" w:name="_GoBack"/>
            <w:bookmarkEnd w:id="0"/>
            <w:proofErr w:type="gramStart"/>
            <w:r>
              <w:t>I</w:t>
            </w:r>
            <w:proofErr w:type="gramEnd"/>
            <w:r>
              <w:t xml:space="preserve"> </w:t>
            </w:r>
            <w:proofErr w:type="spellStart"/>
            <w:r>
              <w:t>Tindley</w:t>
            </w:r>
            <w:proofErr w:type="spellEnd"/>
            <w:r>
              <w:t>. Won at whist 4/-</w:t>
            </w:r>
          </w:p>
          <w:p w:rsidR="002B6ACB" w:rsidRPr="002E7A1D" w:rsidRDefault="002B6ACB" w:rsidP="00AD3797">
            <w:pPr>
              <w:contextualSpacing/>
              <w:rPr>
                <w:rFonts w:asciiTheme="majorHAnsi" w:hAnsiTheme="majorHAnsi"/>
                <w:b/>
                <w:u w:val="single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2E7A1D" w:rsidRPr="00511BD5" w:rsidRDefault="002E7A1D" w:rsidP="00AD3797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EF6399" w:rsidRDefault="00EF6399" w:rsidP="00667FDC">
      <w:pPr>
        <w:spacing w:line="240" w:lineRule="auto"/>
        <w:contextualSpacing/>
        <w:rPr>
          <w:rFonts w:asciiTheme="majorHAnsi" w:hAnsiTheme="majorHAnsi"/>
          <w:b/>
          <w:u w:val="single"/>
        </w:rPr>
      </w:pPr>
    </w:p>
    <w:p w:rsidR="005F5D41" w:rsidRDefault="005F5D41">
      <w:pPr>
        <w:contextualSpacing/>
        <w:rPr>
          <w:rFonts w:asciiTheme="majorHAnsi" w:hAnsiTheme="majorHAnsi"/>
        </w:rPr>
      </w:pPr>
    </w:p>
    <w:p w:rsidR="009A1172" w:rsidRDefault="009A1172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0F6AD4" w:rsidRDefault="000F6AD4">
      <w:pPr>
        <w:contextualSpacing/>
        <w:rPr>
          <w:rFonts w:asciiTheme="majorHAnsi" w:hAnsiTheme="majorHAnsi"/>
        </w:rPr>
      </w:pPr>
    </w:p>
    <w:p w:rsidR="000F6AD4" w:rsidRDefault="002C54A2">
      <w:pPr>
        <w:contextualSpacing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</w:t>
      </w:r>
      <w:r w:rsidR="004F0391">
        <w:rPr>
          <w:rFonts w:asciiTheme="majorHAnsi" w:hAnsiTheme="majorHAnsi"/>
        </w:rPr>
        <w:t>d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9"/>
        <w:gridCol w:w="4789"/>
      </w:tblGrid>
      <w:tr w:rsidR="002C54A2" w:rsidTr="002C54A2"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  <w:tc>
          <w:tcPr>
            <w:tcW w:w="2500" w:type="pct"/>
          </w:tcPr>
          <w:p w:rsidR="002C54A2" w:rsidRDefault="002C54A2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2C54A2" w:rsidRDefault="002C54A2">
      <w:pPr>
        <w:contextualSpacing/>
        <w:rPr>
          <w:rFonts w:asciiTheme="majorHAnsi" w:hAnsiTheme="majorHAnsi"/>
        </w:rPr>
      </w:pPr>
    </w:p>
    <w:p w:rsidR="000F6AD4" w:rsidRPr="003E61DC" w:rsidRDefault="000F6AD4">
      <w:pPr>
        <w:contextualSpacing/>
        <w:rPr>
          <w:rFonts w:asciiTheme="majorHAnsi" w:hAnsiTheme="majorHAnsi"/>
        </w:rPr>
      </w:pPr>
    </w:p>
    <w:sectPr w:rsidR="000F6AD4" w:rsidRPr="003E61DC" w:rsidSect="00FF6A22">
      <w:pgSz w:w="12242" w:h="2268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B6"/>
    <w:rsid w:val="00003E28"/>
    <w:rsid w:val="00007716"/>
    <w:rsid w:val="000250E8"/>
    <w:rsid w:val="00025389"/>
    <w:rsid w:val="0007083A"/>
    <w:rsid w:val="000A124C"/>
    <w:rsid w:val="000B0C2E"/>
    <w:rsid w:val="000C4A59"/>
    <w:rsid w:val="000F0BE6"/>
    <w:rsid w:val="000F6AD4"/>
    <w:rsid w:val="00111A3E"/>
    <w:rsid w:val="00150359"/>
    <w:rsid w:val="00174D97"/>
    <w:rsid w:val="00187D60"/>
    <w:rsid w:val="001A5C11"/>
    <w:rsid w:val="001A7C14"/>
    <w:rsid w:val="001D6162"/>
    <w:rsid w:val="002133DB"/>
    <w:rsid w:val="002216BD"/>
    <w:rsid w:val="00276ABC"/>
    <w:rsid w:val="00293D0A"/>
    <w:rsid w:val="002A14AF"/>
    <w:rsid w:val="002B14EA"/>
    <w:rsid w:val="002B6ACB"/>
    <w:rsid w:val="002C54A2"/>
    <w:rsid w:val="002E36CA"/>
    <w:rsid w:val="002E7A1D"/>
    <w:rsid w:val="002F621A"/>
    <w:rsid w:val="00300053"/>
    <w:rsid w:val="00317610"/>
    <w:rsid w:val="00351D06"/>
    <w:rsid w:val="003601AB"/>
    <w:rsid w:val="003737EE"/>
    <w:rsid w:val="0039440C"/>
    <w:rsid w:val="003A2F7D"/>
    <w:rsid w:val="003B3BB7"/>
    <w:rsid w:val="003E61DC"/>
    <w:rsid w:val="00496D21"/>
    <w:rsid w:val="004E6468"/>
    <w:rsid w:val="004F0391"/>
    <w:rsid w:val="005052DC"/>
    <w:rsid w:val="00507E12"/>
    <w:rsid w:val="00511BD5"/>
    <w:rsid w:val="00587776"/>
    <w:rsid w:val="005956F2"/>
    <w:rsid w:val="005C7229"/>
    <w:rsid w:val="005F596D"/>
    <w:rsid w:val="005F5D41"/>
    <w:rsid w:val="00667FDC"/>
    <w:rsid w:val="006C60B6"/>
    <w:rsid w:val="006D1EFA"/>
    <w:rsid w:val="00710D76"/>
    <w:rsid w:val="007135FE"/>
    <w:rsid w:val="00763832"/>
    <w:rsid w:val="00770B83"/>
    <w:rsid w:val="00774107"/>
    <w:rsid w:val="007A2C40"/>
    <w:rsid w:val="007A4A32"/>
    <w:rsid w:val="007B3016"/>
    <w:rsid w:val="00800E24"/>
    <w:rsid w:val="0081487C"/>
    <w:rsid w:val="0081502D"/>
    <w:rsid w:val="00854406"/>
    <w:rsid w:val="0085655C"/>
    <w:rsid w:val="00900367"/>
    <w:rsid w:val="009007D6"/>
    <w:rsid w:val="00923132"/>
    <w:rsid w:val="00944315"/>
    <w:rsid w:val="0095349A"/>
    <w:rsid w:val="00962824"/>
    <w:rsid w:val="00971F9F"/>
    <w:rsid w:val="00982450"/>
    <w:rsid w:val="009A1172"/>
    <w:rsid w:val="009B0050"/>
    <w:rsid w:val="009D32EB"/>
    <w:rsid w:val="009D442C"/>
    <w:rsid w:val="009F33F7"/>
    <w:rsid w:val="00A13412"/>
    <w:rsid w:val="00A163D7"/>
    <w:rsid w:val="00A54F85"/>
    <w:rsid w:val="00A7000F"/>
    <w:rsid w:val="00A96FA5"/>
    <w:rsid w:val="00AD6C97"/>
    <w:rsid w:val="00AD7424"/>
    <w:rsid w:val="00B105BB"/>
    <w:rsid w:val="00B351BD"/>
    <w:rsid w:val="00B60788"/>
    <w:rsid w:val="00BC7C27"/>
    <w:rsid w:val="00C116C0"/>
    <w:rsid w:val="00C62672"/>
    <w:rsid w:val="00C6490D"/>
    <w:rsid w:val="00CB460B"/>
    <w:rsid w:val="00CF5F1D"/>
    <w:rsid w:val="00D152A1"/>
    <w:rsid w:val="00D90A8C"/>
    <w:rsid w:val="00D976EB"/>
    <w:rsid w:val="00DB02E3"/>
    <w:rsid w:val="00DE08D0"/>
    <w:rsid w:val="00DF380C"/>
    <w:rsid w:val="00E15F7E"/>
    <w:rsid w:val="00E30406"/>
    <w:rsid w:val="00E53FF8"/>
    <w:rsid w:val="00E55B72"/>
    <w:rsid w:val="00E90F4E"/>
    <w:rsid w:val="00EA099F"/>
    <w:rsid w:val="00EE74FF"/>
    <w:rsid w:val="00EF6399"/>
    <w:rsid w:val="00F54771"/>
    <w:rsid w:val="00FB6AB1"/>
    <w:rsid w:val="00FE1533"/>
    <w:rsid w:val="00FF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5C7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722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7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3614-5C0E-4713-8152-0C37F69F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Maxwell</dc:creator>
  <cp:lastModifiedBy>Richard Maxwell</cp:lastModifiedBy>
  <cp:revision>8</cp:revision>
  <cp:lastPrinted>2019-04-22T19:42:00Z</cp:lastPrinted>
  <dcterms:created xsi:type="dcterms:W3CDTF">2019-08-17T14:08:00Z</dcterms:created>
  <dcterms:modified xsi:type="dcterms:W3CDTF">2020-01-28T23:53:00Z</dcterms:modified>
</cp:coreProperties>
</file>