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79DF1" w14:textId="3A5F88A2" w:rsidR="00F27DDE" w:rsidRDefault="005854B4" w:rsidP="00E965C4">
      <w:pPr>
        <w:ind w:left="2268" w:right="8192"/>
        <w:rPr>
          <w:b/>
          <w:sz w:val="16"/>
          <w:szCs w:val="16"/>
        </w:rPr>
      </w:pPr>
      <w:r>
        <w:rPr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E178A" wp14:editId="19ECD408">
                <wp:simplePos x="0" y="0"/>
                <wp:positionH relativeFrom="column">
                  <wp:posOffset>5257800</wp:posOffset>
                </wp:positionH>
                <wp:positionV relativeFrom="paragraph">
                  <wp:posOffset>114300</wp:posOffset>
                </wp:positionV>
                <wp:extent cx="19431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791B" w14:textId="714C8E57" w:rsidR="00F20E57" w:rsidRDefault="00F20E57">
                            <w:r>
                              <w:t>Bridging the gap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14pt;margin-top:9pt;width:153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" filled="f" stroked="f">
                <v:textbox>
                  <w:txbxContent>
                    <w:p w14:paraId="00DB791B" w14:textId="714C8E57" w:rsidR="00F20E57" w:rsidRDefault="00F20E57">
                      <w:r>
                        <w:t>Bridging the gap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DD343" wp14:editId="47B72620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2171700" cy="547370"/>
                <wp:effectExtent l="0" t="0" r="0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88970" w14:textId="6DFE5613" w:rsidR="00F20E57" w:rsidRPr="00F27DDE" w:rsidRDefault="00F20E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27DDE">
                              <w:rPr>
                                <w:sz w:val="22"/>
                                <w:szCs w:val="22"/>
                              </w:rPr>
                              <w:t>Level 1 External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17.95pt;margin-top:9pt;width:171pt;height:4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" filled="f" stroked="f">
                <v:textbox>
                  <w:txbxContent>
                    <w:p w14:paraId="1CE88970" w14:textId="6DFE5613" w:rsidR="00F20E57" w:rsidRPr="00F27DDE" w:rsidRDefault="00F20E57">
                      <w:pPr>
                        <w:rPr>
                          <w:sz w:val="22"/>
                          <w:szCs w:val="22"/>
                        </w:rPr>
                      </w:pPr>
                      <w:r w:rsidRPr="00F27DDE">
                        <w:rPr>
                          <w:sz w:val="22"/>
                          <w:szCs w:val="22"/>
                        </w:rPr>
                        <w:t>Level 1 External 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A6B">
        <w:rPr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F32F2" wp14:editId="5B1AAD43">
                <wp:simplePos x="0" y="0"/>
                <wp:positionH relativeFrom="column">
                  <wp:posOffset>7543800</wp:posOffset>
                </wp:positionH>
                <wp:positionV relativeFrom="paragraph">
                  <wp:posOffset>114300</wp:posOffset>
                </wp:positionV>
                <wp:extent cx="21717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34936" w14:textId="0DBBBA0D" w:rsidR="00F20E57" w:rsidRDefault="00F20E57">
                            <w:r>
                              <w:t>Personal understanding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594pt;margin-top:9pt;width:171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" filled="f" stroked="f">
                <v:textbox>
                  <w:txbxContent>
                    <w:p w14:paraId="3DA34936" w14:textId="0DBBBA0D" w:rsidR="00F20E57" w:rsidRDefault="00F20E57">
                      <w:r>
                        <w:t>Personal understanding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0B30C8" w14:textId="1A0B1679" w:rsidR="00627B73" w:rsidRPr="00F27DDE" w:rsidRDefault="00627B73" w:rsidP="00AA36AD">
      <w:pPr>
        <w:tabs>
          <w:tab w:val="left" w:pos="7513"/>
        </w:tabs>
        <w:ind w:left="3544" w:right="7625"/>
        <w:rPr>
          <w:b/>
          <w:sz w:val="16"/>
          <w:szCs w:val="16"/>
        </w:rPr>
      </w:pPr>
      <w:proofErr w:type="gramStart"/>
      <w:r w:rsidRPr="00F27DDE">
        <w:rPr>
          <w:b/>
          <w:sz w:val="16"/>
          <w:szCs w:val="16"/>
        </w:rPr>
        <w:t xml:space="preserve">Describe </w:t>
      </w:r>
      <w:r w:rsidR="00DF29C2">
        <w:rPr>
          <w:b/>
          <w:sz w:val="16"/>
          <w:szCs w:val="16"/>
        </w:rPr>
        <w:t xml:space="preserve"> NZQA</w:t>
      </w:r>
      <w:proofErr w:type="gramEnd"/>
      <w:r w:rsidRPr="00F27DDE">
        <w:rPr>
          <w:b/>
          <w:sz w:val="16"/>
          <w:szCs w:val="16"/>
        </w:rPr>
        <w:t xml:space="preserve">  </w:t>
      </w:r>
    </w:p>
    <w:p w14:paraId="0130A1F4" w14:textId="46934081" w:rsidR="00DF29C2" w:rsidRDefault="00F20E57" w:rsidP="00AA36AD">
      <w:pPr>
        <w:widowControl w:val="0"/>
        <w:tabs>
          <w:tab w:val="left" w:pos="7513"/>
        </w:tabs>
        <w:autoSpaceDE w:val="0"/>
        <w:autoSpaceDN w:val="0"/>
        <w:adjustRightInd w:val="0"/>
        <w:ind w:left="3544" w:right="7625"/>
      </w:pPr>
      <w:r w:rsidRPr="00F27DDE">
        <w:rPr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F6624" wp14:editId="1A1E7F7D">
                <wp:simplePos x="0" y="0"/>
                <wp:positionH relativeFrom="column">
                  <wp:posOffset>-1943100</wp:posOffset>
                </wp:positionH>
                <wp:positionV relativeFrom="paragraph">
                  <wp:posOffset>781685</wp:posOffset>
                </wp:positionV>
                <wp:extent cx="1485900" cy="1257300"/>
                <wp:effectExtent l="0" t="0" r="0" b="12700"/>
                <wp:wrapTight wrapText="bothSides">
                  <wp:wrapPolygon edited="0">
                    <wp:start x="369" y="0"/>
                    <wp:lineTo x="369" y="21382"/>
                    <wp:lineTo x="20677" y="21382"/>
                    <wp:lineTo x="20677" y="0"/>
                    <wp:lineTo x="369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C2294" w14:textId="6D6BD9FA" w:rsidR="00F20E57" w:rsidRPr="00F27DDE" w:rsidRDefault="00F20E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27DDE">
                              <w:rPr>
                                <w:sz w:val="32"/>
                                <w:szCs w:val="32"/>
                              </w:rPr>
                              <w:t>Describe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left:0;text-align:left;margin-left:-152.95pt;margin-top:61.55pt;width:117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" filled="f" stroked="f">
                <v:textbox>
                  <w:txbxContent>
                    <w:p w14:paraId="304C2294" w14:textId="6D6BD9FA" w:rsidR="00F20E57" w:rsidRPr="00F27DDE" w:rsidRDefault="00F20E57">
                      <w:pPr>
                        <w:rPr>
                          <w:sz w:val="32"/>
                          <w:szCs w:val="32"/>
                        </w:rPr>
                      </w:pPr>
                      <w:r w:rsidRPr="00F27DDE">
                        <w:rPr>
                          <w:sz w:val="32"/>
                          <w:szCs w:val="32"/>
                        </w:rPr>
                        <w:t>Describe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gramStart"/>
      <w:r w:rsidR="00DF29C2" w:rsidRPr="00DF29C2">
        <w:rPr>
          <w:sz w:val="16"/>
          <w:szCs w:val="16"/>
        </w:rPr>
        <w:t>means</w:t>
      </w:r>
      <w:proofErr w:type="gramEnd"/>
      <w:r w:rsidR="00DF29C2" w:rsidRPr="00DF29C2">
        <w:rPr>
          <w:sz w:val="16"/>
          <w:szCs w:val="16"/>
        </w:rPr>
        <w:t xml:space="preserve"> to give an account of something, to say what it looks like or what it does, to give details about these things. The features or characteristics of something are part of a description, and a definition often includes a description.  A description answers the questions "what is it like?" and "what does it</w:t>
      </w:r>
      <w:r w:rsidR="00DF29C2">
        <w:t xml:space="preserve"> </w:t>
      </w:r>
      <w:r w:rsidR="00DF29C2" w:rsidRPr="00DF29C2">
        <w:rPr>
          <w:sz w:val="16"/>
          <w:szCs w:val="16"/>
        </w:rPr>
        <w:t>do?</w:t>
      </w:r>
    </w:p>
    <w:p w14:paraId="1D4F31AF" w14:textId="41C1B2BB" w:rsidR="00140564" w:rsidRPr="00F27DDE" w:rsidRDefault="00140564" w:rsidP="00AA36AD">
      <w:pPr>
        <w:widowControl w:val="0"/>
        <w:tabs>
          <w:tab w:val="left" w:pos="7513"/>
        </w:tabs>
        <w:autoSpaceDE w:val="0"/>
        <w:autoSpaceDN w:val="0"/>
        <w:adjustRightInd w:val="0"/>
        <w:ind w:left="3544" w:right="7625"/>
        <w:rPr>
          <w:rFonts w:ascii="Tahoma" w:hAnsi="Tahoma" w:cs="Tahoma"/>
          <w:b/>
          <w:color w:val="000000" w:themeColor="text1"/>
          <w:sz w:val="16"/>
          <w:szCs w:val="16"/>
          <w:lang w:val="en-US"/>
        </w:rPr>
      </w:pPr>
      <w:r w:rsidRPr="00F27DDE">
        <w:rPr>
          <w:b/>
          <w:color w:val="000000" w:themeColor="text1"/>
          <w:sz w:val="16"/>
          <w:szCs w:val="16"/>
        </w:rPr>
        <w:t>Dictionary definition:</w:t>
      </w:r>
    </w:p>
    <w:p w14:paraId="68F8202E" w14:textId="7EE587AF" w:rsidR="00627B73" w:rsidRPr="00E965C4" w:rsidRDefault="00140564" w:rsidP="00AA36AD">
      <w:pPr>
        <w:widowControl w:val="0"/>
        <w:tabs>
          <w:tab w:val="left" w:pos="7513"/>
        </w:tabs>
        <w:autoSpaceDE w:val="0"/>
        <w:autoSpaceDN w:val="0"/>
        <w:adjustRightInd w:val="0"/>
        <w:ind w:left="3544" w:right="7625"/>
        <w:rPr>
          <w:rFonts w:ascii="Tahoma" w:hAnsi="Tahoma" w:cs="Tahoma"/>
          <w:sz w:val="16"/>
          <w:szCs w:val="16"/>
          <w:lang w:val="en-US"/>
        </w:rPr>
      </w:pPr>
      <w:r w:rsidRPr="00F27DDE">
        <w:rPr>
          <w:rFonts w:ascii="Tahoma" w:hAnsi="Tahoma" w:cs="Tahoma"/>
          <w:sz w:val="16"/>
          <w:szCs w:val="16"/>
          <w:lang w:val="en-US"/>
        </w:rPr>
        <w:t>To set forth in words, written or spoken, by reference to qualities, recognizable features, or characteristic marks</w:t>
      </w:r>
      <w:proofErr w:type="gramStart"/>
      <w:r w:rsidRPr="00F27DDE">
        <w:rPr>
          <w:rFonts w:ascii="Tahoma" w:hAnsi="Tahoma" w:cs="Tahoma"/>
          <w:sz w:val="16"/>
          <w:szCs w:val="16"/>
          <w:lang w:val="en-US"/>
        </w:rPr>
        <w:t>;</w:t>
      </w:r>
      <w:proofErr w:type="gramEnd"/>
      <w:r w:rsidRPr="00F27DDE">
        <w:rPr>
          <w:rFonts w:ascii="Tahoma" w:hAnsi="Tahoma" w:cs="Tahoma"/>
          <w:sz w:val="16"/>
          <w:szCs w:val="16"/>
          <w:lang w:val="en-US"/>
        </w:rPr>
        <w:t xml:space="preserve"> to give a detailed or graphic account of. (The ordinary current sense.)</w:t>
      </w:r>
    </w:p>
    <w:p w14:paraId="11F765F9" w14:textId="77777777" w:rsidR="00627B73" w:rsidRPr="00F27DDE" w:rsidRDefault="00627B73" w:rsidP="00AA36AD">
      <w:pPr>
        <w:tabs>
          <w:tab w:val="left" w:pos="7513"/>
        </w:tabs>
        <w:ind w:left="3544" w:right="7625"/>
        <w:rPr>
          <w:b/>
          <w:sz w:val="16"/>
          <w:szCs w:val="16"/>
        </w:rPr>
      </w:pPr>
      <w:r w:rsidRPr="00F27DDE">
        <w:rPr>
          <w:b/>
          <w:sz w:val="16"/>
          <w:szCs w:val="16"/>
        </w:rPr>
        <w:t>SOLO Taxonomy</w:t>
      </w:r>
    </w:p>
    <w:p w14:paraId="5B0FAC17" w14:textId="77777777" w:rsidR="00627B73" w:rsidRDefault="00627B73" w:rsidP="00AA36AD">
      <w:pPr>
        <w:tabs>
          <w:tab w:val="left" w:pos="7513"/>
        </w:tabs>
        <w:ind w:left="3544" w:right="7625"/>
        <w:rPr>
          <w:rFonts w:eastAsia="Times New Roman" w:cs="Times New Roman"/>
          <w:sz w:val="16"/>
          <w:szCs w:val="16"/>
        </w:rPr>
      </w:pPr>
      <w:r w:rsidRPr="00F27DDE">
        <w:rPr>
          <w:rFonts w:eastAsia="Times New Roman" w:cs="Times New Roman"/>
          <w:bCs/>
          <w:sz w:val="16"/>
          <w:szCs w:val="16"/>
        </w:rPr>
        <w:t xml:space="preserve">Multistructural: </w:t>
      </w:r>
      <w:r w:rsidRPr="00F27DDE">
        <w:rPr>
          <w:rFonts w:eastAsia="Times New Roman" w:cs="Times New Roman"/>
          <w:sz w:val="16"/>
          <w:szCs w:val="16"/>
        </w:rPr>
        <w:t>a number of connections may be made, but the meta-connections between them are missed, as is their significance for the whole.</w:t>
      </w:r>
    </w:p>
    <w:p w14:paraId="2AC03069" w14:textId="3FA3AFC0" w:rsidR="00E965C4" w:rsidRPr="00F27DDE" w:rsidRDefault="00E965C4" w:rsidP="00AA36AD">
      <w:pPr>
        <w:tabs>
          <w:tab w:val="left" w:pos="7513"/>
        </w:tabs>
        <w:ind w:left="3544" w:right="7625"/>
        <w:rPr>
          <w:rFonts w:eastAsia="Times New Roman" w:cs="Times New Roman"/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0E5BE" wp14:editId="059A29AD">
                <wp:simplePos x="0" y="0"/>
                <wp:positionH relativeFrom="column">
                  <wp:posOffset>-2336800</wp:posOffset>
                </wp:positionH>
                <wp:positionV relativeFrom="paragraph">
                  <wp:posOffset>76835</wp:posOffset>
                </wp:positionV>
                <wp:extent cx="107442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3.95pt,6.05pt" to="662.05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E097AE6" w14:textId="3669CCB1" w:rsidR="00E965C4" w:rsidRDefault="00627B73" w:rsidP="00AA36AD">
      <w:pPr>
        <w:tabs>
          <w:tab w:val="left" w:pos="7513"/>
        </w:tabs>
        <w:ind w:left="3544" w:right="7625"/>
        <w:rPr>
          <w:b/>
          <w:sz w:val="16"/>
          <w:szCs w:val="16"/>
        </w:rPr>
      </w:pPr>
      <w:r w:rsidRPr="00F27DDE">
        <w:rPr>
          <w:b/>
          <w:sz w:val="16"/>
          <w:szCs w:val="16"/>
        </w:rPr>
        <w:t>Explain</w:t>
      </w:r>
      <w:r w:rsidR="00DF29C2">
        <w:rPr>
          <w:b/>
          <w:sz w:val="16"/>
          <w:szCs w:val="16"/>
        </w:rPr>
        <w:t xml:space="preserve"> NZQA</w:t>
      </w:r>
    </w:p>
    <w:p w14:paraId="52EC9B94" w14:textId="30643289" w:rsidR="00DF29C2" w:rsidRDefault="00DF29C2" w:rsidP="00AA36AD">
      <w:pPr>
        <w:tabs>
          <w:tab w:val="left" w:pos="7513"/>
        </w:tabs>
        <w:ind w:left="3544" w:right="7625"/>
        <w:rPr>
          <w:sz w:val="16"/>
          <w:szCs w:val="16"/>
        </w:rPr>
      </w:pPr>
      <w:proofErr w:type="gramStart"/>
      <w:r w:rsidRPr="00BA3EAF">
        <w:rPr>
          <w:sz w:val="16"/>
          <w:szCs w:val="16"/>
        </w:rPr>
        <w:t>means</w:t>
      </w:r>
      <w:proofErr w:type="gramEnd"/>
      <w:r w:rsidRPr="00BA3EAF">
        <w:rPr>
          <w:sz w:val="16"/>
          <w:szCs w:val="16"/>
        </w:rPr>
        <w:t xml:space="preserve"> to give a reason or reasons – an explanation answers the question "why?" or "how does that work?" If the text includes "because" or "so that", it will be to explain something.</w:t>
      </w:r>
    </w:p>
    <w:p w14:paraId="01879B9C" w14:textId="0EF38E4F" w:rsidR="00627B73" w:rsidRPr="00F27DDE" w:rsidRDefault="00F20E57" w:rsidP="00AA36AD">
      <w:pPr>
        <w:tabs>
          <w:tab w:val="left" w:pos="7513"/>
        </w:tabs>
        <w:ind w:left="3544" w:right="7625"/>
        <w:rPr>
          <w:rFonts w:cs="Arial"/>
          <w:sz w:val="16"/>
          <w:szCs w:val="16"/>
        </w:rPr>
      </w:pPr>
      <w:r w:rsidRPr="00F27DDE">
        <w:rPr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E146C" wp14:editId="3E501CF2">
                <wp:simplePos x="0" y="0"/>
                <wp:positionH relativeFrom="column">
                  <wp:posOffset>114300</wp:posOffset>
                </wp:positionH>
                <wp:positionV relativeFrom="paragraph">
                  <wp:posOffset>116840</wp:posOffset>
                </wp:positionV>
                <wp:extent cx="1485900" cy="844550"/>
                <wp:effectExtent l="0" t="0" r="0" b="0"/>
                <wp:wrapTight wrapText="bothSides">
                  <wp:wrapPolygon edited="0">
                    <wp:start x="369" y="0"/>
                    <wp:lineTo x="369" y="20788"/>
                    <wp:lineTo x="20677" y="20788"/>
                    <wp:lineTo x="20677" y="0"/>
                    <wp:lineTo x="369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DC77E" w14:textId="24EC46C7" w:rsidR="00F20E57" w:rsidRPr="00F27DDE" w:rsidRDefault="00F20E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27DDE">
                              <w:rPr>
                                <w:sz w:val="32"/>
                                <w:szCs w:val="32"/>
                              </w:rPr>
                              <w:t>Explain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9pt;margin-top:9.2pt;width:117pt;height:6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" filled="f" stroked="f">
                <v:textbox>
                  <w:txbxContent>
                    <w:p w14:paraId="72BDC77E" w14:textId="24EC46C7" w:rsidR="00F20E57" w:rsidRPr="00F27DDE" w:rsidRDefault="00F20E57">
                      <w:pPr>
                        <w:rPr>
                          <w:sz w:val="32"/>
                          <w:szCs w:val="32"/>
                        </w:rPr>
                      </w:pPr>
                      <w:r w:rsidRPr="00F27DDE">
                        <w:rPr>
                          <w:sz w:val="32"/>
                          <w:szCs w:val="32"/>
                        </w:rPr>
                        <w:t>Explain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65C4">
        <w:rPr>
          <w:sz w:val="16"/>
          <w:szCs w:val="16"/>
        </w:rPr>
        <w:t xml:space="preserve">Answers the question why? Or how does it work? </w:t>
      </w:r>
      <w:proofErr w:type="gramStart"/>
      <w:r w:rsidR="00E965C4">
        <w:rPr>
          <w:sz w:val="16"/>
          <w:szCs w:val="16"/>
        </w:rPr>
        <w:t>If the text includes “because” or “so that” it will explain something.</w:t>
      </w:r>
      <w:proofErr w:type="gramEnd"/>
      <w:r w:rsidR="00E965C4">
        <w:rPr>
          <w:sz w:val="16"/>
          <w:szCs w:val="16"/>
        </w:rPr>
        <w:t xml:space="preserve"> </w:t>
      </w:r>
      <w:r w:rsidR="00627B73" w:rsidRPr="00F27DDE">
        <w:rPr>
          <w:sz w:val="16"/>
          <w:szCs w:val="16"/>
        </w:rPr>
        <w:t>Makes links</w:t>
      </w:r>
      <w:r w:rsidR="00627B73" w:rsidRPr="00F27DDE">
        <w:rPr>
          <w:rFonts w:cs="Arial"/>
          <w:sz w:val="16"/>
          <w:szCs w:val="16"/>
        </w:rPr>
        <w:t xml:space="preserve"> make links, explain further, because, WHY</w:t>
      </w:r>
    </w:p>
    <w:p w14:paraId="20347C8E" w14:textId="68429A16" w:rsidR="00140564" w:rsidRPr="00F27DDE" w:rsidRDefault="00140564" w:rsidP="00AA36AD">
      <w:pPr>
        <w:widowControl w:val="0"/>
        <w:tabs>
          <w:tab w:val="left" w:pos="7513"/>
        </w:tabs>
        <w:autoSpaceDE w:val="0"/>
        <w:autoSpaceDN w:val="0"/>
        <w:adjustRightInd w:val="0"/>
        <w:ind w:left="3544" w:right="7625"/>
        <w:rPr>
          <w:rFonts w:ascii="Tahoma" w:hAnsi="Tahoma" w:cs="Tahoma"/>
          <w:sz w:val="16"/>
          <w:szCs w:val="16"/>
          <w:lang w:val="en-US"/>
        </w:rPr>
      </w:pPr>
      <w:r w:rsidRPr="00F27DDE">
        <w:rPr>
          <w:rFonts w:ascii="Tahoma" w:hAnsi="Tahoma" w:cs="Tahoma"/>
          <w:sz w:val="16"/>
          <w:szCs w:val="16"/>
          <w:lang w:val="en-US"/>
        </w:rPr>
        <w:t> </w:t>
      </w:r>
      <w:r w:rsidRPr="00F27DDE">
        <w:rPr>
          <w:rFonts w:ascii="Tahoma" w:hAnsi="Tahoma" w:cs="Tahoma"/>
          <w:b/>
          <w:bCs/>
          <w:sz w:val="16"/>
          <w:szCs w:val="16"/>
          <w:lang w:val="en-US"/>
        </w:rPr>
        <w:t>Dictionary definition:</w:t>
      </w:r>
      <w:r w:rsidRPr="00F27DDE">
        <w:rPr>
          <w:rFonts w:ascii="Tahoma" w:hAnsi="Tahoma" w:cs="Tahoma"/>
          <w:sz w:val="16"/>
          <w:szCs w:val="16"/>
          <w:lang w:val="en-US"/>
        </w:rPr>
        <w:t> </w:t>
      </w:r>
    </w:p>
    <w:p w14:paraId="189B1201" w14:textId="77777777" w:rsidR="00140564" w:rsidRPr="00F27DDE" w:rsidRDefault="00140564" w:rsidP="00AA36AD">
      <w:pPr>
        <w:widowControl w:val="0"/>
        <w:tabs>
          <w:tab w:val="left" w:pos="7513"/>
        </w:tabs>
        <w:autoSpaceDE w:val="0"/>
        <w:autoSpaceDN w:val="0"/>
        <w:adjustRightInd w:val="0"/>
        <w:ind w:left="3544" w:right="7625"/>
        <w:rPr>
          <w:rFonts w:ascii="Tahoma" w:hAnsi="Tahoma" w:cs="Tahoma"/>
          <w:sz w:val="16"/>
          <w:szCs w:val="16"/>
          <w:lang w:val="en-US"/>
        </w:rPr>
      </w:pPr>
      <w:r w:rsidRPr="00F27DDE">
        <w:rPr>
          <w:rFonts w:ascii="Tahoma" w:hAnsi="Tahoma" w:cs="Tahoma"/>
          <w:sz w:val="16"/>
          <w:szCs w:val="16"/>
          <w:lang w:val="en-US"/>
        </w:rPr>
        <w:t>To make clear the cause, origin, or reason of</w:t>
      </w:r>
    </w:p>
    <w:p w14:paraId="14DC4C7A" w14:textId="77777777" w:rsidR="00140564" w:rsidRPr="00F27DDE" w:rsidRDefault="00140564" w:rsidP="00AA36AD">
      <w:pPr>
        <w:widowControl w:val="0"/>
        <w:tabs>
          <w:tab w:val="left" w:pos="7513"/>
        </w:tabs>
        <w:autoSpaceDE w:val="0"/>
        <w:autoSpaceDN w:val="0"/>
        <w:adjustRightInd w:val="0"/>
        <w:ind w:left="3544" w:right="7625"/>
        <w:rPr>
          <w:rFonts w:ascii="Tahoma" w:hAnsi="Tahoma" w:cs="Tahoma"/>
          <w:sz w:val="16"/>
          <w:szCs w:val="16"/>
          <w:lang w:val="en-US"/>
        </w:rPr>
      </w:pPr>
      <w:r w:rsidRPr="00F27DDE">
        <w:rPr>
          <w:rFonts w:ascii="Tahoma" w:hAnsi="Tahoma" w:cs="Tahoma"/>
          <w:sz w:val="16"/>
          <w:szCs w:val="16"/>
          <w:lang w:val="en-US"/>
        </w:rPr>
        <w:t>To assign a meaning to, state the meaning or importance of</w:t>
      </w:r>
      <w:proofErr w:type="gramStart"/>
      <w:r w:rsidRPr="00F27DDE">
        <w:rPr>
          <w:rFonts w:ascii="Tahoma" w:hAnsi="Tahoma" w:cs="Tahoma"/>
          <w:sz w:val="16"/>
          <w:szCs w:val="16"/>
          <w:lang w:val="en-US"/>
        </w:rPr>
        <w:t>;</w:t>
      </w:r>
      <w:proofErr w:type="gramEnd"/>
      <w:r w:rsidRPr="00F27DDE">
        <w:rPr>
          <w:rFonts w:ascii="Tahoma" w:hAnsi="Tahoma" w:cs="Tahoma"/>
          <w:sz w:val="16"/>
          <w:szCs w:val="16"/>
          <w:lang w:val="en-US"/>
        </w:rPr>
        <w:t xml:space="preserve"> to interpret</w:t>
      </w:r>
    </w:p>
    <w:p w14:paraId="44DA3F56" w14:textId="6F2E4011" w:rsidR="00627B73" w:rsidRPr="00F27DDE" w:rsidRDefault="00140564" w:rsidP="00AA36AD">
      <w:pPr>
        <w:widowControl w:val="0"/>
        <w:tabs>
          <w:tab w:val="left" w:pos="7513"/>
        </w:tabs>
        <w:autoSpaceDE w:val="0"/>
        <w:autoSpaceDN w:val="0"/>
        <w:adjustRightInd w:val="0"/>
        <w:ind w:left="3544" w:right="7625"/>
        <w:rPr>
          <w:rFonts w:ascii="Tahoma" w:hAnsi="Tahoma" w:cs="Tahoma"/>
          <w:sz w:val="16"/>
          <w:szCs w:val="16"/>
          <w:lang w:val="en-US"/>
        </w:rPr>
      </w:pPr>
      <w:r w:rsidRPr="00F27DDE">
        <w:rPr>
          <w:rFonts w:ascii="Tahoma" w:hAnsi="Tahoma" w:cs="Tahoma"/>
          <w:sz w:val="16"/>
          <w:szCs w:val="16"/>
          <w:lang w:val="en-US"/>
        </w:rPr>
        <w:t>To make plain or intelligible; to clear of obscurity or difficulty </w:t>
      </w:r>
    </w:p>
    <w:p w14:paraId="03BC9C57" w14:textId="77777777" w:rsidR="00627B73" w:rsidRPr="00F27DDE" w:rsidRDefault="00627B73" w:rsidP="00AA36AD">
      <w:pPr>
        <w:tabs>
          <w:tab w:val="left" w:pos="7513"/>
        </w:tabs>
        <w:ind w:left="3544" w:right="7625"/>
        <w:rPr>
          <w:b/>
          <w:color w:val="000000" w:themeColor="text1"/>
          <w:sz w:val="16"/>
          <w:szCs w:val="16"/>
        </w:rPr>
      </w:pPr>
      <w:r w:rsidRPr="00F27DDE">
        <w:rPr>
          <w:b/>
          <w:color w:val="000000" w:themeColor="text1"/>
          <w:sz w:val="16"/>
          <w:szCs w:val="16"/>
        </w:rPr>
        <w:t>SOLO Taxonomy</w:t>
      </w:r>
      <w:bookmarkStart w:id="0" w:name="_GoBack"/>
      <w:bookmarkEnd w:id="0"/>
    </w:p>
    <w:p w14:paraId="461EED04" w14:textId="633638B2" w:rsidR="00E56084" w:rsidRPr="00AA36AD" w:rsidRDefault="00627B73" w:rsidP="00AA36AD">
      <w:pPr>
        <w:tabs>
          <w:tab w:val="left" w:pos="7513"/>
        </w:tabs>
        <w:ind w:left="3544" w:right="7625"/>
        <w:rPr>
          <w:rFonts w:eastAsia="Times New Roman" w:cs="Times New Roman"/>
          <w:sz w:val="16"/>
          <w:szCs w:val="16"/>
        </w:rPr>
      </w:pPr>
      <w:r w:rsidRPr="00F27DDE">
        <w:rPr>
          <w:rFonts w:eastAsia="Times New Roman" w:cs="Times New Roman"/>
          <w:bCs/>
          <w:sz w:val="16"/>
          <w:szCs w:val="16"/>
        </w:rPr>
        <w:t>Relational</w:t>
      </w:r>
      <w:r w:rsidRPr="00F27DDE">
        <w:rPr>
          <w:rFonts w:eastAsia="Times New Roman" w:cs="Times New Roman"/>
          <w:sz w:val="16"/>
          <w:szCs w:val="16"/>
        </w:rPr>
        <w:t xml:space="preserve"> level: the student is now able to appreciate the significance of the parts in relation to the whole.</w:t>
      </w:r>
    </w:p>
    <w:p w14:paraId="20A5DAE0" w14:textId="3229F1FC" w:rsidR="00D6717C" w:rsidRDefault="00D6717C" w:rsidP="00F20E57">
      <w:pPr>
        <w:shd w:val="clear" w:color="auto" w:fill="FFFFFF"/>
        <w:tabs>
          <w:tab w:val="left" w:pos="7513"/>
        </w:tabs>
        <w:ind w:right="7625"/>
        <w:rPr>
          <w:rFonts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/>
          <w:noProof/>
          <w:color w:val="000000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3B45F" wp14:editId="0E352AEA">
                <wp:simplePos x="0" y="0"/>
                <wp:positionH relativeFrom="column">
                  <wp:posOffset>-571500</wp:posOffset>
                </wp:positionH>
                <wp:positionV relativeFrom="paragraph">
                  <wp:posOffset>107950</wp:posOffset>
                </wp:positionV>
                <wp:extent cx="10858500" cy="0"/>
                <wp:effectExtent l="50800" t="25400" r="635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8.5pt" to="810.05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20E57">
        <w:rPr>
          <w:rFonts w:eastAsia="Times New Roman" w:cs="Times New Roman"/>
          <w:color w:val="000000"/>
          <w:sz w:val="16"/>
          <w:szCs w:val="16"/>
        </w:rPr>
        <w:t xml:space="preserve">       </w:t>
      </w:r>
      <w:r w:rsidR="00E965C4">
        <w:rPr>
          <w:rFonts w:eastAsia="Times New Roman" w:cs="Times New Roman"/>
          <w:color w:val="000000"/>
          <w:sz w:val="16"/>
          <w:szCs w:val="16"/>
        </w:rPr>
        <w:t xml:space="preserve">                                              </w:t>
      </w:r>
      <w:r w:rsidR="00AA36AD">
        <w:rPr>
          <w:rFonts w:eastAsia="Times New Roman" w:cs="Times New Roman"/>
          <w:color w:val="000000"/>
          <w:sz w:val="16"/>
          <w:szCs w:val="16"/>
        </w:rPr>
        <w:t xml:space="preserve">          </w:t>
      </w:r>
    </w:p>
    <w:p w14:paraId="57E973D5" w14:textId="184620EF" w:rsidR="00F20E57" w:rsidRDefault="00D6717C" w:rsidP="00F20E57">
      <w:pPr>
        <w:shd w:val="clear" w:color="auto" w:fill="FFFFFF"/>
        <w:tabs>
          <w:tab w:val="left" w:pos="7513"/>
        </w:tabs>
        <w:ind w:right="7625"/>
        <w:rPr>
          <w:rFonts w:eastAsia="Times New Roman" w:cs="Times New Roman"/>
          <w:b/>
          <w:color w:val="000000"/>
          <w:sz w:val="16"/>
          <w:szCs w:val="16"/>
        </w:rPr>
      </w:pPr>
      <w:r>
        <w:rPr>
          <w:rFonts w:eastAsia="Times New Roman" w:cs="Times New Roman"/>
          <w:color w:val="000000"/>
          <w:sz w:val="16"/>
          <w:szCs w:val="16"/>
        </w:rPr>
        <w:t xml:space="preserve">                                                               </w:t>
      </w:r>
      <w:r w:rsidR="00627B73" w:rsidRPr="00F27DDE">
        <w:rPr>
          <w:rFonts w:eastAsia="Times New Roman" w:cs="Times New Roman"/>
          <w:b/>
          <w:color w:val="000000"/>
          <w:sz w:val="16"/>
          <w:szCs w:val="16"/>
        </w:rPr>
        <w:t>Discuss</w:t>
      </w:r>
      <w:r w:rsidR="00AA36AD">
        <w:rPr>
          <w:rFonts w:eastAsia="Times New Roman" w:cs="Times New Roman"/>
          <w:b/>
          <w:color w:val="000000"/>
          <w:sz w:val="16"/>
          <w:szCs w:val="16"/>
        </w:rPr>
        <w:t xml:space="preserve"> NZQA</w:t>
      </w:r>
    </w:p>
    <w:p w14:paraId="274B8AA6" w14:textId="17E5260B" w:rsidR="00E965C4" w:rsidRPr="00F20E57" w:rsidRDefault="00F20E57" w:rsidP="00F20E57">
      <w:pPr>
        <w:shd w:val="clear" w:color="auto" w:fill="FFFFFF"/>
        <w:tabs>
          <w:tab w:val="left" w:pos="7513"/>
        </w:tabs>
        <w:ind w:left="3544" w:right="7625"/>
        <w:rPr>
          <w:rFonts w:eastAsia="Times New Roman" w:cs="Times New Roman"/>
          <w:color w:val="000000"/>
          <w:sz w:val="16"/>
          <w:szCs w:val="16"/>
        </w:rPr>
      </w:pPr>
      <w:r w:rsidRPr="00F20E57">
        <w:rPr>
          <w:rFonts w:eastAsia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AD90A" wp14:editId="53C9F3AD">
                <wp:simplePos x="0" y="0"/>
                <wp:positionH relativeFrom="column">
                  <wp:posOffset>114300</wp:posOffset>
                </wp:positionH>
                <wp:positionV relativeFrom="paragraph">
                  <wp:posOffset>669925</wp:posOffset>
                </wp:positionV>
                <wp:extent cx="1371600" cy="914400"/>
                <wp:effectExtent l="0" t="0" r="0" b="0"/>
                <wp:wrapTight wrapText="bothSides">
                  <wp:wrapPolygon edited="0">
                    <wp:start x="400" y="0"/>
                    <wp:lineTo x="400" y="21000"/>
                    <wp:lineTo x="20800" y="21000"/>
                    <wp:lineTo x="20800" y="0"/>
                    <wp:lineTo x="4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0C568" w14:textId="79767731" w:rsidR="00F20E57" w:rsidRPr="00F27DDE" w:rsidRDefault="00F20E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27DDE">
                              <w:rPr>
                                <w:sz w:val="32"/>
                                <w:szCs w:val="32"/>
                              </w:rPr>
                              <w:t>Discuss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9pt;margin-top:52.75pt;width:108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" filled="f" stroked="f">
                <v:textbox>
                  <w:txbxContent>
                    <w:p w14:paraId="5520C568" w14:textId="79767731" w:rsidR="00F20E57" w:rsidRPr="00F27DDE" w:rsidRDefault="00F20E57">
                      <w:pPr>
                        <w:rPr>
                          <w:sz w:val="32"/>
                          <w:szCs w:val="32"/>
                        </w:rPr>
                      </w:pPr>
                      <w:r w:rsidRPr="00F27DDE">
                        <w:rPr>
                          <w:sz w:val="32"/>
                          <w:szCs w:val="32"/>
                        </w:rPr>
                        <w:t>Discuss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65C4" w:rsidRPr="00F20E57">
        <w:rPr>
          <w:rFonts w:eastAsia="Times New Roman"/>
          <w:sz w:val="16"/>
          <w:szCs w:val="16"/>
        </w:rPr>
        <w:t>Means to examine something in det</w:t>
      </w:r>
      <w:r>
        <w:rPr>
          <w:rFonts w:eastAsia="Times New Roman"/>
          <w:sz w:val="16"/>
          <w:szCs w:val="16"/>
        </w:rPr>
        <w:t>ail so as to reach a decision</w:t>
      </w:r>
      <w:r w:rsidR="00AA36AD" w:rsidRPr="00F20E57">
        <w:rPr>
          <w:sz w:val="16"/>
          <w:szCs w:val="16"/>
        </w:rPr>
        <w:t>. This usually means that more than one perspective is put forward and actively considered. So as part of discussions we may get "compare and contrast".</w:t>
      </w:r>
    </w:p>
    <w:p w14:paraId="1812C751" w14:textId="739B1C9E" w:rsidR="00627B73" w:rsidRPr="00F27DDE" w:rsidRDefault="00D6717C" w:rsidP="00AA36AD">
      <w:pPr>
        <w:tabs>
          <w:tab w:val="left" w:pos="7513"/>
        </w:tabs>
        <w:ind w:left="3544" w:right="7625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M</w:t>
      </w:r>
      <w:r w:rsidR="00627B73" w:rsidRPr="00F27DDE">
        <w:rPr>
          <w:rFonts w:cs="Arial"/>
          <w:sz w:val="16"/>
          <w:szCs w:val="16"/>
        </w:rPr>
        <w:t xml:space="preserve">ake a number of links, consider, use other examples, WHY </w:t>
      </w:r>
      <w:proofErr w:type="gramStart"/>
      <w:r w:rsidR="00627B73" w:rsidRPr="00F27DDE">
        <w:rPr>
          <w:rFonts w:cs="Arial"/>
          <w:sz w:val="16"/>
          <w:szCs w:val="16"/>
        </w:rPr>
        <w:t>&amp;  HOW</w:t>
      </w:r>
      <w:proofErr w:type="gramEnd"/>
    </w:p>
    <w:p w14:paraId="5939D4A0" w14:textId="6C49431B" w:rsidR="00140564" w:rsidRPr="00F27DDE" w:rsidRDefault="00140564" w:rsidP="00AA36AD">
      <w:pPr>
        <w:tabs>
          <w:tab w:val="left" w:pos="7513"/>
        </w:tabs>
        <w:ind w:left="3544" w:right="7625"/>
        <w:rPr>
          <w:rFonts w:cs="Arial"/>
          <w:b/>
          <w:sz w:val="16"/>
          <w:szCs w:val="16"/>
        </w:rPr>
      </w:pPr>
      <w:r w:rsidRPr="00F27DDE">
        <w:rPr>
          <w:rFonts w:cs="Arial"/>
          <w:b/>
          <w:sz w:val="16"/>
          <w:szCs w:val="16"/>
        </w:rPr>
        <w:t>Dictionary definition:</w:t>
      </w:r>
    </w:p>
    <w:p w14:paraId="23752D11" w14:textId="22735658" w:rsidR="00627B73" w:rsidRPr="00F27DDE" w:rsidRDefault="00140564" w:rsidP="00AA36AD">
      <w:pPr>
        <w:widowControl w:val="0"/>
        <w:tabs>
          <w:tab w:val="left" w:pos="7513"/>
        </w:tabs>
        <w:autoSpaceDE w:val="0"/>
        <w:autoSpaceDN w:val="0"/>
        <w:adjustRightInd w:val="0"/>
        <w:ind w:left="3544" w:right="7625"/>
        <w:rPr>
          <w:rFonts w:ascii="Tahoma" w:hAnsi="Tahoma" w:cs="Tahoma"/>
          <w:sz w:val="16"/>
          <w:szCs w:val="16"/>
          <w:lang w:val="en-US"/>
        </w:rPr>
      </w:pPr>
      <w:proofErr w:type="gramStart"/>
      <w:r w:rsidRPr="00F27DDE">
        <w:rPr>
          <w:rFonts w:ascii="Tahoma" w:hAnsi="Tahoma" w:cs="Tahoma"/>
          <w:sz w:val="16"/>
          <w:szCs w:val="16"/>
          <w:lang w:val="en-US"/>
        </w:rPr>
        <w:t>To investigate or examine by argument; to sift the considerations for and against; to debate.</w:t>
      </w:r>
      <w:proofErr w:type="gramEnd"/>
      <w:r w:rsidRPr="00F27DDE">
        <w:rPr>
          <w:rFonts w:ascii="Tahoma" w:hAnsi="Tahoma" w:cs="Tahoma"/>
          <w:sz w:val="16"/>
          <w:szCs w:val="16"/>
          <w:lang w:val="en-US"/>
        </w:rPr>
        <w:t xml:space="preserve"> </w:t>
      </w:r>
    </w:p>
    <w:p w14:paraId="614EB952" w14:textId="77777777" w:rsidR="00627B73" w:rsidRPr="00F27DDE" w:rsidRDefault="00627B73" w:rsidP="00AA36AD">
      <w:pPr>
        <w:tabs>
          <w:tab w:val="left" w:pos="7513"/>
        </w:tabs>
        <w:ind w:left="3544" w:right="7625"/>
        <w:rPr>
          <w:b/>
          <w:sz w:val="16"/>
          <w:szCs w:val="16"/>
        </w:rPr>
      </w:pPr>
      <w:r w:rsidRPr="00F27DDE">
        <w:rPr>
          <w:b/>
          <w:sz w:val="16"/>
          <w:szCs w:val="16"/>
        </w:rPr>
        <w:t>SOLO Taxonomy</w:t>
      </w:r>
    </w:p>
    <w:p w14:paraId="242857F5" w14:textId="77777777" w:rsidR="00627B73" w:rsidRPr="00F27DDE" w:rsidRDefault="00627B73" w:rsidP="00AA36AD">
      <w:pPr>
        <w:tabs>
          <w:tab w:val="left" w:pos="7513"/>
        </w:tabs>
        <w:ind w:left="3544" w:right="7625"/>
        <w:rPr>
          <w:rFonts w:eastAsia="Times New Roman" w:cs="Times New Roman"/>
          <w:sz w:val="16"/>
          <w:szCs w:val="16"/>
        </w:rPr>
      </w:pPr>
      <w:r w:rsidRPr="00F27DDE">
        <w:rPr>
          <w:rFonts w:eastAsia="Times New Roman" w:cs="Times New Roman"/>
          <w:bCs/>
          <w:sz w:val="16"/>
          <w:szCs w:val="16"/>
        </w:rPr>
        <w:t>Extended abstract</w:t>
      </w:r>
      <w:r w:rsidRPr="00F27DDE">
        <w:rPr>
          <w:rFonts w:eastAsia="Times New Roman" w:cs="Times New Roman"/>
          <w:sz w:val="16"/>
          <w:szCs w:val="16"/>
        </w:rPr>
        <w:t xml:space="preserve"> level, the student is making connections not only within the given subject area, but also beyond it, able to generalise and transfer the principles and ideas underlying the specific instance.</w:t>
      </w:r>
    </w:p>
    <w:p w14:paraId="3AC30B53" w14:textId="77777777" w:rsidR="00627B73" w:rsidRPr="00F27DDE" w:rsidRDefault="00627B73" w:rsidP="00F27DDE">
      <w:pPr>
        <w:tabs>
          <w:tab w:val="left" w:pos="6946"/>
          <w:tab w:val="left" w:pos="7230"/>
        </w:tabs>
        <w:ind w:left="3544" w:right="8192"/>
        <w:rPr>
          <w:rFonts w:cs="Arial"/>
          <w:sz w:val="16"/>
          <w:szCs w:val="16"/>
        </w:rPr>
      </w:pPr>
    </w:p>
    <w:p w14:paraId="21E5DED2" w14:textId="67A50BD1" w:rsidR="00627B73" w:rsidRPr="00E965C4" w:rsidRDefault="00627B73" w:rsidP="00E965C4">
      <w:pPr>
        <w:shd w:val="clear" w:color="auto" w:fill="FFFFFF"/>
        <w:rPr>
          <w:rFonts w:eastAsia="Times New Roman" w:cs="Times New Roman"/>
          <w:sz w:val="16"/>
          <w:szCs w:val="16"/>
        </w:rPr>
      </w:pPr>
    </w:p>
    <w:sectPr w:rsidR="00627B73" w:rsidRPr="00E965C4" w:rsidSect="00F20E57">
      <w:pgSz w:w="16840" w:h="11900" w:orient="landscape"/>
      <w:pgMar w:top="142" w:right="851" w:bottom="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73"/>
    <w:rsid w:val="00140564"/>
    <w:rsid w:val="00181924"/>
    <w:rsid w:val="005854B4"/>
    <w:rsid w:val="00627B73"/>
    <w:rsid w:val="006C570D"/>
    <w:rsid w:val="006D5238"/>
    <w:rsid w:val="006D57D2"/>
    <w:rsid w:val="007A48C7"/>
    <w:rsid w:val="00825A5C"/>
    <w:rsid w:val="00AA36AD"/>
    <w:rsid w:val="00AF6A6B"/>
    <w:rsid w:val="00D6717C"/>
    <w:rsid w:val="00DD67A8"/>
    <w:rsid w:val="00DF29C2"/>
    <w:rsid w:val="00E56084"/>
    <w:rsid w:val="00E965C4"/>
    <w:rsid w:val="00F20E57"/>
    <w:rsid w:val="00F27DDE"/>
    <w:rsid w:val="00F5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B0BE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7B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A36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7B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A36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1856</Characters>
  <Application>Microsoft Macintosh Word</Application>
  <DocSecurity>0</DocSecurity>
  <Lines>15</Lines>
  <Paragraphs>4</Paragraphs>
  <ScaleCrop>false</ScaleCrop>
  <Company>Faculty of Education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Pearce</dc:creator>
  <cp:keywords/>
  <dc:description/>
  <cp:lastModifiedBy>Lesley Pearce</cp:lastModifiedBy>
  <cp:revision>2</cp:revision>
  <cp:lastPrinted>2012-04-30T22:58:00Z</cp:lastPrinted>
  <dcterms:created xsi:type="dcterms:W3CDTF">2012-04-30T22:58:00Z</dcterms:created>
  <dcterms:modified xsi:type="dcterms:W3CDTF">2012-04-30T22:58:00Z</dcterms:modified>
</cp:coreProperties>
</file>