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generate realized random numbers from the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1. Time invariant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2. Count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3. Linear regression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4. Exponential regression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5. Autoregressive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6. Bilinear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7. Autoregressive and heteroskedastic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8. ARCH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The realizations of the random draws from the models will be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different to those reported in the text as the random numbers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generated by the Gauss random number generator differ from those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generated by Matlab. Consequently the realizations are not printed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 this program and the PICTURE WILL BE DIFFERENT TO THE FIGURES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 CHAPTER 1.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seed of random number generator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,1234567) 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5;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invariant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 = 0;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Mean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 = 2;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Standard deviation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  = randn(t,1);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Standard normal random numbers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= sig*z;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realizations of y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= (-10:0.1:10)';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fz  = normpdf(s);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Probability distribution of z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 = normpdf((s-mu)/sig)*(1/sig);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Probability distribution of y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 = s;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 = y;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fz1 = fz;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fy1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Count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  = 2;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    = poissrnd(theta,t,1);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   = 0:1:9;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    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    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fy2     = poisspdf(s,theta);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Linear regression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3;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 = 2;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z    = randn(t,1);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  = (0:1:t-1)';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 = beta*x + sig*z;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= (-10:0.1:20)';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fz   = normpdf(s);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repmat(s,1,length(beta*x'));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repmat(beta*x',length(s),1);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  = normpdf( (tmp0-tmp1)./sig )*(1/sig);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s3   = s;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 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fz3  = fz;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fy3 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Exponential regression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b0    = 1;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   = 2;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   = (0:1:t-1)';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   = b0 + b1*x;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   = rand(t,1);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  = -mu.*log(1 - z);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= (0.1:0.1:20)';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 s,1,length(mu') 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 mu',length(s),1 );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  = exp(-tmp0./tmp1)./tmp1;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  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 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fy4 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Autoregressive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= 0.8;          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2;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 = sig*randn(t+1,1);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y0(1) = 0;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2:length(u+1)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y0(i) = rho*y0(i-1)+u(i-1);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= y0(2:end)';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   = y0(1:end-1)'; 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= (-10:0.1:10)';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   = normpdf(s/sig)*(1/sig);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repmat(s,1,length(rho*yl'));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repmat(rho*yl',length(s),1);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   = normpdf(s/sig)*(1/sig);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repmat(rho*yl',length(s),1);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   = normpdf( (tmp0-tmp1)./sig )*(1/sig);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  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 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fu5  = fu;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fy5 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Bilinear time series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rho = 0.8;         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 = 0.4;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2;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= sig*randn(t,1);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zeros(t,1);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= zeros(t,1);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mu(i) = rho*y(i-1) + gam*y(i-1)*u(i-1);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y(i)  = mu(i) + u(i);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(-10:0.1:10)';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 = normpdf(s/sig)*(1/sig);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repmat(s,1,length(mu'));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repmat(mu',length(s),1);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  = normpdf( (tmp0-tmp1)./sig )*(1/sig);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s6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fu6 = fu;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fy6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Autoregressive model with heteroskedasticity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= 0.8;             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 = 0.8;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 = 0.8;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   = rand(t+1,1);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 = a0 + a1*w;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  = sqrt(sig2);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sig.*rand(t+1,1);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y0(1) = 0.0;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2:length(u+1)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y0(i) = rho*y0(i-1)+u(i-1);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= y0(2:end)';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  = y0(1:end-1)';       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sig(2:end);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(-10:0.1:10)';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fz = normpdf(s);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repmat(s,1,length(rho*yl'));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repmat(rho*yl',length(s),1);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tmp2 = repmat(sig',length(s),1);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fu   = normpdf(tmp0./tmp2).*(1./tmp2);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  = normpdf( (tmp0-tmp1)./tmp2 ).*(1./tmp2);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s7  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y7  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fz7  = fz;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fy7 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ARCH model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  = 3.0;      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alpha0 = 4.0;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 = 0.9;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randn(t+1,1);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(-1:1:t-1)';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zeros(t,1);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zeros(t+1,1);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zeros(t+1,1) + alpha0;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sqrt(sig2);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sig2(i) = alpha0 + alpha1*u(i-1)^2;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sig(i)  = sqrt(sig2(i));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   = sig(i)*z(i);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y0(i)   = beta*x(i) + u(i);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= y0(2:end);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 = x(2:end);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sig(2:end);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(-10:0.1:20)';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fz = normpdf(s);                      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tmp0 = repmat(s,1,length(beta*x'));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tmp1 = repmat(beta*x',length(s),1);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tmp2 = repmat(sig',length(s),1);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fy = normpdf((tmp0-tmp1)./tmp2 ).*(1./tmp2);                    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s8 = s;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y8 = 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fz8 = fz;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fy8 = fy;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subplot(4,2,1)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plot(s1,fz1,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s1,fy1,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Time Invariant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'NorthEast'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'boxoff'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subplot(4,2,2)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bar(s2,fy2);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Count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axis([-0.5 9.5 0 0.35])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(c)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subplot(4,2,3)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plot(s3,fy3(:,1),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s3,fy3(:,3),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s3,fy3(:,5),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'(c) Linear Regression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%legend('z','y1','y3','y5','Location','NorthEast')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%legend('boxoff')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(d)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 = (0.1:0.1:20)';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subplot(4,2,4)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plot(s4,fy4(:,1),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s4,fy4(:,3),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s4,fy4(:,5),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'(d) Exponential Regression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%legend('y1','y3','y5','Location','NorthEast')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%legend('boxoff')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%legend2latex(f1)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(e)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subplot(4,2,5)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plot(s5,fy5(:,1),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s5,fy5(:,3),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s5,fy5(:,5),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Autoregressive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(f)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subplot(4,2,6)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plot(s6,fy6(:,1),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s6,fy6(:,3),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s6,fy6(:,5),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Bilinear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(g)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subplot(4,2,7)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plot(s7,fy7(:,1),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s7,fy7(:,3),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s7,fy7(:,5),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'(c) Autoregressive Heteroskedastic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%legend('y1','y3','y5','Location','NorthEast')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%legend('boxoff')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set(gca,'XTick',-10:5:20)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set(gca,'YTick',0:0.05:0.5)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xlim([-10,10])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ylim([0,0.5])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(d)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subplot(4,2,8)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plot(s8,fy8(:,1),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s8,fy8(:,3),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s8,fy8(:,5),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'(d) ARCH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set(gca,'XTick',-10:5:20)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set(gca,'YTick',0:0.1:0.45)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xlim([-10,20])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ylim([0,0.45])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4F67" w:rsidRDefault="00264F67" w:rsidP="00264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4F67" w:rsidRDefault="00264F67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bookmarkStart w:id="0" w:name="_GoBack"/>
      <w:bookmarkEnd w:id="0"/>
    </w:p>
    <w:p w:rsidR="00264F67" w:rsidRDefault="00264F67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an Poisson model and plot the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log-likelihood function.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[ 8, 3, 4 ];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= [ 6, 2, 3, 1 ] ;    % Data used in Poisson exercies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length(y);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mean(y);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lnl_t = y*log(theta) - theta - log(factorial(y));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g_t   = y/theta - 1;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h_t   = -y/theta^2;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'Sum of y   = '</w:t>
      </w:r>
      <w:r>
        <w:rPr>
          <w:rFonts w:ascii="Courier New" w:hAnsi="Courier New" w:cs="Courier New"/>
          <w:color w:val="000000"/>
          <w:sz w:val="20"/>
          <w:szCs w:val="20"/>
        </w:rPr>
        <w:t>, num2str( sum(y) )]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y  = '</w:t>
      </w:r>
      <w:r>
        <w:rPr>
          <w:rFonts w:ascii="Courier New" w:hAnsi="Courier New" w:cs="Courier New"/>
          <w:color w:val="000000"/>
          <w:sz w:val="20"/>
          <w:szCs w:val="20"/>
        </w:rPr>
        <w:t>, num2str( theta )]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num2str(mean(lnl_t)) 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      yt      lnlt       gt       ht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[y'   lnl_t'  g_t'  h_t' 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   Generate graph   ***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0.01:0.01:15;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   = zeros(length(theta),1);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1:length(theta)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lnl(i)   = mean( y*log(theta(i)) - theta(i)  - log(factorial(y))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figure1 = figure;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subplot1 = subplot(1,2,1,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,figure1);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hold(subplot1,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plot(theta,lnl,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,subplot1,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 0]);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Log-likelihood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'$\ln L_T(\theta)$'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'$\theta$'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subplot2 = subplot(1,2,2,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,figure1);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view(subplot2,[0 -90]);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hold(subplot2,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bar(y,lnl_t,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,subplot2);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Log-density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'$\ln f(y_t;5)$'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,90,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,[1 2 3 4 5 6 7 8 9 10])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laprint(figure1,</w:t>
      </w:r>
      <w:r>
        <w:rPr>
          <w:rFonts w:ascii="Courier New" w:hAnsi="Courier New" w:cs="Courier New"/>
          <w:color w:val="A020F0"/>
          <w:sz w:val="20"/>
          <w:szCs w:val="20"/>
        </w:rPr>
        <w:t>'poisson'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an Poisson model and plot the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log-likelihood function.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[ 8, 3, 4 ];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= [ 6, 2, 3, 1 ] ;    % Data used in Poisson exercies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= length(y);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mean(y);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lnl_t = y*log(theta) - theta - log(factorial(y));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g_t   = y/theta - 1;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h_t   = -y/theta^2;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'Sum of y   = '</w:t>
      </w:r>
      <w:r>
        <w:rPr>
          <w:rFonts w:ascii="Courier New" w:hAnsi="Courier New" w:cs="Courier New"/>
          <w:color w:val="000000"/>
          <w:sz w:val="20"/>
          <w:szCs w:val="20"/>
        </w:rPr>
        <w:t>, num2str( sum(y) )]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of y  = '</w:t>
      </w:r>
      <w:r>
        <w:rPr>
          <w:rFonts w:ascii="Courier New" w:hAnsi="Courier New" w:cs="Courier New"/>
          <w:color w:val="000000"/>
          <w:sz w:val="20"/>
          <w:szCs w:val="20"/>
        </w:rPr>
        <w:t>, num2str( theta )]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 num2str(mean(lnl_t)) ]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      yt      lnlt       gt       ht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[y'   lnl_t'  g_t'  h_t' 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   Generate graph   ***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0.01:0.01:15;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   = zeros(length(theta),1);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1:length(theta)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lnl(i)   = mean( y*log(theta(i)) - theta(i)  - log(factorial(y))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figure1 = figure;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subplot1 = subplot(1,2,1,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,figure1);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hold(subplot1,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plot(theta,lnl,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,subplot1,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 0]);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Log-likelihood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'$\ln L_T(\theta)$'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'$\theta$'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subplot2 = subplot(1,2,2,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,figure1);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view(subplot2,[0 -90]);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hold(subplot2,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bar(y,lnl_t,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,subplot2);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Log-density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'$\ln f(y_t;5)$'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,90,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'HorizontalAlignment'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,[1 2 3 4 5 6 7 8 9 10])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laprint(figure1,</w:t>
      </w:r>
      <w:r>
        <w:rPr>
          <w:rFonts w:ascii="Courier New" w:hAnsi="Courier New" w:cs="Courier New"/>
          <w:color w:val="A020F0"/>
          <w:sz w:val="20"/>
          <w:szCs w:val="20"/>
        </w:rPr>
        <w:t>'poisson'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Program to estimate a Normal model with unknown mean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and known variance equal to one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 the data for y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[ 1; 2; 5; 1; 2; ];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length( y );    </w:t>
      </w:r>
      <w:r>
        <w:rPr>
          <w:rFonts w:ascii="Courier New" w:hAnsi="Courier New" w:cs="Courier New"/>
          <w:color w:val="228B22"/>
          <w:sz w:val="20"/>
          <w:szCs w:val="20"/>
        </w:rPr>
        <w:t>% Define the sample size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MLE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mean(y);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disp(theta);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log of the likelihood at each observation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lnlt = -0.5*log(2*pi) - 0.5*(y - theta).^2;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log like at each obs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'Log like at MLE for each obs'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disp([y lnlt])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 log likelihood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'Log Likelihood at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disp(mean(lnlt));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gradient at the MLE  for each obs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g_t = y - theta;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'Gradient of the log like at MLE for each obs'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disp(g_t);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gradient at the MLE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mean(g_t);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'Gradient of the log likelihood at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disp(g);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Hessian at the MLE  for each obs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-t;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'Hessian of the log likelihood at MLE'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estimate the parameters of a normal distribution by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maximum likelihood and plot the log of the likelihood function.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 data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[ 5, -1, 3, 0, 2, 3]';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length(y);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Define the sample size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MLEs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mu_mle   = mean(y);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sig2_mle = mean( (y - mu_mle).^2 );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'MLE(mu)'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disp(mu_mle);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'MLE(sig2)'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disp(sig2_mle);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  =  1.0:0.05:3.00;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 3.0:0.05:5.0;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 = zeros( length(mu),length(sig2)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1:length(mu);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1:length(sig2)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lnl(i,j) = -0.5*t*log(2*pi)-0.5*t*log(sig2(j))-sum( (y - mu(i)).^2/sig2(j)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mesh(mu,sig2,lnl,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'$\mu$'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'$\sigma^2$'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'$\mathrm{ln} L( \mu,\, \sigma^2)$'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'ztick'</w:t>
      </w:r>
      <w:r>
        <w:rPr>
          <w:rFonts w:ascii="Courier New" w:hAnsi="Courier New" w:cs="Courier New"/>
          <w:color w:val="000000"/>
          <w:sz w:val="20"/>
          <w:szCs w:val="20"/>
        </w:rPr>
        <w:t>,[])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%saveas(gcf,'D:\Stan\Current\Vancebook\mle-basic\Graphics\m_c1fig5.eps','eps')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laprint(1,</w:t>
      </w:r>
      <w:r>
        <w:rPr>
          <w:rFonts w:ascii="Courier New" w:hAnsi="Courier New" w:cs="Courier New"/>
          <w:color w:val="A020F0"/>
          <w:sz w:val="20"/>
          <w:szCs w:val="20"/>
        </w:rPr>
        <w:t>'normlike'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model the number of strikes per annum in the U.S.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Data are from Kennan (1985)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Number of strike per annum, 1968 to 1976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yt = [8; 6; 11; 3; 3; 2; 18; 2; 9];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Maximum likelihood estimate of the number of strikes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mean(yt);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mean number of strikes (in years)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estimated distribution of strike numbers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0:1:20;                  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poisspdf(y,theta);           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bar(y,f);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histogram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hist(yt,11);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Pr="000D67C3" w:rsidRDefault="000D67C3" w:rsidP="000D67C3">
      <w:pPr>
        <w:pBdr>
          <w:bottom w:val="single" w:sz="6" w:space="2" w:color="CBCBCB"/>
        </w:pBd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16"/>
          <w:szCs w:val="16"/>
        </w:rPr>
      </w:pPr>
      <w:r w:rsidRPr="000D67C3">
        <w:rPr>
          <w:rFonts w:ascii="Arial" w:eastAsia="Times New Roman" w:hAnsi="Arial" w:cs="Arial"/>
          <w:color w:val="D55000"/>
          <w:kern w:val="36"/>
          <w:sz w:val="16"/>
          <w:szCs w:val="16"/>
        </w:rPr>
        <w:t>poisspdf</w:t>
      </w:r>
    </w:p>
    <w:p w:rsidR="000D67C3" w:rsidRPr="000D67C3" w:rsidRDefault="000D67C3" w:rsidP="000D67C3">
      <w:pPr>
        <w:spacing w:after="0" w:line="225" w:lineRule="atLeast"/>
        <w:textAlignment w:val="baseline"/>
        <w:rPr>
          <w:rFonts w:ascii="Arial" w:eastAsia="Times New Roman" w:hAnsi="Arial" w:cs="Arial"/>
          <w:color w:val="555651"/>
          <w:spacing w:val="-5"/>
          <w:sz w:val="16"/>
          <w:szCs w:val="16"/>
        </w:rPr>
      </w:pPr>
      <w:r w:rsidRPr="000D67C3">
        <w:rPr>
          <w:rFonts w:ascii="Arial" w:eastAsia="Times New Roman" w:hAnsi="Arial" w:cs="Arial"/>
          <w:color w:val="555651"/>
          <w:spacing w:val="-5"/>
          <w:sz w:val="16"/>
          <w:szCs w:val="16"/>
        </w:rPr>
        <w:t>Poisson probability density function</w:t>
      </w:r>
    </w:p>
    <w:p w:rsidR="000D67C3" w:rsidRPr="000D67C3" w:rsidRDefault="00A80E05" w:rsidP="000D67C3">
      <w:pPr>
        <w:spacing w:after="0" w:line="225" w:lineRule="atLeast"/>
        <w:jc w:val="right"/>
        <w:textAlignment w:val="baseline"/>
        <w:rPr>
          <w:rFonts w:ascii="Arial" w:eastAsia="Times New Roman" w:hAnsi="Arial" w:cs="Arial"/>
          <w:color w:val="6A6A6A"/>
          <w:sz w:val="16"/>
          <w:szCs w:val="16"/>
        </w:rPr>
      </w:pPr>
      <w:hyperlink r:id="rId6" w:history="1">
        <w:r w:rsidR="000D67C3" w:rsidRPr="000D67C3">
          <w:rPr>
            <w:rFonts w:ascii="Arial" w:eastAsia="Times New Roman" w:hAnsi="Arial" w:cs="Arial"/>
            <w:color w:val="004AA0"/>
            <w:sz w:val="16"/>
            <w:szCs w:val="16"/>
            <w:u w:val="single"/>
            <w:bdr w:val="none" w:sz="0" w:space="0" w:color="auto" w:frame="1"/>
          </w:rPr>
          <w:t>expand all in page</w:t>
        </w:r>
      </w:hyperlink>
    </w:p>
    <w:p w:rsidR="000D67C3" w:rsidRPr="000D67C3" w:rsidRDefault="000D67C3" w:rsidP="000D67C3">
      <w:pPr>
        <w:pBdr>
          <w:bottom w:val="single" w:sz="6" w:space="0" w:color="CCCCCC"/>
        </w:pBdr>
        <w:spacing w:after="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3C3C3C"/>
          <w:sz w:val="16"/>
          <w:szCs w:val="16"/>
        </w:rPr>
      </w:pPr>
      <w:r w:rsidRPr="000D67C3">
        <w:rPr>
          <w:rFonts w:ascii="Arial" w:eastAsia="Times New Roman" w:hAnsi="Arial" w:cs="Arial"/>
          <w:b/>
          <w:bCs/>
          <w:color w:val="3C3C3C"/>
          <w:sz w:val="16"/>
          <w:szCs w:val="16"/>
        </w:rPr>
        <w:t>Syntax</w:t>
      </w:r>
    </w:p>
    <w:p w:rsidR="000D67C3" w:rsidRPr="000D67C3" w:rsidRDefault="000D67C3" w:rsidP="000D67C3">
      <w:pPr>
        <w:spacing w:after="0" w:line="255" w:lineRule="atLeast"/>
        <w:ind w:left="48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Y = poisspdf(X,lambda)</w:t>
      </w:r>
    </w:p>
    <w:p w:rsidR="000D67C3" w:rsidRPr="000D67C3" w:rsidRDefault="000D67C3" w:rsidP="000D67C3">
      <w:pPr>
        <w:pBdr>
          <w:bottom w:val="single" w:sz="6" w:space="0" w:color="CCCCCC"/>
        </w:pBdr>
        <w:spacing w:after="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3C3C3C"/>
          <w:sz w:val="16"/>
          <w:szCs w:val="16"/>
        </w:rPr>
      </w:pPr>
      <w:r w:rsidRPr="000D67C3">
        <w:rPr>
          <w:rFonts w:ascii="Arial" w:eastAsia="Times New Roman" w:hAnsi="Arial" w:cs="Arial"/>
          <w:b/>
          <w:bCs/>
          <w:color w:val="3C3C3C"/>
          <w:sz w:val="16"/>
          <w:szCs w:val="16"/>
        </w:rPr>
        <w:t>Description</w:t>
      </w:r>
    </w:p>
    <w:p w:rsidR="000D67C3" w:rsidRPr="000D67C3" w:rsidRDefault="000D67C3" w:rsidP="000D67C3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Y = poisspdf(X,lambda)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computes the Poisson pdf at each of the values in </w:t>
      </w: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using mean parameters in </w:t>
      </w: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lambda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. </w:t>
      </w: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and </w:t>
      </w: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lambda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can be vectors, matrices, or multidimensional arrays that all have the same size. A scalar input is expanded to a constant array with the same dimensions as the other input. The parameters in </w:t>
      </w:r>
      <w:r w:rsidRPr="000D67C3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</w:rPr>
        <w:t>lambda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must all be positive.</w:t>
      </w:r>
    </w:p>
    <w:p w:rsidR="000D67C3" w:rsidRPr="000D67C3" w:rsidRDefault="000D67C3" w:rsidP="000D67C3">
      <w:pPr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Arial" w:eastAsia="Times New Roman" w:hAnsi="Arial" w:cs="Arial"/>
          <w:color w:val="000000"/>
          <w:sz w:val="16"/>
          <w:szCs w:val="16"/>
        </w:rPr>
        <w:t>The Poisson pdf is</w:t>
      </w:r>
    </w:p>
    <w:p w:rsidR="000D67C3" w:rsidRPr="000D67C3" w:rsidRDefault="000D67C3" w:rsidP="000D67C3">
      <w:pPr>
        <w:spacing w:after="0" w:line="255" w:lineRule="atLeast"/>
        <w:ind w:left="48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bdr w:val="none" w:sz="0" w:space="0" w:color="auto" w:frame="1"/>
        </w:rPr>
        <w:t>f</w:t>
      </w:r>
      <w:r w:rsidRPr="000D67C3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(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Times New Roman" w:eastAsia="Times New Roman" w:hAnsi="Times New Roman" w:cs="Times New Roman"/>
          <w:color w:val="000000"/>
          <w:position w:val="-5"/>
          <w:sz w:val="16"/>
          <w:szCs w:val="16"/>
          <w:bdr w:val="none" w:sz="0" w:space="0" w:color="auto" w:frame="1"/>
        </w:rPr>
        <w:sym w:font="Symbol" w:char="F0AF"/>
      </w:r>
      <w:r w:rsidRPr="000D67C3">
        <w:rPr>
          <w:rFonts w:ascii="Times New Roman" w:eastAsia="Times New Roman" w:hAnsi="Times New Roman" w:cs="Times New Roman"/>
          <w:color w:val="000000"/>
          <w:position w:val="-5"/>
          <w:sz w:val="16"/>
          <w:szCs w:val="16"/>
          <w:bdr w:val="none" w:sz="0" w:space="0" w:color="auto" w:frame="1"/>
        </w:rPr>
        <w:sym w:font="Symbol" w:char="F0AF"/>
      </w:r>
      <w:r w:rsidRPr="000D67C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bdr w:val="none" w:sz="0" w:space="0" w:color="auto" w:frame="1"/>
        </w:rPr>
        <w:t>λ</w:t>
      </w:r>
      <w:r w:rsidRPr="000D67C3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)=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position w:val="-11"/>
          <w:sz w:val="16"/>
          <w:szCs w:val="16"/>
          <w:bdr w:val="none" w:sz="0" w:space="0" w:color="auto" w:frame="1"/>
        </w:rPr>
        <w:t>λ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position w:val="11"/>
          <w:sz w:val="16"/>
          <w:szCs w:val="16"/>
          <w:bdr w:val="none" w:sz="0" w:space="0" w:color="auto" w:frame="1"/>
        </w:rPr>
        <w:t>x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position w:val="-11"/>
          <w:sz w:val="16"/>
          <w:szCs w:val="16"/>
          <w:bdr w:val="none" w:sz="0" w:space="0" w:color="auto" w:frame="1"/>
        </w:rPr>
        <w:t>x</w:t>
      </w:r>
      <w:r w:rsidRPr="000D67C3">
        <w:rPr>
          <w:rFonts w:ascii="Times New Roman" w:eastAsia="Times New Roman" w:hAnsi="Times New Roman" w:cs="Times New Roman"/>
          <w:color w:val="000000"/>
          <w:position w:val="-11"/>
          <w:sz w:val="16"/>
          <w:szCs w:val="16"/>
          <w:bdr w:val="none" w:sz="0" w:space="0" w:color="auto" w:frame="1"/>
        </w:rPr>
        <w:t>!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bdr w:val="none" w:sz="0" w:space="0" w:color="auto" w:frame="1"/>
        </w:rPr>
        <w:t>e</w:t>
      </w:r>
      <w:r w:rsidRPr="000D67C3">
        <w:rPr>
          <w:rFonts w:ascii="Times New Roman" w:eastAsia="Times New Roman" w:hAnsi="Times New Roman" w:cs="Times New Roman"/>
          <w:color w:val="000000"/>
          <w:position w:val="11"/>
          <w:sz w:val="16"/>
          <w:szCs w:val="16"/>
          <w:bdr w:val="none" w:sz="0" w:space="0" w:color="auto" w:frame="1"/>
        </w:rPr>
        <w:t>−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position w:val="11"/>
          <w:sz w:val="16"/>
          <w:szCs w:val="16"/>
          <w:bdr w:val="none" w:sz="0" w:space="0" w:color="auto" w:frame="1"/>
        </w:rPr>
        <w:t>λ</w:t>
      </w:r>
      <w:r w:rsidRPr="000D67C3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 ; </w:t>
      </w:r>
      <w:r w:rsidRPr="000D67C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=0,1,2,…,∞ .</w:t>
      </w:r>
    </w:p>
    <w:p w:rsidR="000D67C3" w:rsidRPr="000D67C3" w:rsidRDefault="000D67C3" w:rsidP="000D67C3">
      <w:pPr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Arial" w:eastAsia="Times New Roman" w:hAnsi="Arial" w:cs="Arial"/>
          <w:color w:val="000000"/>
          <w:sz w:val="16"/>
          <w:szCs w:val="16"/>
        </w:rPr>
        <w:t>The density function is zero unless </w:t>
      </w:r>
      <w:r w:rsidRPr="000D67C3">
        <w:rPr>
          <w:rFonts w:ascii="Arial" w:eastAsia="Times New Roman" w:hAnsi="Arial" w:cs="Arial"/>
          <w:i/>
          <w:iCs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is an integer.</w:t>
      </w:r>
    </w:p>
    <w:p w:rsidR="000D67C3" w:rsidRPr="000D67C3" w:rsidRDefault="000D67C3" w:rsidP="000D67C3">
      <w:pPr>
        <w:pBdr>
          <w:bottom w:val="single" w:sz="6" w:space="0" w:color="CCCCCC"/>
        </w:pBdr>
        <w:spacing w:after="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3C3C3C"/>
          <w:sz w:val="16"/>
          <w:szCs w:val="16"/>
        </w:rPr>
      </w:pPr>
      <w:r w:rsidRPr="000D67C3">
        <w:rPr>
          <w:rFonts w:ascii="Arial" w:eastAsia="Times New Roman" w:hAnsi="Arial" w:cs="Arial"/>
          <w:b/>
          <w:bCs/>
          <w:color w:val="3C3C3C"/>
          <w:sz w:val="16"/>
          <w:szCs w:val="16"/>
        </w:rPr>
        <w:t>Examples</w:t>
      </w:r>
    </w:p>
    <w:p w:rsidR="000D67C3" w:rsidRPr="000D67C3" w:rsidRDefault="000D67C3" w:rsidP="000D67C3">
      <w:pPr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Arial" w:eastAsia="Times New Roman" w:hAnsi="Arial" w:cs="Arial"/>
          <w:color w:val="000000"/>
          <w:sz w:val="16"/>
          <w:szCs w:val="16"/>
        </w:rPr>
        <w:t>A computer hard disk manufacturer has observed that flaws occur randomly in the manufacturing process at the average rate of two flaws in a 4 GB hard disk and has found this rate to be acceptable. What is the probability that a disk will be manufactured with no defects?</w:t>
      </w:r>
    </w:p>
    <w:p w:rsidR="000D67C3" w:rsidRPr="000D67C3" w:rsidRDefault="000D67C3" w:rsidP="000D67C3">
      <w:pPr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0D67C3">
        <w:rPr>
          <w:rFonts w:ascii="Arial" w:eastAsia="Times New Roman" w:hAnsi="Arial" w:cs="Arial"/>
          <w:color w:val="000000"/>
          <w:sz w:val="16"/>
          <w:szCs w:val="16"/>
        </w:rPr>
        <w:t>In this problem, λ = 2 and </w:t>
      </w:r>
      <w:r w:rsidRPr="000D67C3">
        <w:rPr>
          <w:rFonts w:ascii="Arial" w:eastAsia="Times New Roman" w:hAnsi="Arial" w:cs="Arial"/>
          <w:i/>
          <w:iCs/>
          <w:color w:val="000000"/>
          <w:sz w:val="16"/>
          <w:szCs w:val="16"/>
          <w:bdr w:val="none" w:sz="0" w:space="0" w:color="auto" w:frame="1"/>
        </w:rPr>
        <w:t>x</w:t>
      </w:r>
      <w:r w:rsidRPr="000D67C3">
        <w:rPr>
          <w:rFonts w:ascii="Arial" w:eastAsia="Times New Roman" w:hAnsi="Arial" w:cs="Arial"/>
          <w:color w:val="000000"/>
          <w:sz w:val="16"/>
          <w:szCs w:val="16"/>
        </w:rPr>
        <w:t> = 0.</w:t>
      </w:r>
    </w:p>
    <w:p w:rsidR="000D67C3" w:rsidRPr="000D67C3" w:rsidRDefault="000D67C3" w:rsidP="000D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48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D67C3">
        <w:rPr>
          <w:rFonts w:ascii="Courier New" w:eastAsia="Times New Roman" w:hAnsi="Courier New" w:cs="Courier New"/>
          <w:color w:val="000000"/>
          <w:sz w:val="16"/>
          <w:szCs w:val="16"/>
        </w:rPr>
        <w:t>p = poisspdf(0,2)</w:t>
      </w:r>
    </w:p>
    <w:p w:rsidR="000D67C3" w:rsidRPr="000D67C3" w:rsidRDefault="000D67C3" w:rsidP="000D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48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D67C3">
        <w:rPr>
          <w:rFonts w:ascii="Courier New" w:eastAsia="Times New Roman" w:hAnsi="Courier New" w:cs="Courier New"/>
          <w:color w:val="000000"/>
          <w:sz w:val="16"/>
          <w:szCs w:val="16"/>
        </w:rPr>
        <w:t>p =</w:t>
      </w:r>
    </w:p>
    <w:p w:rsidR="000D67C3" w:rsidRPr="000D67C3" w:rsidRDefault="000D67C3" w:rsidP="000D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48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D67C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0.1353</w:t>
      </w:r>
    </w:p>
    <w:p w:rsidR="00914847" w:rsidRDefault="00914847" w:rsidP="000D67C3">
      <w:pPr>
        <w:spacing w:after="0"/>
        <w:rPr>
          <w:sz w:val="16"/>
          <w:szCs w:val="16"/>
        </w:rPr>
      </w:pPr>
    </w:p>
    <w:p w:rsidR="000D67C3" w:rsidRDefault="000D67C3" w:rsidP="000D67C3">
      <w:pPr>
        <w:spacing w:after="0"/>
        <w:rPr>
          <w:sz w:val="16"/>
          <w:szCs w:val="16"/>
        </w:rPr>
      </w:pPr>
    </w:p>
    <w:p w:rsidR="000D67C3" w:rsidRDefault="000D67C3" w:rsidP="000D67C3">
      <w:pPr>
        <w:spacing w:after="0"/>
        <w:rPr>
          <w:sz w:val="16"/>
          <w:szCs w:val="16"/>
        </w:rPr>
      </w:pPr>
    </w:p>
    <w:p w:rsidR="000D67C3" w:rsidRDefault="000D67C3" w:rsidP="000D67C3">
      <w:pPr>
        <w:spacing w:after="0"/>
        <w:rPr>
          <w:sz w:val="16"/>
          <w:szCs w:val="16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model the duration of strikes per annum in the U.S.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Data are from Kennan (1985)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data: US strike data from 1968 to 1976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strike.mat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yt = data(:,1);         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Maximum likelihood estimate of strike duration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mean(yt);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mean strike duration (in days)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estimated distribution of strike durations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0:10:300;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(1/theta)*exp(-y/theta);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plot(y,f);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histogram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hist(yt,21);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compute the maximum likelihood estimates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of the asset price model.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The data consist of the Australian, Singapore and NASDAQ stock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market indexes for the period 3 January 1989 to 31 December 2009.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assetprices.mat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 = pt_aust;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Choose the asset price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pt = pt/1000;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MLE based on the log-normal distribution of the share index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Transitions are from log price at t-1 to log price at 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 = trimr(log(pt),1,0) - trimr(log(pt),0,1);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mean(y);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 = mean( (y - alpha).^2 );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'MLE of alpha based on the log-normal distribution = '</w:t>
      </w:r>
      <w:r>
        <w:rPr>
          <w:rFonts w:ascii="Courier New" w:hAnsi="Courier New" w:cs="Courier New"/>
          <w:color w:val="000000"/>
          <w:sz w:val="20"/>
          <w:szCs w:val="20"/>
        </w:rPr>
        <w:t>, num2str(alpha)]);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'MLE of sig2 based on the log-normal distribution  = '</w:t>
      </w:r>
      <w:r>
        <w:rPr>
          <w:rFonts w:ascii="Courier New" w:hAnsi="Courier New" w:cs="Courier New"/>
          <w:color w:val="000000"/>
          <w:sz w:val="20"/>
          <w:szCs w:val="20"/>
        </w:rPr>
        <w:t>, num2str(sig2)]);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a matrix (or vector) stripped of the specified rows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Inputs: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x  = input matrix (or vector) (n x k)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rb = first n1 rows to strip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re = last  n2 rows to strip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Mimics the Gauss routine.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trimr(x,rb,re)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length(x);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(rb+re) &gt;= n;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'Attempting to trim too much'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x(rb+1:n-re,:);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Maximum likelihood estimation of the stationary distribution of the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Vasciek model of interest rates using Ait Sahalia's (1996) data.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 (5505x4 array called eurodata, 1 Jun 1973 - 25 Feb 1995)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eurodata.mat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 = eurodata(:,4)*100;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Maximum likelihood estimates of the stationary distribution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mu_r   = mean( rt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sig2_r = mean( (rt - mu_r).^2 );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mean of stationary distribution:      '</w:t>
      </w:r>
      <w:r>
        <w:rPr>
          <w:rFonts w:ascii="Courier New" w:hAnsi="Courier New" w:cs="Courier New"/>
          <w:color w:val="000000"/>
          <w:sz w:val="20"/>
          <w:szCs w:val="20"/>
        </w:rPr>
        <w:t>, num2str(mu_r)]);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variance of stationary distribution: '</w:t>
      </w:r>
      <w:r>
        <w:rPr>
          <w:rFonts w:ascii="Courier New" w:hAnsi="Courier New" w:cs="Courier New"/>
          <w:color w:val="000000"/>
          <w:sz w:val="20"/>
          <w:szCs w:val="20"/>
        </w:rPr>
        <w:t>, num2str(sig2_r)]);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stationary density from -5% to 35%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    = -5:0.1:25;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fnorm = normpdf( ( r - mu_r )/sqrt(sig2_r) )/sqrt(sig2_r);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prob  = normcdf( ( 0 - mu_r )/sqrt(sig2_r)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'Probability of a negative interest rate:     '</w:t>
      </w:r>
      <w:r>
        <w:rPr>
          <w:rFonts w:ascii="Courier New" w:hAnsi="Courier New" w:cs="Courier New"/>
          <w:color w:val="000000"/>
          <w:sz w:val="20"/>
          <w:szCs w:val="20"/>
        </w:rPr>
        <w:t>, num2str(prob)]);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    ***%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First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plot(r,fnorm,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'Interest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%laprint(1,'statdensity','options','factory');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Maximum likelihood estimation of the transitional distribution of the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Vasciek model of interest rates using Ait Sahalia's (1996) data.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 (5505x4 array called eurodata, 1 Jun 1973 - 25 Feb 1995)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eurodata.mat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 = eurodata(:,4)*100;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Regress r(t) on r(t-1)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= trimr(rt,1,0);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= [ones( length( y ),1 )  trimr(rt,0,1) ];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x\y;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    = y - x*theta;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 = mean(e.^2);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alpha:      '</w:t>
      </w:r>
      <w:r>
        <w:rPr>
          <w:rFonts w:ascii="Courier New" w:hAnsi="Courier New" w:cs="Courier New"/>
          <w:color w:val="000000"/>
          <w:sz w:val="20"/>
          <w:szCs w:val="20"/>
        </w:rPr>
        <w:t>, num2str( theta(1)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rho:        '</w:t>
      </w:r>
      <w:r>
        <w:rPr>
          <w:rFonts w:ascii="Courier New" w:hAnsi="Courier New" w:cs="Courier New"/>
          <w:color w:val="000000"/>
          <w:sz w:val="20"/>
          <w:szCs w:val="20"/>
        </w:rPr>
        <w:t>, num2str( theta(2)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beta:       '</w:t>
      </w:r>
      <w:r>
        <w:rPr>
          <w:rFonts w:ascii="Courier New" w:hAnsi="Courier New" w:cs="Courier New"/>
          <w:color w:val="000000"/>
          <w:sz w:val="20"/>
          <w:szCs w:val="20"/>
        </w:rPr>
        <w:t>, num2str( theta(2)-1 )]);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sigma^2:    '</w:t>
      </w:r>
      <w:r>
        <w:rPr>
          <w:rFonts w:ascii="Courier New" w:hAnsi="Courier New" w:cs="Courier New"/>
          <w:color w:val="000000"/>
          <w:sz w:val="20"/>
          <w:szCs w:val="20"/>
        </w:rPr>
        <w:t>, num2str( sig2 )]);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'Minimum interest rate:      '</w:t>
      </w:r>
      <w:r>
        <w:rPr>
          <w:rFonts w:ascii="Courier New" w:hAnsi="Courier New" w:cs="Courier New"/>
          <w:color w:val="000000"/>
          <w:sz w:val="20"/>
          <w:szCs w:val="20"/>
        </w:rPr>
        <w:t>, num2str( min( rt 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'Median interest rate:       '</w:t>
      </w:r>
      <w:r>
        <w:rPr>
          <w:rFonts w:ascii="Courier New" w:hAnsi="Courier New" w:cs="Courier New"/>
          <w:color w:val="000000"/>
          <w:sz w:val="20"/>
          <w:szCs w:val="20"/>
        </w:rPr>
        <w:t>, num2str( median( rt 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'Maximum interest rate:      '</w:t>
      </w:r>
      <w:r>
        <w:rPr>
          <w:rFonts w:ascii="Courier New" w:hAnsi="Courier New" w:cs="Courier New"/>
          <w:color w:val="000000"/>
          <w:sz w:val="20"/>
          <w:szCs w:val="20"/>
        </w:rPr>
        <w:t>, num2str( max( rt 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mean based on the transitional distribution:   '</w:t>
      </w:r>
      <w:r>
        <w:rPr>
          <w:rFonts w:ascii="Courier New" w:hAnsi="Courier New" w:cs="Courier New"/>
          <w:color w:val="000000"/>
          <w:sz w:val="20"/>
          <w:szCs w:val="20"/>
        </w:rPr>
        <w:t>, num2str( -theta(1)/(theta(2)-1)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'MLE of variance based on the transitional distribution:   '</w:t>
      </w:r>
      <w:r>
        <w:rPr>
          <w:rFonts w:ascii="Courier New" w:hAnsi="Courier New" w:cs="Courier New"/>
          <w:color w:val="000000"/>
          <w:sz w:val="20"/>
          <w:szCs w:val="20"/>
        </w:rPr>
        <w:t>, num2str( -sig2/((theta(2)-1)*(2+theta(2)-1)) )]);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transitional densities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0:0.1:30;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mu_min = theta(1) + theta(2)*min(rt);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fmin   = normpdf( ( r - mu_min )/sqrt(sig2) )/sqrt(sig2);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mu_med = theta(1) + theta(2)*median(rt);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fmed   = normpdf( ( r - mu_med )/sqrt(sig2) )/sqrt(sig2);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mu_max = theta(1) + theta(2)*max(rt);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fmax   = normpdf( ( r - mu_max )/sqrt(sig2) )/sqrt(sig2);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 ***%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f1=figure(1);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plot(r,fmin,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,r,fmed,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,r,fmax,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 ]);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%legend('Minimum','Median','Maximum','Location','Best')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%legend2latex( f1 )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%laprint(1,'transdensity','options','factory');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D67C3" w:rsidRDefault="000D67C3" w:rsidP="000D6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7C3" w:rsidRPr="000D67C3" w:rsidRDefault="000D67C3" w:rsidP="000D67C3">
      <w:pPr>
        <w:spacing w:after="0"/>
        <w:rPr>
          <w:sz w:val="16"/>
          <w:szCs w:val="16"/>
        </w:rPr>
      </w:pPr>
    </w:p>
    <w:sectPr w:rsidR="000D67C3" w:rsidRPr="000D67C3" w:rsidSect="0074424E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05" w:rsidRDefault="00A80E05" w:rsidP="00075AF1">
      <w:pPr>
        <w:spacing w:after="0" w:line="240" w:lineRule="auto"/>
      </w:pPr>
      <w:r>
        <w:separator/>
      </w:r>
    </w:p>
  </w:endnote>
  <w:endnote w:type="continuationSeparator" w:id="0">
    <w:p w:rsidR="00A80E05" w:rsidRDefault="00A80E05" w:rsidP="0007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05" w:rsidRDefault="00A80E05" w:rsidP="00075AF1">
      <w:pPr>
        <w:spacing w:after="0" w:line="240" w:lineRule="auto"/>
      </w:pPr>
      <w:r>
        <w:separator/>
      </w:r>
    </w:p>
  </w:footnote>
  <w:footnote w:type="continuationSeparator" w:id="0">
    <w:p w:rsidR="00A80E05" w:rsidRDefault="00A80E05" w:rsidP="0007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9766861"/>
      <w:docPartObj>
        <w:docPartGallery w:val="Page Numbers (Margins)"/>
        <w:docPartUnique/>
      </w:docPartObj>
    </w:sdtPr>
    <w:sdtEndPr/>
    <w:sdtContent>
      <w:p w:rsidR="00075AF1" w:rsidRDefault="00075AF1">
        <w:pPr>
          <w:pStyle w:val="Head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AF1" w:rsidRDefault="00075AF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264F67" w:rsidRPr="00264F6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075AF1" w:rsidRDefault="00075AF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264F67" w:rsidRPr="00264F6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70"/>
    <w:rsid w:val="00075AF1"/>
    <w:rsid w:val="000D67C3"/>
    <w:rsid w:val="000F4115"/>
    <w:rsid w:val="00264F67"/>
    <w:rsid w:val="002936B1"/>
    <w:rsid w:val="00703C70"/>
    <w:rsid w:val="00914847"/>
    <w:rsid w:val="00A80E05"/>
    <w:rsid w:val="00BC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1C7B"/>
  <w15:chartTrackingRefBased/>
  <w15:docId w15:val="{1F443190-5131-4E5B-B1B0-66B292A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6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67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67C3"/>
    <w:rPr>
      <w:color w:val="0000FF"/>
      <w:u w:val="single"/>
    </w:rPr>
  </w:style>
  <w:style w:type="paragraph" w:customStyle="1" w:styleId="synopsis">
    <w:name w:val="synopsis"/>
    <w:basedOn w:val="Normal"/>
    <w:rsid w:val="000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7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D67C3"/>
  </w:style>
  <w:style w:type="paragraph" w:customStyle="1" w:styleId="programlistingindent">
    <w:name w:val="programlistingindent"/>
    <w:basedOn w:val="Normal"/>
    <w:rsid w:val="000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0D67C3"/>
  </w:style>
  <w:style w:type="character" w:customStyle="1" w:styleId="mathtextbox">
    <w:name w:val="mathtextbox"/>
    <w:basedOn w:val="DefaultParagraphFont"/>
    <w:rsid w:val="000D6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7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F1"/>
  </w:style>
  <w:style w:type="paragraph" w:styleId="Footer">
    <w:name w:val="footer"/>
    <w:basedOn w:val="Normal"/>
    <w:link w:val="FooterChar"/>
    <w:uiPriority w:val="99"/>
    <w:unhideWhenUsed/>
    <w:rsid w:val="0007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917">
              <w:marLeft w:val="0"/>
              <w:marRight w:val="0"/>
              <w:marTop w:val="0"/>
              <w:marBottom w:val="30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31" w:color="auto"/>
              </w:divBdr>
              <w:divsChild>
                <w:div w:id="9108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3800">
                      <w:marLeft w:val="0"/>
                      <w:marRight w:val="-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02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1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?browser=F1hel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3</cp:revision>
  <dcterms:created xsi:type="dcterms:W3CDTF">2015-10-10T05:28:00Z</dcterms:created>
  <dcterms:modified xsi:type="dcterms:W3CDTF">2017-07-16T22:49:00Z</dcterms:modified>
</cp:coreProperties>
</file>