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04CFE" w14:textId="46F5F3E7" w:rsidR="006818C4" w:rsidRDefault="0008457E" w:rsidP="0008457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8457E">
        <w:rPr>
          <w:rFonts w:ascii="Times New Roman" w:hAnsi="Times New Roman" w:cs="Times New Roman"/>
          <w:sz w:val="32"/>
          <w:szCs w:val="32"/>
          <w:lang w:val="en-US"/>
        </w:rPr>
        <w:t>Question 4</w:t>
      </w:r>
    </w:p>
    <w:p w14:paraId="2243EB3E" w14:textId="15793A1D" w:rsidR="0008457E" w:rsidRDefault="00095516" w:rsidP="00095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Rate limiting: Controlling frequency of requests to prevent </w:t>
      </w:r>
      <w:r w:rsidR="005E1CED">
        <w:rPr>
          <w:rFonts w:ascii="Times New Roman" w:hAnsi="Times New Roman" w:cs="Times New Roman"/>
          <w:sz w:val="24"/>
          <w:szCs w:val="24"/>
          <w:lang w:val="en-US"/>
        </w:rPr>
        <w:t>spams:</w:t>
      </w:r>
    </w:p>
    <w:p w14:paraId="1A29A936" w14:textId="4C96522C" w:rsidR="005E1CED" w:rsidRPr="00230172" w:rsidRDefault="005D142E" w:rsidP="002301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0172">
        <w:rPr>
          <w:rFonts w:ascii="Times New Roman" w:hAnsi="Times New Roman" w:cs="Times New Roman"/>
          <w:sz w:val="24"/>
          <w:szCs w:val="24"/>
          <w:lang w:val="en-US"/>
        </w:rPr>
        <w:t xml:space="preserve">Fixed Window Rate Limiter - </w:t>
      </w:r>
      <w:r w:rsidRPr="00230172">
        <w:rPr>
          <w:rFonts w:ascii="Times New Roman" w:hAnsi="Times New Roman" w:cs="Times New Roman"/>
          <w:sz w:val="24"/>
          <w:szCs w:val="24"/>
        </w:rPr>
        <w:t>Fixed Window Counter rate limiting operates by dividing time into fixed-size windows and tracking the number of requests from each user or client within each window. If a user exceeds the maximum allowed number of requests for a window, subsequent requests are blocked until the next window starts</w:t>
      </w:r>
      <w:r w:rsidR="00230172" w:rsidRPr="00230172">
        <w:rPr>
          <w:rFonts w:ascii="Times New Roman" w:hAnsi="Times New Roman" w:cs="Times New Roman"/>
          <w:sz w:val="24"/>
          <w:szCs w:val="24"/>
        </w:rPr>
        <w:t>. This is the simplest approach.</w:t>
      </w:r>
    </w:p>
    <w:p w14:paraId="12B88A17" w14:textId="091F833E" w:rsidR="00230172" w:rsidRDefault="00230172" w:rsidP="001A03A9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660318" wp14:editId="37A33A10">
            <wp:extent cx="2499360" cy="1370688"/>
            <wp:effectExtent l="0" t="0" r="0" b="1270"/>
            <wp:docPr id="1213797447" name="Picture 1" descr="Fixed Window 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xed Window Cou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82" cy="137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1823" w14:textId="6653A8CD" w:rsidR="000C6F8F" w:rsidRDefault="00F87669" w:rsidP="000C6F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Approach to build</w:t>
      </w:r>
      <w:r w:rsidR="001133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8D62C9D" w14:textId="504E4418" w:rsidR="001133E2" w:rsidRDefault="00FA3BE5" w:rsidP="001133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Creates a defaultdict (hash map) of each new user and a request counter</w:t>
      </w:r>
    </w:p>
    <w:p w14:paraId="72F12AA5" w14:textId="22E35F2B" w:rsidR="00FA3BE5" w:rsidRDefault="00FA3BE5" w:rsidP="001133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Current time of request is converted into a window number</w:t>
      </w:r>
      <w:r w:rsidR="00FF5649">
        <w:rPr>
          <w:rFonts w:ascii="Times New Roman" w:hAnsi="Times New Roman" w:cs="Times New Roman"/>
          <w:sz w:val="24"/>
          <w:szCs w:val="24"/>
          <w:lang w:val="en-US"/>
        </w:rPr>
        <w:t xml:space="preserve"> (time based, eg: window size = 1 second)</w:t>
      </w:r>
    </w:p>
    <w:p w14:paraId="116788C1" w14:textId="0FDDFA9D" w:rsidR="00FA3BE5" w:rsidRDefault="00FF5649" w:rsidP="001133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a new user at a new time, window counter is reset</w:t>
      </w:r>
    </w:p>
    <w:p w14:paraId="3592B153" w14:textId="7A4C783C" w:rsidR="00FF5649" w:rsidRDefault="00E3676C" w:rsidP="001133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over the limit for all users, block any incoming request</w:t>
      </w:r>
    </w:p>
    <w:p w14:paraId="37AB37D2" w14:textId="77777777" w:rsidR="00E3676C" w:rsidRDefault="00E3676C" w:rsidP="00E36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DC2099" w14:textId="0CD5FED2" w:rsidR="00E3676C" w:rsidRPr="001A03A9" w:rsidRDefault="00E3676C" w:rsidP="00E367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676C">
        <w:rPr>
          <w:rFonts w:ascii="Times New Roman" w:hAnsi="Times New Roman" w:cs="Times New Roman"/>
          <w:sz w:val="24"/>
          <w:szCs w:val="24"/>
          <w:lang w:val="en-US"/>
        </w:rPr>
        <w:t xml:space="preserve">Leaky Bucket Rate Limiter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36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05EB" w:rsidRPr="00A205EB">
        <w:rPr>
          <w:rFonts w:ascii="Times New Roman" w:hAnsi="Times New Roman" w:cs="Times New Roman"/>
          <w:sz w:val="24"/>
          <w:szCs w:val="24"/>
        </w:rPr>
        <w:t xml:space="preserve">The approach of using a leaky bucket is where the bucket size is constant and has a leak that allows it to shrink in size progressively. New incoming requests are </w:t>
      </w:r>
      <w:r w:rsidR="00A205EB" w:rsidRPr="00A205EB">
        <w:rPr>
          <w:rFonts w:ascii="Times New Roman" w:hAnsi="Times New Roman" w:cs="Times New Roman"/>
          <w:sz w:val="24"/>
          <w:szCs w:val="24"/>
        </w:rPr>
        <w:t>accumulated</w:t>
      </w:r>
      <w:r w:rsidR="00A205EB" w:rsidRPr="00A205EB">
        <w:rPr>
          <w:rFonts w:ascii="Times New Roman" w:hAnsi="Times New Roman" w:cs="Times New Roman"/>
          <w:sz w:val="24"/>
          <w:szCs w:val="24"/>
        </w:rPr>
        <w:t xml:space="preserve"> into the bucket, and if this one is full, requests are rejected.</w:t>
      </w:r>
    </w:p>
    <w:p w14:paraId="30D5F258" w14:textId="23C570AB" w:rsidR="001A03A9" w:rsidRPr="00E3676C" w:rsidRDefault="001A03A9" w:rsidP="001A03A9">
      <w:pPr>
        <w:pStyle w:val="ListParagraph"/>
        <w:numPr>
          <w:ilvl w:val="1"/>
          <w:numId w:val="2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A03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88016B4" wp14:editId="05374B08">
            <wp:extent cx="2278380" cy="1748810"/>
            <wp:effectExtent l="0" t="0" r="7620" b="3810"/>
            <wp:docPr id="90736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67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978" cy="175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7EC4" w14:textId="57E73B78" w:rsidR="00E3676C" w:rsidRDefault="006751E2" w:rsidP="00E367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Approach to build:</w:t>
      </w:r>
    </w:p>
    <w:p w14:paraId="4941C58A" w14:textId="6EB7A03A" w:rsidR="006751E2" w:rsidRDefault="006751E2" w:rsidP="00675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user gets a water level (threshold)</w:t>
      </w:r>
    </w:p>
    <w:p w14:paraId="52DC766A" w14:textId="102A6293" w:rsidR="006751E2" w:rsidRDefault="00FC436D" w:rsidP="00675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Leak_rate (defined in the problem statement) determines how much water has passed using requests</w:t>
      </w:r>
    </w:p>
    <w:p w14:paraId="36DE1ADC" w14:textId="356248FF" w:rsidR="00FC436D" w:rsidRDefault="00025C42" w:rsidP="00675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below 0, block request</w:t>
      </w:r>
    </w:p>
    <w:p w14:paraId="3DF1A425" w14:textId="717834FB" w:rsidR="00A0336D" w:rsidRDefault="00A0336D" w:rsidP="00675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Water level resets with every time frame (5 seconds)</w:t>
      </w:r>
    </w:p>
    <w:p w14:paraId="20DC6CC9" w14:textId="70BB8393" w:rsidR="00A0336D" w:rsidRDefault="0080275D" w:rsidP="00675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Alternatively,</w:t>
      </w:r>
      <w:r w:rsidR="00A0336D">
        <w:rPr>
          <w:rFonts w:ascii="Times New Roman" w:hAnsi="Times New Roman" w:cs="Times New Roman"/>
          <w:sz w:val="24"/>
          <w:szCs w:val="24"/>
          <w:lang w:val="en-US"/>
        </w:rPr>
        <w:t xml:space="preserve"> if water is added (new request) and a threshold is reached, prevent any further requests.</w:t>
      </w:r>
    </w:p>
    <w:p w14:paraId="680C282E" w14:textId="77777777" w:rsidR="000D1951" w:rsidRDefault="000D1951" w:rsidP="000D19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997F8D" w14:textId="6D6A351A" w:rsidR="001A03A9" w:rsidRDefault="000D1951" w:rsidP="001A0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Demonstrated in efficient_rate_limiter.py</w:t>
      </w:r>
    </w:p>
    <w:p w14:paraId="6527D76A" w14:textId="734146A0" w:rsidR="00F71743" w:rsidRDefault="00F71743" w:rsidP="00F7174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Efficient data structure used – defaultdict </w:t>
      </w:r>
    </w:p>
    <w:p w14:paraId="67C56525" w14:textId="5724ED4E" w:rsidR="000D1951" w:rsidRDefault="000D1951" w:rsidP="000D19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6F9F9F" w14:textId="56D6FBCA" w:rsidR="000D1951" w:rsidRDefault="005D08C3" w:rsidP="000D1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Tradeoffs:</w:t>
      </w:r>
    </w:p>
    <w:p w14:paraId="729A0999" w14:textId="77777777" w:rsidR="00113574" w:rsidRDefault="0001625C" w:rsidP="005D08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Fixed window: </w:t>
      </w:r>
    </w:p>
    <w:p w14:paraId="3B2007C6" w14:textId="36DC7C1D" w:rsidR="005D08C3" w:rsidRDefault="00113574" w:rsidP="005D08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1625C">
        <w:rPr>
          <w:rFonts w:ascii="Times New Roman" w:hAnsi="Times New Roman" w:cs="Times New Roman"/>
          <w:sz w:val="24"/>
          <w:szCs w:val="24"/>
          <w:lang w:val="en-US"/>
        </w:rPr>
        <w:t xml:space="preserve">imple and efficient, but </w:t>
      </w:r>
      <w:r w:rsidR="007013A2">
        <w:rPr>
          <w:rFonts w:ascii="Times New Roman" w:hAnsi="Times New Roman" w:cs="Times New Roman"/>
          <w:sz w:val="24"/>
          <w:szCs w:val="24"/>
          <w:lang w:val="en-US"/>
        </w:rPr>
        <w:t>causes traffic spikes</w:t>
      </w:r>
    </w:p>
    <w:p w14:paraId="7190EAED" w14:textId="7FFD25B7" w:rsidR="007013A2" w:rsidRDefault="007013A2" w:rsidP="005D08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Low memory footprint, but </w:t>
      </w:r>
      <w:r w:rsidR="00C004FB">
        <w:rPr>
          <w:rFonts w:ascii="Times New Roman" w:hAnsi="Times New Roman" w:cs="Times New Roman"/>
          <w:sz w:val="24"/>
          <w:szCs w:val="24"/>
          <w:lang w:val="en-US"/>
        </w:rPr>
        <w:t>sharp counter reset at window boundary</w:t>
      </w:r>
    </w:p>
    <w:p w14:paraId="7724E68E" w14:textId="3F4262BD" w:rsidR="00C004FB" w:rsidRDefault="00815443" w:rsidP="005D08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Good for MVP, but </w:t>
      </w:r>
      <w:r w:rsidR="00113574">
        <w:rPr>
          <w:rFonts w:ascii="Times New Roman" w:hAnsi="Times New Roman" w:cs="Times New Roman"/>
          <w:sz w:val="24"/>
          <w:szCs w:val="24"/>
          <w:lang w:val="en-US"/>
        </w:rPr>
        <w:t>does not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consider previous window </w:t>
      </w:r>
      <w:r w:rsidR="00113574">
        <w:rPr>
          <w:rFonts w:ascii="Times New Roman" w:hAnsi="Times New Roman" w:cs="Times New Roman"/>
          <w:sz w:val="24"/>
          <w:szCs w:val="24"/>
          <w:lang w:val="en-US"/>
        </w:rPr>
        <w:t>requests</w:t>
      </w:r>
    </w:p>
    <w:p w14:paraId="1420FE91" w14:textId="77777777" w:rsidR="00113574" w:rsidRDefault="00113574" w:rsidP="005D08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19D6814" w14:textId="7E0D0D7C" w:rsidR="00113574" w:rsidRDefault="00113574" w:rsidP="005D08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Leaky bucket:</w:t>
      </w:r>
    </w:p>
    <w:p w14:paraId="5E7B0C2D" w14:textId="4C464248" w:rsidR="00113574" w:rsidRDefault="00A1542D" w:rsidP="005D08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Works great for traffic, but relies on timestamp (can be event time or </w:t>
      </w:r>
      <w:r w:rsidR="00A91714">
        <w:rPr>
          <w:rFonts w:ascii="Times New Roman" w:hAnsi="Times New Roman" w:cs="Times New Roman"/>
          <w:sz w:val="24"/>
          <w:szCs w:val="24"/>
          <w:lang w:val="en-US"/>
        </w:rPr>
        <w:t>window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time)</w:t>
      </w:r>
      <w:r w:rsidR="00A91714">
        <w:rPr>
          <w:rFonts w:ascii="Times New Roman" w:hAnsi="Times New Roman" w:cs="Times New Roman"/>
          <w:sz w:val="24"/>
          <w:szCs w:val="24"/>
          <w:lang w:val="en-US"/>
        </w:rPr>
        <w:t xml:space="preserve"> and must be configured</w:t>
      </w:r>
    </w:p>
    <w:p w14:paraId="3B098595" w14:textId="2AAC9104" w:rsidR="00A91714" w:rsidRDefault="00386903" w:rsidP="005D08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Natural recovery, but less precise </w:t>
      </w:r>
    </w:p>
    <w:p w14:paraId="01843DDE" w14:textId="6AB42787" w:rsidR="00386903" w:rsidRPr="000D1951" w:rsidRDefault="00D37256" w:rsidP="005D08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Better for backend servers, but time drift may reduce accuracy</w:t>
      </w:r>
    </w:p>
    <w:sectPr w:rsidR="00386903" w:rsidRPr="000D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978D6"/>
    <w:multiLevelType w:val="hybridMultilevel"/>
    <w:tmpl w:val="11568194"/>
    <w:lvl w:ilvl="0" w:tplc="62BEB01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903F0"/>
    <w:multiLevelType w:val="hybridMultilevel"/>
    <w:tmpl w:val="8206B5AA"/>
    <w:lvl w:ilvl="0" w:tplc="5BDA3E8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01BA"/>
    <w:multiLevelType w:val="multilevel"/>
    <w:tmpl w:val="CFDCC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FAA776E"/>
    <w:multiLevelType w:val="hybridMultilevel"/>
    <w:tmpl w:val="6D3AAC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712285">
    <w:abstractNumId w:val="3"/>
  </w:num>
  <w:num w:numId="2" w16cid:durableId="54937215">
    <w:abstractNumId w:val="2"/>
  </w:num>
  <w:num w:numId="3" w16cid:durableId="982387276">
    <w:abstractNumId w:val="0"/>
  </w:num>
  <w:num w:numId="4" w16cid:durableId="340162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0F"/>
    <w:rsid w:val="0001625C"/>
    <w:rsid w:val="00025C42"/>
    <w:rsid w:val="0008457E"/>
    <w:rsid w:val="00095516"/>
    <w:rsid w:val="000C6F8F"/>
    <w:rsid w:val="000D1951"/>
    <w:rsid w:val="001133E2"/>
    <w:rsid w:val="00113574"/>
    <w:rsid w:val="001A03A9"/>
    <w:rsid w:val="00230172"/>
    <w:rsid w:val="00277354"/>
    <w:rsid w:val="00301108"/>
    <w:rsid w:val="00386903"/>
    <w:rsid w:val="005D08C3"/>
    <w:rsid w:val="005D142E"/>
    <w:rsid w:val="005E1CED"/>
    <w:rsid w:val="006751E2"/>
    <w:rsid w:val="006818C4"/>
    <w:rsid w:val="007013A2"/>
    <w:rsid w:val="0080275D"/>
    <w:rsid w:val="00815443"/>
    <w:rsid w:val="00917D44"/>
    <w:rsid w:val="00A0336D"/>
    <w:rsid w:val="00A1542D"/>
    <w:rsid w:val="00A205EB"/>
    <w:rsid w:val="00A91714"/>
    <w:rsid w:val="00C004FB"/>
    <w:rsid w:val="00C65A0F"/>
    <w:rsid w:val="00D37256"/>
    <w:rsid w:val="00E3676C"/>
    <w:rsid w:val="00F71743"/>
    <w:rsid w:val="00F87669"/>
    <w:rsid w:val="00FA3BE5"/>
    <w:rsid w:val="00FC436D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5FB0"/>
  <w15:chartTrackingRefBased/>
  <w15:docId w15:val="{A52343A0-6950-41DD-8C92-2F79E740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A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R S</dc:creator>
  <cp:keywords/>
  <dc:description/>
  <cp:lastModifiedBy>Nakul R S</cp:lastModifiedBy>
  <cp:revision>31</cp:revision>
  <dcterms:created xsi:type="dcterms:W3CDTF">2025-03-19T19:04:00Z</dcterms:created>
  <dcterms:modified xsi:type="dcterms:W3CDTF">2025-03-19T19:30:00Z</dcterms:modified>
</cp:coreProperties>
</file>