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RAVIKIRAN SODIMBAKAM (</w:t>
      </w:r>
      <w:r>
        <w:rPr>
          <w:rFonts w:ascii="Aptos" w:hAnsi="Aptos" w:cs="Aptos" w:eastAsia="Aptos"/>
          <w:b/>
          <w:color w:val="4C94D8"/>
          <w:spacing w:val="0"/>
          <w:position w:val="0"/>
          <w:sz w:val="22"/>
          <w:shd w:fill="auto" w:val="clear"/>
        </w:rPr>
        <w:t xml:space="preserve">Certified Project Management Professional</w:t>
      </w:r>
      <w:r>
        <w:rPr>
          <w:rFonts w:ascii="Aptos" w:hAnsi="Aptos" w:cs="Aptos" w:eastAsia="Aptos"/>
          <w:b/>
          <w:color w:val="auto"/>
          <w:spacing w:val="0"/>
          <w:position w:val="0"/>
          <w:sz w:val="22"/>
          <w:shd w:fill="auto" w:val="clear"/>
        </w:rPr>
        <w:t xml:space="preserve">)</w:t>
      </w:r>
    </w:p>
    <w:p>
      <w:pPr>
        <w:spacing w:before="0" w:after="160" w:line="259"/>
        <w:ind w:right="0" w:left="0" w:firstLine="0"/>
        <w:jc w:val="left"/>
        <w:rPr>
          <w:rFonts w:ascii="Aptos" w:hAnsi="Aptos" w:cs="Aptos" w:eastAsia="Aptos"/>
          <w:color w:val="FF0000"/>
          <w:spacing w:val="0"/>
          <w:position w:val="0"/>
          <w:sz w:val="20"/>
          <w:shd w:fill="auto" w:val="clear"/>
        </w:rPr>
      </w:pPr>
      <w:r>
        <w:rPr>
          <w:rFonts w:ascii="Aptos" w:hAnsi="Aptos" w:cs="Aptos" w:eastAsia="Aptos"/>
          <w:color w:val="auto"/>
          <w:spacing w:val="0"/>
          <w:position w:val="0"/>
          <w:sz w:val="20"/>
          <w:shd w:fill="auto" w:val="clear"/>
        </w:rPr>
        <w:t xml:space="preserve">Flat No 111, Aishwarya Bangalore Homes, 2</w:t>
      </w:r>
      <w:r>
        <w:rPr>
          <w:rFonts w:ascii="Aptos" w:hAnsi="Aptos" w:cs="Aptos" w:eastAsia="Aptos"/>
          <w:color w:val="auto"/>
          <w:spacing w:val="0"/>
          <w:position w:val="0"/>
          <w:sz w:val="20"/>
          <w:shd w:fill="auto" w:val="clear"/>
          <w:vertAlign w:val="superscript"/>
        </w:rPr>
        <w:t xml:space="preserve">nd</w:t>
      </w:r>
      <w:r>
        <w:rPr>
          <w:rFonts w:ascii="Aptos" w:hAnsi="Aptos" w:cs="Aptos" w:eastAsia="Aptos"/>
          <w:color w:val="auto"/>
          <w:spacing w:val="0"/>
          <w:position w:val="0"/>
          <w:sz w:val="20"/>
          <w:shd w:fill="auto" w:val="clear"/>
        </w:rPr>
        <w:t xml:space="preserve"> Main Road, KPC Layout, Kasavanahalli, Bangalore-560035</w:t>
      </w:r>
      <w:r>
        <w:rPr>
          <w:rFonts w:ascii="Aptos" w:hAnsi="Aptos" w:cs="Aptos" w:eastAsia="Aptos"/>
          <w:color w:val="FF0000"/>
          <w:spacing w:val="0"/>
          <w:position w:val="0"/>
          <w:sz w:val="20"/>
          <w:shd w:fill="auto" w:val="clear"/>
        </w:rPr>
        <w:t xml:space="preserve"> </w:t>
      </w:r>
    </w:p>
    <w:p>
      <w:pPr>
        <w:spacing w:before="0" w:after="160" w:line="259"/>
        <w:ind w:right="0" w:left="0" w:firstLine="0"/>
        <w:jc w:val="left"/>
        <w:rPr>
          <w:rFonts w:ascii="Aptos" w:hAnsi="Aptos" w:cs="Aptos" w:eastAsia="Aptos"/>
          <w:color w:val="auto"/>
          <w:spacing w:val="0"/>
          <w:position w:val="0"/>
          <w:sz w:val="20"/>
          <w:shd w:fill="auto" w:val="clear"/>
        </w:rPr>
      </w:pPr>
      <w:hyperlink xmlns:r="http://schemas.openxmlformats.org/officeDocument/2006/relationships" r:id="docRId0">
        <w:r>
          <w:rPr>
            <w:rFonts w:ascii="Aptos" w:hAnsi="Aptos" w:cs="Aptos" w:eastAsia="Aptos"/>
            <w:color w:val="467886"/>
            <w:spacing w:val="0"/>
            <w:position w:val="0"/>
            <w:sz w:val="20"/>
            <w:u w:val="single"/>
            <w:shd w:fill="auto" w:val="clear"/>
          </w:rPr>
          <w:t xml:space="preserve">Ravikiran.Sodimbakam@gmail.com</w:t>
        </w:r>
      </w:hyperlink>
      <w:r>
        <w:rPr>
          <w:rFonts w:ascii="Aptos" w:hAnsi="Aptos" w:cs="Aptos" w:eastAsia="Aptos"/>
          <w:color w:val="auto"/>
          <w:spacing w:val="0"/>
          <w:position w:val="0"/>
          <w:sz w:val="20"/>
          <w:shd w:fill="auto" w:val="clear"/>
        </w:rPr>
        <w:tab/>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0"/>
          <w:shd w:fill="auto" w:val="clear"/>
        </w:rPr>
        <w:t xml:space="preserve">mobile: +91 8050177372</w:t>
      </w:r>
      <w:r>
        <w:rPr>
          <w:rFonts w:ascii="Aptos" w:hAnsi="Aptos" w:cs="Aptos" w:eastAsia="Aptos"/>
          <w:color w:val="auto"/>
          <w:spacing w:val="0"/>
          <w:position w:val="0"/>
          <w:sz w:val="22"/>
          <w:shd w:fill="auto" w:val="clear"/>
        </w:rPr>
        <w:tab/>
      </w:r>
    </w:p>
    <w:p>
      <w:pPr>
        <w:spacing w:before="0" w:after="160" w:line="259"/>
        <w:ind w:right="0" w:left="288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   Skills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Project Management | Web Application Development | Java Full Stack Development | Java/J2EE, SpringBoot| Hibernate | Spring Security | OWASP Secure Coding Practices |MVC Architecture | HTML5 | CSS | Angular | REST API | Git | Jenkins | Maven | Transact-SQL (DDL, DML, DCL) | OWASP (Web Application Security) | Test-Driven Development (TDD) | Jira| CI/CD | C/C++ | Micro Services</w:t>
        <w:tab/>
        <w:tab/>
        <w:tab/>
      </w:r>
    </w:p>
    <w:p>
      <w:pPr>
        <w:spacing w:before="0" w:after="160" w:line="259"/>
        <w:ind w:right="0" w:left="2160" w:firstLine="72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   Professional Summary</w:t>
      </w:r>
    </w:p>
    <w:p>
      <w:pPr>
        <w:numPr>
          <w:ilvl w:val="0"/>
          <w:numId w:val="5"/>
        </w:numPr>
        <w:tabs>
          <w:tab w:val="left" w:pos="720" w:leader="none"/>
        </w:tabs>
        <w:spacing w:before="0" w:after="160" w:line="259"/>
        <w:ind w:right="33" w:left="360" w:hanging="360"/>
        <w:jc w:val="both"/>
        <w:rPr>
          <w:rFonts w:ascii="Aptos" w:hAnsi="Aptos" w:cs="Aptos" w:eastAsia="Aptos"/>
          <w:color w:val="FF0000"/>
          <w:spacing w:val="0"/>
          <w:position w:val="0"/>
          <w:sz w:val="22"/>
          <w:shd w:fill="auto" w:val="clear"/>
        </w:rPr>
      </w:pPr>
      <w:r>
        <w:rPr>
          <w:rFonts w:ascii="Aptos" w:hAnsi="Aptos" w:cs="Aptos" w:eastAsia="Aptos"/>
          <w:color w:val="auto"/>
          <w:spacing w:val="0"/>
          <w:position w:val="0"/>
          <w:sz w:val="22"/>
          <w:shd w:fill="auto" w:val="clear"/>
        </w:rPr>
        <w:t xml:space="preserve">Certified Project Management Professional (PMP)® with 20 Years of experience in software industry, having in-depth knowledge of Web application development using Java/J2EE &amp; SpringBoot framework leveraging SOLID principles, Clean architecture.</w:t>
      </w:r>
    </w:p>
    <w:p>
      <w:pPr>
        <w:numPr>
          <w:ilvl w:val="0"/>
          <w:numId w:val="5"/>
        </w:numPr>
        <w:tabs>
          <w:tab w:val="left" w:pos="720" w:leader="none"/>
        </w:tabs>
        <w:spacing w:before="0" w:after="160" w:line="259"/>
        <w:ind w:right="33"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Highly skilled Java/J2EE developer with over 15 years of experience in designing and developing full-stack web applications using Hibernate and Spring frameworks (Spring MVC, SpringBoot). Expertise in designing and optimizing backend systems and RESTFUL APIs using clean architecture and effective data management. Strong knowledge of Agile/Scrum methodologies and team leadership.</w:t>
      </w:r>
    </w:p>
    <w:p>
      <w:pPr>
        <w:numPr>
          <w:ilvl w:val="0"/>
          <w:numId w:val="5"/>
        </w:numPr>
        <w:tabs>
          <w:tab w:val="left" w:pos="720" w:leader="none"/>
        </w:tabs>
        <w:spacing w:before="0" w:after="160" w:line="259"/>
        <w:ind w:right="33"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6+ years of extensive experience building responsive, user-focused high-performance SPAs using modern JavaScript framework Angular, leveraging modular architecture and reusable components.</w:t>
      </w:r>
    </w:p>
    <w:p>
      <w:pPr>
        <w:numPr>
          <w:ilvl w:val="0"/>
          <w:numId w:val="5"/>
        </w:numPr>
        <w:tabs>
          <w:tab w:val="left" w:pos="720" w:leader="none"/>
        </w:tabs>
        <w:spacing w:before="0" w:after="160" w:line="259"/>
        <w:ind w:right="33"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6+ years of Front-end development experience using JavaScript, HTML5, CSS and JavaScript.</w:t>
      </w:r>
    </w:p>
    <w:p>
      <w:pPr>
        <w:numPr>
          <w:ilvl w:val="0"/>
          <w:numId w:val="5"/>
        </w:numPr>
        <w:tabs>
          <w:tab w:val="left" w:pos="720" w:leader="none"/>
        </w:tabs>
        <w:spacing w:before="0" w:after="160" w:line="259"/>
        <w:ind w:right="33"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4 years of experience in building secure RESTful APIs for high traffic trading applications leveraging OWASP secure coding practices, JWT authentication and custom validations achieving a high degree of security against unauthorized access and robust protection against injection attacks.</w:t>
      </w:r>
    </w:p>
    <w:p>
      <w:pPr>
        <w:numPr>
          <w:ilvl w:val="0"/>
          <w:numId w:val="5"/>
        </w:numPr>
        <w:tabs>
          <w:tab w:val="left" w:pos="720" w:leader="none"/>
        </w:tabs>
        <w:spacing w:before="0" w:after="160" w:line="259"/>
        <w:ind w:right="33"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2+ years of experience in developing RESTful API and business logic with web applications using Django and Django Rest Framework.</w:t>
      </w:r>
    </w:p>
    <w:p>
      <w:pPr>
        <w:numPr>
          <w:ilvl w:val="0"/>
          <w:numId w:val="5"/>
        </w:numPr>
        <w:tabs>
          <w:tab w:val="left" w:pos="720" w:leader="none"/>
        </w:tabs>
        <w:spacing w:before="0" w:after="160" w:line="259"/>
        <w:ind w:right="33"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Over 8 years of experience in consulting, overseeing the end-to-end IT service delivery, from preparing RFP proposal to project execution for multiple Cloud digital transformation solution projects using AWS platform and other automation tools &amp; technologies.</w:t>
      </w:r>
    </w:p>
    <w:p>
      <w:pPr>
        <w:numPr>
          <w:ilvl w:val="0"/>
          <w:numId w:val="5"/>
        </w:numPr>
        <w:tabs>
          <w:tab w:val="left" w:pos="720" w:leader="none"/>
        </w:tabs>
        <w:spacing w:before="0" w:after="160" w:line="259"/>
        <w:ind w:right="33" w:left="360" w:hanging="36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Skilled in modernizing legacy applications and optimizing systems for improved efficiency with keen focus on best practices in Agile environments.</w:t>
      </w:r>
    </w:p>
    <w:p>
      <w:pPr>
        <w:numPr>
          <w:ilvl w:val="0"/>
          <w:numId w:val="5"/>
        </w:numPr>
        <w:tabs>
          <w:tab w:val="left" w:pos="720" w:leader="none"/>
        </w:tabs>
        <w:spacing w:before="0" w:after="160" w:line="259"/>
        <w:ind w:right="33" w:left="360" w:hanging="360"/>
        <w:jc w:val="both"/>
        <w:rPr>
          <w:rFonts w:ascii="Aptos" w:hAnsi="Aptos" w:cs="Aptos" w:eastAsia="Aptos"/>
          <w:color w:val="FF0000"/>
          <w:spacing w:val="0"/>
          <w:position w:val="0"/>
          <w:sz w:val="22"/>
          <w:shd w:fill="auto" w:val="clear"/>
        </w:rPr>
      </w:pPr>
      <w:r>
        <w:rPr>
          <w:rFonts w:ascii="Aptos" w:hAnsi="Aptos" w:cs="Aptos" w:eastAsia="Aptos"/>
          <w:color w:val="auto"/>
          <w:spacing w:val="0"/>
          <w:position w:val="0"/>
          <w:sz w:val="22"/>
          <w:shd w:fill="auto" w:val="clear"/>
        </w:rPr>
        <w:t xml:space="preserve">Expertise in implementing clean, maintainable code and continuously enhances applications by integrating CI/CD pipelines, testing frameworks, and database solutions.</w:t>
      </w:r>
    </w:p>
    <w:p>
      <w:pPr>
        <w:tabs>
          <w:tab w:val="left" w:pos="720" w:leader="none"/>
        </w:tabs>
        <w:spacing w:before="0" w:after="160" w:line="259"/>
        <w:ind w:right="33" w:left="360" w:firstLine="0"/>
        <w:jc w:val="both"/>
        <w:rPr>
          <w:rFonts w:ascii="Aptos" w:hAnsi="Aptos" w:cs="Aptos" w:eastAsia="Aptos"/>
          <w:color w:val="FF0000"/>
          <w:spacing w:val="0"/>
          <w:position w:val="0"/>
          <w:sz w:val="22"/>
          <w:shd w:fill="auto" w:val="clear"/>
        </w:rPr>
      </w:pPr>
    </w:p>
    <w:p>
      <w:pPr>
        <w:spacing w:before="0" w:after="160" w:line="259"/>
        <w:ind w:right="0" w:left="2160" w:firstLine="72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Work Experience</w:t>
      </w:r>
    </w:p>
    <w:p>
      <w:pPr>
        <w:spacing w:before="0" w:after="160" w:line="259"/>
        <w:ind w:right="0" w:left="288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Infosys Limited</w:t>
        <w:tab/>
        <w:t xml:space="preserve">02/2016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Current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Position Title: Senior Consultant</w:t>
        <w:tab/>
        <w:tab/>
        <w:tab/>
        <w:tab/>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Role: Digital Solution Specialist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#1: Regulatory Compliance Reporting Portal</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Tools &amp; Technologies used: Angular, Angular Material, NgRx, RxJs, CSS/SCSS, Node.js, Express, PostgreSQL, JWT, Git, Docker, AWS.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Description: Web-based application aimed at assisting financial institutions in generating and submitting regulatory compliance reports, ensuring adherence to evolving regulatory standards and improving operational efficiency.</w:t>
      </w:r>
    </w:p>
    <w:p>
      <w:pPr>
        <w:numPr>
          <w:ilvl w:val="0"/>
          <w:numId w:val="1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Engineered a regulatory compliance reporting system using Angular, facilitating accurate report generation and submission, which led to a 20% reduction in compliance-related errors through enhanced user experience.</w:t>
      </w:r>
    </w:p>
    <w:p>
      <w:pPr>
        <w:numPr>
          <w:ilvl w:val="0"/>
          <w:numId w:val="1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Angular Reactive Forms for efficient data collection, incorporating real-time validation to ensure data integrity and improve the overall user interface responsiveness.</w:t>
      </w:r>
    </w:p>
    <w:p>
      <w:pPr>
        <w:numPr>
          <w:ilvl w:val="0"/>
          <w:numId w:val="1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Integrated robust HTTP services for seamless communication with backend RESTful APIs, streamlining the report generation and submission processes by optimizing API calls and data handling.</w:t>
      </w:r>
    </w:p>
    <w:p>
      <w:pPr>
        <w:numPr>
          <w:ilvl w:val="0"/>
          <w:numId w:val="1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Established comprehensive audit trail functionality, enabling tracking of report submission histories and changes, significantly enhancing operational transparency and accountability.</w:t>
      </w:r>
    </w:p>
    <w:p>
      <w:pPr>
        <w:numPr>
          <w:ilvl w:val="0"/>
          <w:numId w:val="10"/>
        </w:numPr>
        <w:spacing w:before="0" w:after="160" w:line="259"/>
        <w:ind w:right="0" w:left="720" w:hanging="360"/>
        <w:jc w:val="left"/>
        <w:rPr>
          <w:rFonts w:ascii="Aptos" w:hAnsi="Aptos" w:cs="Aptos" w:eastAsia="Aptos"/>
          <w:color w:val="auto"/>
          <w:spacing w:val="0"/>
          <w:position w:val="0"/>
          <w:sz w:val="22"/>
          <w:shd w:fill="auto" w:val="clear"/>
        </w:rPr>
      </w:pPr>
      <w:r>
        <w:rPr>
          <w:rFonts w:ascii="Calibri" w:hAnsi="Calibri" w:cs="Calibri" w:eastAsia="Calibri"/>
          <w:color w:val="auto"/>
          <w:spacing w:val="0"/>
          <w:position w:val="0"/>
          <w:sz w:val="24"/>
          <w:shd w:fill="auto" w:val="clear"/>
        </w:rPr>
        <w:t xml:space="preserve">Designed and deployed a user role management system utilizing JWT for secure authentication, ensuring regulated access to sensitive functionalities and improving overall application security.</w:t>
      </w:r>
    </w:p>
    <w:p>
      <w:pPr>
        <w:tabs>
          <w:tab w:val="left" w:pos="5940"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#2: Regulatory Reporting System for major CCP in Europe</w:t>
      </w:r>
    </w:p>
    <w:p>
      <w:pPr>
        <w:tabs>
          <w:tab w:val="left" w:pos="5940"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Tools &amp; echnologies Used: Java, Spring Boot, Spring Data JPA, PostgreSQL, JasperReports, Docker, AWS</w:t>
      </w:r>
    </w:p>
    <w:p>
      <w:pPr>
        <w:tabs>
          <w:tab w:val="left" w:pos="594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Description</w:t>
      </w:r>
      <w:r>
        <w:rPr>
          <w:rFonts w:ascii="Calibri" w:hAnsi="Calibri" w:cs="Calibri" w:eastAsia="Calibri"/>
          <w:color w:val="auto"/>
          <w:spacing w:val="0"/>
          <w:position w:val="0"/>
          <w:sz w:val="24"/>
          <w:shd w:fill="auto" w:val="clear"/>
        </w:rPr>
        <w:t xml:space="preserve">: Developed a Regulatory Reporting System to ensure compliance with post-trade reporting requirements mandated by financial regulators. </w:t>
      </w:r>
    </w:p>
    <w:p>
      <w:pPr>
        <w:tabs>
          <w:tab w:val="left" w:pos="5940" w:leader="none"/>
        </w:tabs>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2"/>
        </w:numPr>
        <w:tabs>
          <w:tab w:val="left" w:pos="594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Designed and implemented a robust event sourcing mechanism to capture and store key reporting events, including trade execution, reporting requests and report generation.</w:t>
      </w:r>
    </w:p>
    <w:p>
      <w:pPr>
        <w:numPr>
          <w:ilvl w:val="0"/>
          <w:numId w:val="12"/>
        </w:numPr>
        <w:tabs>
          <w:tab w:val="left" w:pos="594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Developed command handlers for generating regulatory reports, submitting them to relevant regulatory bodies, and managing report amendments, which streamlined the reporting process and improved accuracy.</w:t>
      </w:r>
    </w:p>
    <w:p>
      <w:pPr>
        <w:numPr>
          <w:ilvl w:val="0"/>
          <w:numId w:val="12"/>
        </w:numPr>
        <w:tabs>
          <w:tab w:val="left" w:pos="594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Build efficient query endpoints to access report history, submission, statuses, and discrepancy tracking, enabling regulatory compliance teams to easily monitor and validate report submissions.</w:t>
      </w:r>
    </w:p>
    <w:p>
      <w:pPr>
        <w:numPr>
          <w:ilvl w:val="0"/>
          <w:numId w:val="12"/>
        </w:numPr>
        <w:tabs>
          <w:tab w:val="left" w:pos="594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Automated the generation of required regulatory reports based on predefined guidelines using JasperReports, reducing manual effort and minimizing the risk of errors in report preparation.</w:t>
      </w:r>
    </w:p>
    <w:p>
      <w:pPr>
        <w:numPr>
          <w:ilvl w:val="0"/>
          <w:numId w:val="12"/>
        </w:numPr>
        <w:tabs>
          <w:tab w:val="left" w:pos="594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strategies to maintain data integrity across reports and used event sourcing to track changed and updates, ensuring a reliable audit trail for future reference and compliance reviews.</w:t>
      </w:r>
    </w:p>
    <w:p>
      <w:pPr>
        <w:numPr>
          <w:ilvl w:val="0"/>
          <w:numId w:val="12"/>
        </w:numPr>
        <w:tabs>
          <w:tab w:val="left" w:pos="594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Worked closely with compliance officers and regulatory experts to gather requirements and ensure the system met all regulatory standards, while providing comprehensive document for end-users.</w:t>
      </w:r>
    </w:p>
    <w:p>
      <w:pPr>
        <w:tabs>
          <w:tab w:val="left" w:pos="5940" w:leader="none"/>
        </w:tabs>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#3: Market Data Aggregation System</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 used: Apache Kafka, Kafka Connect, Apache Kafka Streams (KSQL), Java Spring Boot, PostgreSQL, Prometheus &amp; Grafana, Dockers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Description: Build a market data aggregation system to consolidate data from various exchanges using Kafka for a trading application.</w:t>
      </w:r>
    </w:p>
    <w:p>
      <w:pPr>
        <w:numPr>
          <w:ilvl w:val="0"/>
          <w:numId w:val="1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Leveraged Kafka Connect to integrate with multiple data feeds (e.g stock prices, forex rakes) into Kafka topics from various exchanges and flat files.</w:t>
      </w:r>
    </w:p>
    <w:p>
      <w:pPr>
        <w:numPr>
          <w:ilvl w:val="0"/>
          <w:numId w:val="1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a microservices that consumed data from Kafka, aggregated it, and published summarized data to another topic for downstream applications.</w:t>
      </w:r>
    </w:p>
    <w:p>
      <w:pPr>
        <w:numPr>
          <w:ilvl w:val="0"/>
          <w:numId w:val="1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Incorporated data validation and cleansing mechanisms ensuring high quality data before aggregation.</w:t>
      </w:r>
    </w:p>
    <w:p>
      <w:pPr>
        <w:numPr>
          <w:ilvl w:val="0"/>
          <w:numId w:val="1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multiple consumers to distribute processed market data to different applications (e.g., trading systems, reporting dashboards) in real time.</w:t>
      </w:r>
    </w:p>
    <w:p>
      <w:pPr>
        <w:numPr>
          <w:ilvl w:val="0"/>
          <w:numId w:val="15"/>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Designed the system to scale horizontally by adding more Kafka brokers and partitions, accommodating increased data volume during peak trading hours.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#4: E-Commerce API Security Enhancement: Leveraging OWASP Standards for Robust Protection.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 Java, SpringBoot, Spring Security, OWASP Dependency-Check, JWT</w:t>
      </w:r>
    </w:p>
    <w:p>
      <w:pPr>
        <w:numPr>
          <w:ilvl w:val="0"/>
          <w:numId w:val="17"/>
        </w:numPr>
        <w:tabs>
          <w:tab w:val="left" w:pos="594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Developed secure APIs by implementing OWASP’s recommended controls for input validation, reducing the risk of injection attacks by 40%.</w:t>
      </w:r>
    </w:p>
    <w:p>
      <w:pPr>
        <w:numPr>
          <w:ilvl w:val="0"/>
          <w:numId w:val="17"/>
        </w:numPr>
        <w:tabs>
          <w:tab w:val="left" w:pos="594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Utilized Spring Security to enforce strong authentication and authorization protocols, mitigating risks associated with broken access control (OWASP A01:2021).</w:t>
      </w:r>
    </w:p>
    <w:p>
      <w:pPr>
        <w:numPr>
          <w:ilvl w:val="0"/>
          <w:numId w:val="17"/>
        </w:numPr>
        <w:tabs>
          <w:tab w:val="left" w:pos="594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CSRF protection using Spring Security, significantly enhancing resilience against cross-site request forgery (CSRF) attacks.</w:t>
      </w:r>
    </w:p>
    <w:p>
      <w:pPr>
        <w:numPr>
          <w:ilvl w:val="0"/>
          <w:numId w:val="17"/>
        </w:numPr>
        <w:tabs>
          <w:tab w:val="left" w:pos="594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Monitored and managed dependencies using OWASP Dependency-Check, identifying and remediating vulnerabilities in third-party libraries.</w:t>
      </w:r>
    </w:p>
    <w:p>
      <w:pPr>
        <w:numPr>
          <w:ilvl w:val="0"/>
          <w:numId w:val="17"/>
        </w:numPr>
        <w:tabs>
          <w:tab w:val="left" w:pos="594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Developed secure password storage solutions by integrating bcrypt hashing for passwords, aligning with OWASP guidelines to prevent authentication-related attacks.</w:t>
      </w:r>
    </w:p>
    <w:p>
      <w:pPr>
        <w:numPr>
          <w:ilvl w:val="0"/>
          <w:numId w:val="17"/>
        </w:numPr>
        <w:tabs>
          <w:tab w:val="left" w:pos="594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Ensured API endpoints were safe from Cross-Site Scripting (XSS) by employing output encoding libraries and strict content security policies.</w:t>
      </w:r>
    </w:p>
    <w:p>
      <w:pPr>
        <w:numPr>
          <w:ilvl w:val="0"/>
          <w:numId w:val="17"/>
        </w:numPr>
        <w:tabs>
          <w:tab w:val="left" w:pos="594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Used Spring Validator and custom validation annotations to prevent injection attacks and enforce secure input validations.</w:t>
      </w:r>
    </w:p>
    <w:p>
      <w:pPr>
        <w:tabs>
          <w:tab w:val="left" w:pos="5940" w:leader="none"/>
        </w:tabs>
        <w:spacing w:before="0" w:after="0" w:line="240"/>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#5: &lt; Migration of Java/Spring Boot application from WebLogic to Tomcat Server&gt;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Tools &amp; Technologies: Maven, Tomcat, Git, Junit, Mockito, AppDynamics, Confluence</w:t>
      </w:r>
    </w:p>
    <w:p>
      <w:pPr>
        <w:numPr>
          <w:ilvl w:val="0"/>
          <w:numId w:val="2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Led the migration of a Java Spring Boot application from WebLogic to Tomcat Server, allowing smooth deployment processes and enhancing application performance.</w:t>
      </w:r>
    </w:p>
    <w:p>
      <w:pPr>
        <w:numPr>
          <w:ilvl w:val="0"/>
          <w:numId w:val="2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Assessed and updated application dependencies to check for Tomcat compatibility, ensuring seamless functionality post-migration.</w:t>
      </w:r>
    </w:p>
    <w:p>
      <w:pPr>
        <w:numPr>
          <w:ilvl w:val="0"/>
          <w:numId w:val="2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Configured data sources and application settings for Tomcat, including context configurations and resource management.</w:t>
      </w:r>
    </w:p>
    <w:p>
      <w:pPr>
        <w:numPr>
          <w:ilvl w:val="0"/>
          <w:numId w:val="2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Executed thorough testing and troubleshooting.</w:t>
      </w:r>
    </w:p>
    <w:p>
      <w:pPr>
        <w:spacing w:before="0" w:after="0" w:line="240"/>
        <w:ind w:right="0" w:left="720" w:firstLine="0"/>
        <w:jc w:val="left"/>
        <w:rPr>
          <w:rFonts w:ascii="Aptos" w:hAnsi="Aptos" w:cs="Aptos" w:eastAsia="Aptos"/>
          <w:color w:val="auto"/>
          <w:spacing w:val="0"/>
          <w:position w:val="0"/>
          <w:sz w:val="22"/>
          <w:shd w:fill="auto" w:val="clear"/>
        </w:rPr>
      </w:pPr>
    </w:p>
    <w:p>
      <w:pPr>
        <w:tabs>
          <w:tab w:val="left" w:pos="5940" w:leader="none"/>
        </w:tabs>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720" w:firstLine="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                               </w:t>
      </w:r>
      <w:r>
        <w:rPr>
          <w:rFonts w:ascii="Aptos" w:hAnsi="Aptos" w:cs="Aptos" w:eastAsia="Aptos"/>
          <w:b/>
          <w:color w:val="auto"/>
          <w:spacing w:val="0"/>
          <w:position w:val="0"/>
          <w:sz w:val="22"/>
          <w:shd w:fill="auto" w:val="clear"/>
        </w:rPr>
        <w:t xml:space="preserve">Cognizant Technology Solutions                 01/2009 to 02/2016</w:t>
      </w:r>
    </w:p>
    <w:p>
      <w:pPr>
        <w:spacing w:before="0" w:after="0" w:line="240"/>
        <w:ind w:right="0" w:left="720" w:firstLine="0"/>
        <w:jc w:val="left"/>
        <w:rPr>
          <w:rFonts w:ascii="Aptos" w:hAnsi="Aptos" w:cs="Aptos" w:eastAsia="Aptos"/>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Position Title: Senior Associate Projects</w:t>
        <w:tab/>
        <w:tab/>
        <w:tab/>
      </w:r>
    </w:p>
    <w:p>
      <w:pPr>
        <w:spacing w:before="0" w:after="160" w:line="259"/>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Role: Senior Web Application Full Stack developer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Performance Optimization</w:t>
      </w:r>
    </w:p>
    <w:p>
      <w:pPr>
        <w:numPr>
          <w:ilvl w:val="0"/>
          <w:numId w:val="2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efficient pagination and sorting for an e-Commerce application using Spring Data JPAs built-in support, optimizing data retrieval and enhancing application performance.</w:t>
      </w:r>
    </w:p>
    <w:p>
      <w:pPr>
        <w:numPr>
          <w:ilvl w:val="0"/>
          <w:numId w:val="2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Developed custom serializers and deserializers for HTTP request and responses, optimizing data formatting for seamless frontend integration and enhancing backend compatibility.</w:t>
      </w:r>
    </w:p>
    <w:p>
      <w:pPr>
        <w:numPr>
          <w:ilvl w:val="0"/>
          <w:numId w:val="2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the migration of Java/Spring Boot application from Weblogic to Tomcat Server. </w:t>
      </w:r>
    </w:p>
    <w:p>
      <w:pPr>
        <w:numPr>
          <w:ilvl w:val="0"/>
          <w:numId w:val="2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Designed &amp; implemented a Request-Response logging mechanism for </w:t>
      </w:r>
      <w:r>
        <w:rPr>
          <w:rFonts w:ascii="Calibri" w:hAnsi="Calibri" w:cs="Calibri" w:eastAsia="Calibri"/>
          <w:color w:val="FF0000"/>
          <w:spacing w:val="0"/>
          <w:position w:val="0"/>
          <w:sz w:val="24"/>
          <w:shd w:fill="auto" w:val="clear"/>
        </w:rPr>
        <w:t xml:space="preserve">Django based Web API application </w:t>
      </w:r>
      <w:r>
        <w:rPr>
          <w:rFonts w:ascii="Calibri" w:hAnsi="Calibri" w:cs="Calibri" w:eastAsia="Calibri"/>
          <w:color w:val="auto"/>
          <w:spacing w:val="0"/>
          <w:position w:val="0"/>
          <w:sz w:val="24"/>
          <w:shd w:fill="auto" w:val="clear"/>
        </w:rPr>
        <w:t xml:space="preserve">leading to a </w:t>
      </w:r>
      <w:r>
        <w:rPr>
          <w:rFonts w:ascii="Calibri" w:hAnsi="Calibri" w:cs="Calibri" w:eastAsia="Calibri"/>
          <w:b/>
          <w:color w:val="auto"/>
          <w:spacing w:val="0"/>
          <w:position w:val="0"/>
          <w:sz w:val="24"/>
          <w:shd w:fill="auto" w:val="clear"/>
        </w:rPr>
        <w:t xml:space="preserve">30% reduction in error resolution time</w:t>
      </w:r>
      <w:r>
        <w:rPr>
          <w:rFonts w:ascii="Calibri" w:hAnsi="Calibri" w:cs="Calibri" w:eastAsia="Calibri"/>
          <w:color w:val="auto"/>
          <w:spacing w:val="0"/>
          <w:position w:val="0"/>
          <w:sz w:val="24"/>
          <w:shd w:fill="auto" w:val="clear"/>
        </w:rPr>
        <w:t xml:space="preserve">.</w:t>
      </w:r>
    </w:p>
    <w:p>
      <w:pPr>
        <w:numPr>
          <w:ilvl w:val="0"/>
          <w:numId w:val="2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a distributed caching solution using Redis which helped improving application scalability and performance, </w:t>
      </w:r>
      <w:r>
        <w:rPr>
          <w:rFonts w:ascii="Calibri" w:hAnsi="Calibri" w:cs="Calibri" w:eastAsia="Calibri"/>
          <w:b/>
          <w:color w:val="auto"/>
          <w:spacing w:val="0"/>
          <w:position w:val="0"/>
          <w:sz w:val="24"/>
          <w:shd w:fill="auto" w:val="clear"/>
        </w:rPr>
        <w:t xml:space="preserve">reducing server response time by 50%.</w:t>
      </w:r>
    </w:p>
    <w:p>
      <w:pPr>
        <w:numPr>
          <w:ilvl w:val="0"/>
          <w:numId w:val="2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Implemented OWASP Security features for an online payment platform.</w:t>
      </w:r>
    </w:p>
    <w:p>
      <w:pPr>
        <w:numPr>
          <w:ilvl w:val="0"/>
          <w:numId w:val="25"/>
        </w:numPr>
        <w:spacing w:before="0" w:after="160" w:line="25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color w:val="FF0000"/>
          <w:spacing w:val="0"/>
          <w:position w:val="0"/>
          <w:sz w:val="24"/>
          <w:shd w:fill="auto" w:val="clear"/>
        </w:rPr>
        <w:t xml:space="preserve">Programmed in-memory cache management using .Net core APIs for a large investment bank treasury application which helped to </w:t>
      </w:r>
      <w:r>
        <w:rPr>
          <w:rFonts w:ascii="Calibri" w:hAnsi="Calibri" w:cs="Calibri" w:eastAsia="Calibri"/>
          <w:b/>
          <w:color w:val="FF0000"/>
          <w:spacing w:val="0"/>
          <w:position w:val="0"/>
          <w:sz w:val="24"/>
          <w:shd w:fill="auto" w:val="clear"/>
        </w:rPr>
        <w:t xml:space="preserve">reduce the pricing of trades from hours to minutes.</w:t>
      </w:r>
    </w:p>
    <w:p>
      <w:pPr>
        <w:numPr>
          <w:ilvl w:val="0"/>
          <w:numId w:val="25"/>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Architected robust authentication, authorization and session/state management for an ASP.Net core Web Application using ASP.NET core Identity, including features for user registration, login and password recovery.</w:t>
      </w:r>
    </w:p>
    <w:p>
      <w:pPr>
        <w:numPr>
          <w:ilvl w:val="0"/>
          <w:numId w:val="2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Developed business layer components using C#.Net Core, MVC, Entity Framework &amp; LINQ.</w:t>
      </w:r>
    </w:p>
    <w:p>
      <w:pPr>
        <w:numPr>
          <w:ilvl w:val="0"/>
          <w:numId w:val="25"/>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Introduced Blue/Green deployment strategy with Azure DevOps, achieving near-zero downtime for feature deployments to production.</w:t>
      </w:r>
    </w:p>
    <w:p>
      <w:pPr>
        <w:numPr>
          <w:ilvl w:val="0"/>
          <w:numId w:val="25"/>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Introduced various quality gates into the CICD process workflow and provided a good quality software product.</w:t>
      </w:r>
    </w:p>
    <w:p>
      <w:pPr>
        <w:numPr>
          <w:ilvl w:val="0"/>
          <w:numId w:val="25"/>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Enhanced CICD pipeline performance for .Net EF framework projects, reducing build time from 50 mins to 10mins by optimizing the handling of designer files in Visual Studio.</w:t>
      </w:r>
    </w:p>
    <w:p>
      <w:pPr>
        <w:numPr>
          <w:ilvl w:val="0"/>
          <w:numId w:val="25"/>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Optimized query performance, reduced execution time by 40% through indexing, query optimization and database tuning, and created advanced stored procedures, functions and triggers to enhance application functionality and business logic.</w:t>
      </w:r>
    </w:p>
    <w:p>
      <w:pPr>
        <w:numPr>
          <w:ilvl w:val="0"/>
          <w:numId w:val="2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Led the development of Rule Framework from conception to deployment, resulting in improved performance &amp; user satisfaction.</w:t>
      </w:r>
    </w:p>
    <w:p>
      <w:pPr>
        <w:numPr>
          <w:ilvl w:val="0"/>
          <w:numId w:val="2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Developed and maintained critical components of PMS(Payout Management System) usingJava,JavaScript,SpringBoot,Hibernate &amp; struts, ensuring adherence to coding standards and best practices.</w:t>
      </w:r>
    </w:p>
    <w:p>
      <w:pPr>
        <w:numPr>
          <w:ilvl w:val="0"/>
          <w:numId w:val="2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Collaborated with cross-functional teams to gather requirements, design software systems, and provide technical guidance throughout the development process.</w:t>
      </w:r>
    </w:p>
    <w:p>
      <w:pPr>
        <w:numPr>
          <w:ilvl w:val="0"/>
          <w:numId w:val="2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agile development methodologies, improving team productivity by reducing delivery time by ~15%.</w:t>
      </w:r>
    </w:p>
    <w:p>
      <w:pPr>
        <w:numPr>
          <w:ilvl w:val="0"/>
          <w:numId w:val="2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Conducted code reviews, identified and resolved bugs, and optimized codebase for performance enhancements, resulting 20% increase in system efficiency</w:t>
      </w:r>
    </w:p>
    <w:p>
      <w:pPr>
        <w:numPr>
          <w:ilvl w:val="0"/>
          <w:numId w:val="2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Mentored junior developers, fostering their technical growth and contributing to a knowledge-sharing culture within the team.</w:t>
      </w:r>
    </w:p>
    <w:p>
      <w:pPr>
        <w:numPr>
          <w:ilvl w:val="0"/>
          <w:numId w:val="2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Collaborated with QA teams to ensure comprehensive testing coverage, resulting in improved software/product quality &amp; lower number of defects</w:t>
      </w:r>
    </w:p>
    <w:p>
      <w:pPr>
        <w:numPr>
          <w:ilvl w:val="0"/>
          <w:numId w:val="2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Assisted in the evaluation and integration of third-party libraries and APIs to enhance product functionality and scalability.</w:t>
      </w:r>
    </w:p>
    <w:p>
      <w:pPr>
        <w:spacing w:before="0" w:after="160" w:line="259"/>
        <w:ind w:right="0" w:left="720" w:firstLine="0"/>
        <w:jc w:val="left"/>
        <w:rPr>
          <w:rFonts w:ascii="Calibri" w:hAnsi="Calibri" w:cs="Calibri" w:eastAsia="Calibri"/>
          <w:b/>
          <w:color w:val="auto"/>
          <w:spacing w:val="0"/>
          <w:position w:val="0"/>
          <w:sz w:val="22"/>
          <w:shd w:fill="auto" w:val="clear"/>
        </w:rPr>
      </w:pPr>
    </w:p>
    <w:p>
      <w:pPr>
        <w:spacing w:before="0" w:after="160" w:line="259"/>
        <w:ind w:right="0" w:left="720" w:firstLine="0"/>
        <w:jc w:val="left"/>
        <w:rPr>
          <w:rFonts w:ascii="Aptos" w:hAnsi="Aptos" w:cs="Aptos" w:eastAsia="Aptos"/>
          <w:b/>
          <w:color w:val="auto"/>
          <w:spacing w:val="0"/>
          <w:position w:val="0"/>
          <w:sz w:val="22"/>
          <w:shd w:fill="auto" w:val="clear"/>
        </w:rPr>
      </w:pPr>
    </w:p>
    <w:p>
      <w:pPr>
        <w:spacing w:before="0" w:after="160" w:line="259"/>
        <w:ind w:right="0" w:left="72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Computer Sciences Corporation (now a DXC Technology) 04/2007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12/2008</w:t>
      </w: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 Title: Engineer Application Development</w:t>
        <w:tab/>
        <w:tab/>
      </w:r>
    </w:p>
    <w:p>
      <w:pPr>
        <w:numPr>
          <w:ilvl w:val="0"/>
          <w:numId w:val="30"/>
        </w:numPr>
        <w:spacing w:before="0" w:after="160" w:line="259"/>
        <w:ind w:right="0" w:left="720" w:hanging="360"/>
        <w:jc w:val="left"/>
        <w:rPr>
          <w:rFonts w:ascii="Aptos" w:hAnsi="Aptos" w:cs="Aptos" w:eastAsia="Aptos"/>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 Java Swing desktop application to streamline accounting system management facilitating efficient data entry and retrieval.</w:t>
      </w:r>
    </w:p>
    <w:p>
      <w:pPr>
        <w:numPr>
          <w:ilvl w:val="0"/>
          <w:numId w:val="30"/>
        </w:numPr>
        <w:spacing w:before="0" w:after="160" w:line="259"/>
        <w:ind w:right="0" w:left="720" w:hanging="360"/>
        <w:jc w:val="left"/>
        <w:rPr>
          <w:rFonts w:ascii="Aptos" w:hAnsi="Aptos" w:cs="Aptos" w:eastAsia="Aptos"/>
          <w:color w:val="auto"/>
          <w:spacing w:val="0"/>
          <w:position w:val="0"/>
          <w:sz w:val="22"/>
          <w:shd w:fill="auto" w:val="clear"/>
        </w:rPr>
      </w:pPr>
      <w:r>
        <w:rPr>
          <w:rFonts w:ascii="Calibri" w:hAnsi="Calibri" w:cs="Calibri" w:eastAsia="Calibri"/>
          <w:color w:val="auto"/>
          <w:spacing w:val="0"/>
          <w:position w:val="0"/>
          <w:sz w:val="22"/>
          <w:shd w:fill="auto" w:val="clear"/>
        </w:rPr>
        <w:t xml:space="preserve">Build comprehensive CRUD operations to handle accounting records, ensuring data accuracy and ease of use.</w:t>
      </w:r>
    </w:p>
    <w:p>
      <w:pPr>
        <w:numPr>
          <w:ilvl w:val="0"/>
          <w:numId w:val="30"/>
        </w:numPr>
        <w:spacing w:before="0" w:after="160" w:line="259"/>
        <w:ind w:right="0" w:left="720" w:hanging="360"/>
        <w:jc w:val="left"/>
        <w:rPr>
          <w:rFonts w:ascii="Aptos" w:hAnsi="Aptos" w:cs="Aptos" w:eastAsia="Aptos"/>
          <w:color w:val="auto"/>
          <w:spacing w:val="0"/>
          <w:position w:val="0"/>
          <w:sz w:val="22"/>
          <w:shd w:fill="auto" w:val="clear"/>
        </w:rPr>
      </w:pPr>
      <w:r>
        <w:rPr>
          <w:rFonts w:ascii="Calibri" w:hAnsi="Calibri" w:cs="Calibri" w:eastAsia="Calibri"/>
          <w:color w:val="auto"/>
          <w:spacing w:val="0"/>
          <w:position w:val="0"/>
          <w:sz w:val="22"/>
          <w:shd w:fill="auto" w:val="clear"/>
        </w:rPr>
        <w:t xml:space="preserve">Enhance query performance through optimization and indexing, enabling faster search within large datasets.</w:t>
      </w:r>
    </w:p>
    <w:p>
      <w:pPr>
        <w:numPr>
          <w:ilvl w:val="0"/>
          <w:numId w:val="30"/>
        </w:numPr>
        <w:spacing w:before="0" w:after="160" w:line="259"/>
        <w:ind w:right="0" w:left="720" w:hanging="360"/>
        <w:jc w:val="left"/>
        <w:rPr>
          <w:rFonts w:ascii="Aptos" w:hAnsi="Aptos" w:cs="Aptos" w:eastAsia="Aptos"/>
          <w:color w:val="auto"/>
          <w:spacing w:val="0"/>
          <w:position w:val="0"/>
          <w:sz w:val="22"/>
          <w:shd w:fill="auto" w:val="clear"/>
        </w:rPr>
      </w:pPr>
      <w:r>
        <w:rPr>
          <w:rFonts w:ascii="Calibri" w:hAnsi="Calibri" w:cs="Calibri" w:eastAsia="Calibri"/>
          <w:color w:val="auto"/>
          <w:spacing w:val="0"/>
          <w:position w:val="0"/>
          <w:sz w:val="22"/>
          <w:shd w:fill="auto" w:val="clear"/>
        </w:rPr>
        <w:t xml:space="preserve">Managed transaction integrity by implementing commit and rollback functions safeguarding against data inconsistencies.</w:t>
      </w:r>
    </w:p>
    <w:p>
      <w:pPr>
        <w:spacing w:before="0" w:after="160" w:line="259"/>
        <w:ind w:right="0" w:left="720" w:firstLine="0"/>
        <w:jc w:val="left"/>
        <w:rPr>
          <w:rFonts w:ascii="Aptos" w:hAnsi="Aptos" w:cs="Aptos" w:eastAsia="Aptos"/>
          <w:color w:val="auto"/>
          <w:spacing w:val="0"/>
          <w:position w:val="0"/>
          <w:sz w:val="22"/>
          <w:shd w:fill="auto" w:val="clear"/>
        </w:rPr>
      </w:pP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Hewlett-Packard Global Pvt Ltd     07/2004 to 03/2007</w:t>
      </w: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 Title: Software Engineer    </w:t>
        <w:tab/>
        <w:tab/>
        <w:tab/>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Role: Java Developer</w:t>
      </w:r>
    </w:p>
    <w:p>
      <w:pPr>
        <w:numPr>
          <w:ilvl w:val="0"/>
          <w:numId w:val="3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 simple Java Swing application to print the desired document data with various print properties specified in tabular format.</w:t>
      </w:r>
    </w:p>
    <w:p>
      <w:pPr>
        <w:numPr>
          <w:ilvl w:val="0"/>
          <w:numId w:val="3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Added other functionalities like Setting page format options and Adding multiple pages if the content exceed one page.</w:t>
      </w:r>
    </w:p>
    <w:p>
      <w:pPr>
        <w:numPr>
          <w:ilvl w:val="0"/>
          <w:numId w:val="3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Contributed to front-end development by designing and styling Java swing components to enhance user interface and experience.</w:t>
      </w:r>
    </w:p>
    <w:p>
      <w:pPr>
        <w:numPr>
          <w:ilvl w:val="0"/>
          <w:numId w:val="3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Contributed to refactoring legacy code to improve readability, maintainability, and overall code quality.</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                                                                                Education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University: JNTU Hyderabad</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Graduation: B.Tech - Computer Sciences &amp; Engineering, Date: May 2000 - June/July 2004</w:t>
      </w:r>
    </w:p>
    <w:p>
      <w:pPr>
        <w:spacing w:before="0" w:after="160" w:line="259"/>
        <w:ind w:right="0" w:left="0" w:firstLine="0"/>
        <w:jc w:val="left"/>
        <w:rPr>
          <w:rFonts w:ascii="Aptos" w:hAnsi="Aptos" w:cs="Aptos" w:eastAsia="Aptos"/>
          <w:b/>
          <w:color w:val="auto"/>
          <w:spacing w:val="0"/>
          <w:position w:val="0"/>
          <w:sz w:val="22"/>
          <w:shd w:fill="auto" w:val="clear"/>
        </w:rPr>
      </w:pPr>
    </w:p>
    <w:p>
      <w:pPr>
        <w:tabs>
          <w:tab w:val="left" w:pos="5940" w:leader="none"/>
        </w:tabs>
        <w:spacing w:before="0" w:after="0" w:line="24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FF0000"/>
          <w:spacing w:val="0"/>
          <w:position w:val="0"/>
          <w:sz w:val="22"/>
          <w:shd w:fill="auto" w:val="clear"/>
        </w:rPr>
        <w:t xml:space="preserve">                                                                       </w:t>
      </w:r>
      <w:r>
        <w:rPr>
          <w:rFonts w:ascii="Aptos" w:hAnsi="Aptos" w:cs="Aptos" w:eastAsia="Aptos"/>
          <w:b/>
          <w:color w:val="auto"/>
          <w:spacing w:val="0"/>
          <w:position w:val="0"/>
          <w:sz w:val="22"/>
          <w:shd w:fill="auto" w:val="clear"/>
        </w:rPr>
        <w:t xml:space="preserve">Certifications</w:t>
      </w:r>
    </w:p>
    <w:p>
      <w:pPr>
        <w:tabs>
          <w:tab w:val="left" w:pos="5940" w:leader="none"/>
        </w:tabs>
        <w:spacing w:before="0" w:after="0" w:line="240"/>
        <w:ind w:right="0" w:left="0" w:firstLine="0"/>
        <w:jc w:val="left"/>
        <w:rPr>
          <w:rFonts w:ascii="Aptos" w:hAnsi="Aptos" w:cs="Aptos" w:eastAsia="Aptos"/>
          <w:b/>
          <w:color w:val="FF0000"/>
          <w:spacing w:val="0"/>
          <w:position w:val="0"/>
          <w:sz w:val="22"/>
          <w:shd w:fill="auto" w:val="clear"/>
        </w:rPr>
      </w:pPr>
    </w:p>
    <w:p>
      <w:pPr>
        <w:numPr>
          <w:ilvl w:val="0"/>
          <w:numId w:val="36"/>
        </w:numPr>
        <w:spacing w:before="0" w:after="160" w:line="259"/>
        <w:ind w:right="0" w:left="36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Project Management Professional (PMP)® from PMI</w:t>
      </w:r>
      <w:r>
        <w:rPr>
          <w:rFonts w:ascii="Aptos" w:hAnsi="Aptos" w:cs="Aptos" w:eastAsia="Aptos"/>
          <w:color w:val="auto"/>
          <w:spacing w:val="0"/>
          <w:position w:val="0"/>
          <w:sz w:val="22"/>
          <w:shd w:fill="auto" w:val="clear"/>
        </w:rPr>
        <w:t xml:space="preserve"> </w:t>
      </w:r>
      <w:hyperlink xmlns:r="http://schemas.openxmlformats.org/officeDocument/2006/relationships" r:id="docRId1">
        <w:r>
          <w:rPr>
            <w:rFonts w:ascii="Aptos" w:hAnsi="Aptos" w:cs="Aptos" w:eastAsia="Aptos"/>
            <w:color w:val="0000FF"/>
            <w:spacing w:val="0"/>
            <w:position w:val="0"/>
            <w:sz w:val="22"/>
            <w:u w:val="single"/>
            <w:shd w:fill="auto" w:val="clear"/>
          </w:rPr>
          <w:t xml:space="preserve">https://www.credly.com/badges/40581b1f-f726-4b94-90b8-6cde826f3690/public_url</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5">
    <w:abstractNumId w:val="54"/>
  </w:num>
  <w:num w:numId="10">
    <w:abstractNumId w:val="48"/>
  </w:num>
  <w:num w:numId="12">
    <w:abstractNumId w:val="42"/>
  </w:num>
  <w:num w:numId="15">
    <w:abstractNumId w:val="36"/>
  </w:num>
  <w:num w:numId="17">
    <w:abstractNumId w:val="30"/>
  </w:num>
  <w:num w:numId="20">
    <w:abstractNumId w:val="24"/>
  </w:num>
  <w:num w:numId="25">
    <w:abstractNumId w:val="18"/>
  </w:num>
  <w:num w:numId="30">
    <w:abstractNumId w:val="12"/>
  </w:num>
  <w:num w:numId="33">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Ravikiran.Sodimbakam@gmail.com" Id="docRId0" Type="http://schemas.openxmlformats.org/officeDocument/2006/relationships/hyperlink" /><Relationship TargetMode="External" Target="https://www.credly.com/badges/40581b1f-f726-4b94-90b8-6cde826f3690/public_ur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