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8C1125" w14:textId="77777777" w:rsidR="00BC31EB" w:rsidRDefault="00FA1577">
      <w:pPr>
        <w:jc w:val="center"/>
      </w:pPr>
      <w:r>
        <w:rPr>
          <w:noProof/>
        </w:rPr>
        <w:drawing>
          <wp:inline distT="114300" distB="114300" distL="114300" distR="114300" wp14:anchorId="0667AB73" wp14:editId="5229130C">
            <wp:extent cx="1824038" cy="1824038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4038" cy="1824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7AA6AA" w14:textId="77777777" w:rsidR="00BC31EB" w:rsidRDefault="00BC31EB">
      <w:pPr>
        <w:jc w:val="center"/>
      </w:pPr>
    </w:p>
    <w:p w14:paraId="49588E44" w14:textId="77777777" w:rsidR="00BC31EB" w:rsidRDefault="00BC31EB">
      <w:pPr>
        <w:jc w:val="center"/>
      </w:pPr>
    </w:p>
    <w:p w14:paraId="65569D9E" w14:textId="77777777" w:rsidR="00BC31EB" w:rsidRDefault="00BC31EB">
      <w:pPr>
        <w:jc w:val="center"/>
      </w:pPr>
    </w:p>
    <w:p w14:paraId="46E9AB36" w14:textId="77777777" w:rsidR="00BC31EB" w:rsidRDefault="00FA157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учреждение высшего образования </w:t>
      </w:r>
    </w:p>
    <w:p w14:paraId="0D5A1747" w14:textId="77777777" w:rsidR="00BC31EB" w:rsidRDefault="00BC31EB">
      <w:pPr>
        <w:jc w:val="center"/>
        <w:rPr>
          <w:rFonts w:ascii="Times New Roman" w:eastAsia="Times New Roman" w:hAnsi="Times New Roman" w:cs="Times New Roman"/>
        </w:rPr>
      </w:pPr>
    </w:p>
    <w:p w14:paraId="543BBE68" w14:textId="77777777" w:rsidR="00BC31EB" w:rsidRDefault="00FA157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НАЦИОНАЛЬНЫЙ ИССЛЕДОВАТЕЛЬСКИЙ УНИВЕРСИТЕТ «ВЫСШАЯ ШКОЛА ЭКОНОМИКИ» </w:t>
      </w:r>
    </w:p>
    <w:p w14:paraId="13047DCA" w14:textId="77777777" w:rsidR="00BC31EB" w:rsidRDefault="00FA1577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Факультет экономических наук, образовательная программа «Экономика» </w:t>
      </w:r>
    </w:p>
    <w:p w14:paraId="2E5A7857" w14:textId="77777777" w:rsidR="00BC31EB" w:rsidRDefault="00BC31EB">
      <w:pPr>
        <w:jc w:val="center"/>
        <w:rPr>
          <w:rFonts w:ascii="Times New Roman" w:eastAsia="Times New Roman" w:hAnsi="Times New Roman" w:cs="Times New Roman"/>
        </w:rPr>
      </w:pPr>
    </w:p>
    <w:p w14:paraId="5FC75FCB" w14:textId="77777777" w:rsidR="00BC31EB" w:rsidRDefault="00FA157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Домашняя работа по курсу «Эконометрика – 2»</w:t>
      </w:r>
    </w:p>
    <w:p w14:paraId="7EB2E5CE" w14:textId="77777777" w:rsidR="00BC31EB" w:rsidRDefault="00BC31E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02701BA" w14:textId="77777777" w:rsidR="00BC31EB" w:rsidRDefault="00FA1577">
      <w:pPr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“Исследование влияния объективных факторов на потребление алкоголя в средней школе” </w:t>
      </w:r>
    </w:p>
    <w:p w14:paraId="637A1A01" w14:textId="77777777" w:rsidR="00BC31EB" w:rsidRDefault="00BC31EB">
      <w:pPr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5E44859B" w14:textId="77777777" w:rsidR="00BC31EB" w:rsidRDefault="00BC31EB">
      <w:pPr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5C68512" w14:textId="77777777" w:rsidR="00BC31EB" w:rsidRDefault="00BC31EB">
      <w:pPr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2BEBBD63" w14:textId="77777777" w:rsidR="00BC31EB" w:rsidRDefault="00BC31EB">
      <w:pPr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DCD3B23" w14:textId="77777777" w:rsidR="00BC31EB" w:rsidRDefault="00BC31EB">
      <w:pPr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15625BB9" w14:textId="77777777" w:rsidR="00BC31EB" w:rsidRDefault="00BC31E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79658FE9" w14:textId="77777777" w:rsidR="00BC31EB" w:rsidRDefault="00BC31E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484ED754" w14:textId="77777777" w:rsidR="00BC31EB" w:rsidRDefault="00BC31E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13A78AC2" w14:textId="77777777" w:rsidR="00BC31EB" w:rsidRDefault="00FA1577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Выполнили:</w:t>
      </w:r>
    </w:p>
    <w:p w14:paraId="1D82F4C4" w14:textId="77777777" w:rsidR="00BC31EB" w:rsidRDefault="00FA1577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Сокуров Рустам Астемирович</w:t>
      </w:r>
    </w:p>
    <w:p w14:paraId="43F4D733" w14:textId="77777777" w:rsidR="00BC31EB" w:rsidRDefault="00FA1577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Родионов Илья Владимирович</w:t>
      </w:r>
    </w:p>
    <w:p w14:paraId="22F08AC2" w14:textId="77777777" w:rsidR="00BC31EB" w:rsidRDefault="00FA1577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Грицкова Марина Вадимовна</w:t>
      </w:r>
    </w:p>
    <w:p w14:paraId="0107F60B" w14:textId="77777777" w:rsidR="00BC31EB" w:rsidRDefault="00FA1577" w:rsidP="00016B7F">
      <w:pPr>
        <w:pStyle w:val="1"/>
        <w:ind w:left="720"/>
        <w:jc w:val="center"/>
        <w:rPr>
          <w:rFonts w:ascii="Times New Roman" w:eastAsia="Times New Roman" w:hAnsi="Times New Roman" w:cs="Times New Roman"/>
        </w:rPr>
      </w:pPr>
      <w:bookmarkStart w:id="0" w:name="_ejyxbnrq53q2" w:colFirst="0" w:colLast="0"/>
      <w:bookmarkEnd w:id="0"/>
      <w:r>
        <w:rPr>
          <w:rFonts w:ascii="Times New Roman" w:eastAsia="Times New Roman" w:hAnsi="Times New Roman" w:cs="Times New Roman"/>
        </w:rPr>
        <w:lastRenderedPageBreak/>
        <w:t>Введение</w:t>
      </w:r>
    </w:p>
    <w:p w14:paraId="2976B500" w14:textId="77777777" w:rsidR="00BC31EB" w:rsidRDefault="00FA1577" w:rsidP="00016B7F">
      <w:pPr>
        <w:pStyle w:val="2"/>
        <w:ind w:firstLine="720"/>
        <w:jc w:val="center"/>
        <w:rPr>
          <w:rFonts w:ascii="Times New Roman" w:eastAsia="Times New Roman" w:hAnsi="Times New Roman" w:cs="Times New Roman"/>
        </w:rPr>
      </w:pPr>
      <w:bookmarkStart w:id="1" w:name="_u3cefhmcjqcn" w:colFirst="0" w:colLast="0"/>
      <w:bookmarkEnd w:id="1"/>
      <w:r>
        <w:rPr>
          <w:rFonts w:ascii="Times New Roman" w:eastAsia="Times New Roman" w:hAnsi="Times New Roman" w:cs="Times New Roman"/>
        </w:rPr>
        <w:t>Актуальность</w:t>
      </w:r>
    </w:p>
    <w:p w14:paraId="4A0A92E6" w14:textId="5F26F1CB" w:rsidR="00BC31EB" w:rsidRDefault="00FA1577" w:rsidP="0011419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Потребление алкоголя среди подростков остается серьезной проблемой, привлекающей значительное внимание исследователей и специалистов. Не только объемы употребления алкоголя вызывают обеспокоенность: согласно данным из 2021 года, каждый пятнадцатилетний подросток в среднем потребляет около 6 литров чистого алкоголя в год по всему миру. Однако, принимая во внимание, что 61,7% населения в возрасте 15 лет воздерживаются от употребления алкоголя в течение последних 12 месяцев, этот показатель увеличивается до 14,63 литров в год [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Topics in Public Health</w:t>
      </w:r>
      <w:r w:rsidR="0011419E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, 2021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]. Важно отметить не только количественные аспекты, но и момент начала употребления: около 20% подростков в Соединенных Штатах начинают пить к 13 годам, согласно </w:t>
      </w:r>
      <w:r w:rsidRPr="0011419E">
        <w:rPr>
          <w:rFonts w:ascii="Times New Roman" w:eastAsia="Times New Roman" w:hAnsi="Times New Roman" w:cs="Times New Roman"/>
          <w:iCs/>
          <w:sz w:val="28"/>
          <w:szCs w:val="28"/>
        </w:rPr>
        <w:t xml:space="preserve">отчету Центра по контролю и профилактике заболеваний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(CDC)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2B254FE" w14:textId="77777777" w:rsidR="00BC31EB" w:rsidRDefault="00BC31E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E733E62" w14:textId="191A6099" w:rsidR="00BC31EB" w:rsidRDefault="00FA1577" w:rsidP="0011419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Потребление алкоголя среди подростков негативно сказывается не только на их здоровье, но и приводит к серьезным последствиям, таким как автомобильные аварии [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Reducing underage drinking</w:t>
      </w:r>
      <w:r w:rsidR="0011419E" w:rsidRPr="0011419E">
        <w:rPr>
          <w:rFonts w:ascii="Times New Roman" w:eastAsia="Times New Roman" w:hAnsi="Times New Roman" w:cs="Times New Roman"/>
          <w:i/>
          <w:sz w:val="28"/>
          <w:szCs w:val="28"/>
        </w:rPr>
        <w:t>, 2004</w:t>
      </w:r>
      <w:r>
        <w:rPr>
          <w:rFonts w:ascii="Times New Roman" w:eastAsia="Times New Roman" w:hAnsi="Times New Roman" w:cs="Times New Roman"/>
          <w:sz w:val="28"/>
          <w:szCs w:val="28"/>
        </w:rPr>
        <w:t>], злоупотребление наркотиками [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The surgeon general's call to action to prevent and reduce underage drinking</w:t>
      </w:r>
      <w:r w:rsidR="0011419E" w:rsidRPr="0011419E">
        <w:rPr>
          <w:rFonts w:ascii="Times New Roman" w:eastAsia="Times New Roman" w:hAnsi="Times New Roman" w:cs="Times New Roman"/>
          <w:i/>
          <w:sz w:val="28"/>
          <w:szCs w:val="28"/>
        </w:rPr>
        <w:t>, 200</w:t>
      </w:r>
      <w:r w:rsidR="0011419E" w:rsidRPr="00931576">
        <w:rPr>
          <w:rFonts w:ascii="Times New Roman" w:eastAsia="Times New Roman" w:hAnsi="Times New Roman" w:cs="Times New Roman"/>
          <w:i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>], создание риска для возникновения опасных сексуальных связей [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Binge drinking and associated health risk behaviors among high school students</w:t>
      </w:r>
      <w:r w:rsidR="00931576" w:rsidRPr="00931576">
        <w:rPr>
          <w:rFonts w:ascii="Times New Roman" w:eastAsia="Times New Roman" w:hAnsi="Times New Roman" w:cs="Times New Roman"/>
          <w:i/>
          <w:sz w:val="28"/>
          <w:szCs w:val="28"/>
        </w:rPr>
        <w:t>, 2007</w:t>
      </w:r>
      <w:r>
        <w:rPr>
          <w:rFonts w:ascii="Times New Roman" w:eastAsia="Times New Roman" w:hAnsi="Times New Roman" w:cs="Times New Roman"/>
          <w:sz w:val="28"/>
          <w:szCs w:val="28"/>
        </w:rPr>
        <w:t>], а также негативно влияет на успеваемость в школе и аттестационные оценки [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High school classmates and college success</w:t>
      </w:r>
      <w:r w:rsidR="00931576" w:rsidRPr="00931576">
        <w:rPr>
          <w:rFonts w:ascii="Times New Roman" w:eastAsia="Times New Roman" w:hAnsi="Times New Roman" w:cs="Times New Roman"/>
          <w:i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Sociology of Education</w:t>
      </w:r>
      <w:r w:rsidR="00931576" w:rsidRPr="00125581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, 2009</w:t>
      </w:r>
      <w:r>
        <w:rPr>
          <w:rFonts w:ascii="Times New Roman" w:eastAsia="Times New Roman" w:hAnsi="Times New Roman" w:cs="Times New Roman"/>
          <w:sz w:val="28"/>
          <w:szCs w:val="28"/>
        </w:rPr>
        <w:t>].</w:t>
      </w:r>
    </w:p>
    <w:p w14:paraId="062D1297" w14:textId="77777777" w:rsidR="00BC31EB" w:rsidRDefault="00BC31EB" w:rsidP="001141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A2EEE4B" w14:textId="54EE2871" w:rsidR="00BC31EB" w:rsidRPr="0011419E" w:rsidRDefault="00FA1577" w:rsidP="0011419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Существует обширное количество исследований, посвященных факторам, влияющим на алкогольную зависимость в подростковом возрасте. В большинстве своем эти исследования сфокусированы на социальных факторах, оказывающих влияние на уровень потребления алкоголя среди подростков. Среди</w:t>
      </w:r>
      <w:r w:rsidRPr="001141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них</w:t>
      </w:r>
      <w:r w:rsidRPr="001141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находятся</w:t>
      </w:r>
      <w:r w:rsidRPr="001141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исследования</w:t>
      </w:r>
      <w:r w:rsidRPr="0011419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рассматривающие</w:t>
      </w:r>
      <w:r w:rsidRPr="001141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влияние</w:t>
      </w:r>
      <w:r w:rsidRPr="001141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отношений</w:t>
      </w:r>
      <w:r w:rsidRPr="001141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1141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ровесниками</w:t>
      </w:r>
      <w:r w:rsidRPr="001141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141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стабильность</w:t>
      </w:r>
      <w:r w:rsidRPr="001141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отношений</w:t>
      </w:r>
      <w:r w:rsidRPr="001141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1141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родителями</w:t>
      </w:r>
      <w:r w:rsidRPr="0011419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1141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также</w:t>
      </w:r>
      <w:r w:rsidRPr="001141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другие</w:t>
      </w:r>
      <w:r w:rsidRPr="001141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социальные</w:t>
      </w:r>
      <w:r w:rsidRPr="001141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аспекты</w:t>
      </w:r>
      <w:r w:rsidRPr="0011419E">
        <w:rPr>
          <w:rFonts w:ascii="Times New Roman" w:eastAsia="Times New Roman" w:hAnsi="Times New Roman" w:cs="Times New Roman"/>
          <w:sz w:val="28"/>
          <w:szCs w:val="28"/>
        </w:rPr>
        <w:t xml:space="preserve"> [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Social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network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analysis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</w:rPr>
        <w:t xml:space="preserve">: 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methods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and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applications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</w:rPr>
        <w:t xml:space="preserve">, </w:t>
      </w:r>
      <w:r w:rsidR="00931576" w:rsidRPr="00931576">
        <w:rPr>
          <w:rFonts w:ascii="Times New Roman" w:eastAsia="Times New Roman" w:hAnsi="Times New Roman" w:cs="Times New Roman"/>
          <w:i/>
          <w:sz w:val="28"/>
          <w:szCs w:val="28"/>
        </w:rPr>
        <w:t xml:space="preserve">1994; 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Close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friend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and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group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influence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on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adolescent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cigarette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smoking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and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alcohol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use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</w:rPr>
        <w:t xml:space="preserve">, </w:t>
      </w:r>
      <w:r w:rsidR="00931576" w:rsidRPr="00931576">
        <w:rPr>
          <w:rFonts w:ascii="Times New Roman" w:eastAsia="Times New Roman" w:hAnsi="Times New Roman" w:cs="Times New Roman"/>
          <w:i/>
          <w:sz w:val="28"/>
          <w:szCs w:val="28"/>
        </w:rPr>
        <w:t xml:space="preserve">1997; 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Chain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reactions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in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adolescents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</w:rPr>
        <w:t xml:space="preserve">' 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cigarette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</w:rPr>
        <w:t xml:space="preserve">, 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alcohol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and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drug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use</w:t>
      </w:r>
      <w:r w:rsidR="00931576" w:rsidRPr="00931576">
        <w:rPr>
          <w:rFonts w:ascii="Times New Roman" w:eastAsia="Times New Roman" w:hAnsi="Times New Roman" w:cs="Times New Roman"/>
          <w:i/>
          <w:sz w:val="28"/>
          <w:szCs w:val="28"/>
        </w:rPr>
        <w:t>, 2004</w:t>
      </w:r>
      <w:r w:rsidRPr="0011419E">
        <w:rPr>
          <w:rFonts w:ascii="Times New Roman" w:eastAsia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eastAsia="Times New Roman" w:hAnsi="Times New Roman" w:cs="Times New Roman"/>
          <w:sz w:val="28"/>
          <w:szCs w:val="28"/>
        </w:rPr>
        <w:t>Кроме</w:t>
      </w:r>
      <w:r w:rsidRPr="001141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того</w:t>
      </w:r>
      <w:r w:rsidRPr="0011419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были</w:t>
      </w:r>
      <w:r w:rsidRPr="001141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разработаны</w:t>
      </w:r>
      <w:r w:rsidRPr="001141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модели</w:t>
      </w:r>
      <w:r w:rsidRPr="0011419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уделяющие</w:t>
      </w:r>
      <w:r w:rsidRPr="001141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внимание</w:t>
      </w:r>
      <w:r w:rsidRPr="001141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взаимосвязи</w:t>
      </w:r>
      <w:r w:rsidRPr="001141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этих</w:t>
      </w:r>
      <w:r w:rsidRPr="001141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факторов</w:t>
      </w:r>
      <w:r w:rsidRPr="001141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1141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уровнем</w:t>
      </w:r>
      <w:r w:rsidRPr="001141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потребления</w:t>
      </w:r>
      <w:r w:rsidRPr="001141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алкоголя</w:t>
      </w:r>
      <w:r w:rsidRPr="0011419E">
        <w:rPr>
          <w:rFonts w:ascii="Times New Roman" w:eastAsia="Times New Roman" w:hAnsi="Times New Roman" w:cs="Times New Roman"/>
          <w:sz w:val="28"/>
          <w:szCs w:val="28"/>
        </w:rPr>
        <w:t xml:space="preserve"> [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Introduction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to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stochastic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actor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</w:rPr>
        <w:t>-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based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models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for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network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dynamics</w:t>
      </w:r>
      <w:r w:rsidR="0011419E" w:rsidRPr="0011419E">
        <w:rPr>
          <w:rFonts w:ascii="Times New Roman" w:eastAsia="Times New Roman" w:hAnsi="Times New Roman" w:cs="Times New Roman"/>
          <w:i/>
          <w:sz w:val="28"/>
          <w:szCs w:val="28"/>
        </w:rPr>
        <w:t>,</w:t>
      </w:r>
      <w:r w:rsidR="00931576" w:rsidRPr="00931576">
        <w:rPr>
          <w:rFonts w:ascii="Times New Roman" w:eastAsia="Times New Roman" w:hAnsi="Times New Roman" w:cs="Times New Roman"/>
          <w:i/>
          <w:sz w:val="28"/>
          <w:szCs w:val="28"/>
        </w:rPr>
        <w:t xml:space="preserve"> 2010; 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The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SAGE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handbook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of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social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network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11419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analysis</w:t>
      </w:r>
      <w:r w:rsidR="00931576" w:rsidRPr="00931576">
        <w:rPr>
          <w:rFonts w:ascii="Times New Roman" w:eastAsia="Times New Roman" w:hAnsi="Times New Roman" w:cs="Times New Roman"/>
          <w:i/>
          <w:sz w:val="28"/>
          <w:szCs w:val="28"/>
        </w:rPr>
        <w:t>, 2011</w:t>
      </w:r>
      <w:r w:rsidRPr="0011419E">
        <w:rPr>
          <w:rFonts w:ascii="Times New Roman" w:eastAsia="Times New Roman" w:hAnsi="Times New Roman" w:cs="Times New Roman"/>
          <w:sz w:val="28"/>
          <w:szCs w:val="28"/>
        </w:rPr>
        <w:t>].</w:t>
      </w:r>
    </w:p>
    <w:p w14:paraId="45787901" w14:textId="77777777" w:rsidR="00BC31EB" w:rsidRPr="0011419E" w:rsidRDefault="00BC31EB" w:rsidP="001141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9C6F953" w14:textId="77777777" w:rsidR="00BC31EB" w:rsidRDefault="00FA1577" w:rsidP="0011419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Целью данного исследования является разработка модели линейной регрессии, способной предсказывать уровень потребления алкоголя на основе преимущественно объективных факторов, которые могут быть измерены независимо от желания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ребенка сотрудничать и без необходимости глубокого погружения в его социальную среду. Это исследование может предоставить ценные данные для дальнейших исследований, поскольку изучение объективных признаков проще по сравнению с социальными факторами. Результаты данного исследования также могут быть полезны родителям, беспокоящимся о своих детях. Однако в первую очередь необходимо определить, возможно ли прогнозировать уровень употребления алкоголя на основе объективных факторов и с какой степенью уверенности это возможно сделать. </w:t>
      </w:r>
    </w:p>
    <w:p w14:paraId="2157B674" w14:textId="77777777" w:rsidR="00BC31EB" w:rsidRDefault="00FA1577" w:rsidP="0011419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данном исследовании авторы поставили перед собой следующие задачи:</w:t>
      </w:r>
    </w:p>
    <w:p w14:paraId="3CFF36B0" w14:textId="77777777" w:rsidR="00BC31EB" w:rsidRDefault="00FA1577" w:rsidP="0011419E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Сбор актуальной научной литературы по теме исследования</w:t>
      </w:r>
    </w:p>
    <w:p w14:paraId="25E1E0C5" w14:textId="77777777" w:rsidR="00BC31EB" w:rsidRDefault="00FA1577" w:rsidP="0011419E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Формирование списка объясняющих переменных, которые в дальнейшем будут включены в модель, на основе имеющейся литературы</w:t>
      </w:r>
    </w:p>
    <w:p w14:paraId="6578AF72" w14:textId="77777777" w:rsidR="00BC31EB" w:rsidRDefault="00FA1577" w:rsidP="0011419E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Предварительный анализ имеющихся данных</w:t>
      </w:r>
    </w:p>
    <w:p w14:paraId="61EF85FF" w14:textId="77777777" w:rsidR="00BC31EB" w:rsidRDefault="00FA1577" w:rsidP="0011419E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Составление модели линейной регрессии и последующая её оценка</w:t>
      </w:r>
    </w:p>
    <w:p w14:paraId="3CF482D2" w14:textId="77777777" w:rsidR="00BC31EB" w:rsidRDefault="00FA1577" w:rsidP="0011419E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Формулирование выводов, полученных в ходе исследования</w:t>
      </w:r>
    </w:p>
    <w:p w14:paraId="0B4B7D72" w14:textId="77777777" w:rsidR="00BC31EB" w:rsidRPr="00931576" w:rsidRDefault="00FA1577" w:rsidP="0011419E">
      <w:pPr>
        <w:pStyle w:val="2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2" w:name="_ntp1l1f3bed8" w:colFirst="0" w:colLast="0"/>
      <w:bookmarkEnd w:id="2"/>
      <w:r w:rsidRPr="00931576">
        <w:rPr>
          <w:rFonts w:ascii="Times New Roman" w:eastAsia="Times New Roman" w:hAnsi="Times New Roman" w:cs="Times New Roman"/>
          <w:b/>
          <w:bCs/>
          <w:sz w:val="28"/>
          <w:szCs w:val="28"/>
        </w:rPr>
        <w:t>Данные и методы</w:t>
      </w:r>
    </w:p>
    <w:p w14:paraId="6A183901" w14:textId="5EAC8701" w:rsidR="00BC31EB" w:rsidRDefault="00FA1577" w:rsidP="0011419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Данные для данного исследования были собраны в течение 2005-2006 учебных годов в двух государственных школах Алентежу в Португалии. Информация собиралась из школьных отчетов, а также анкет, используемых для получения дополнительной информации, которые включали в себя закрытые вопросы об образовании родителей, семейном доходе и др. Были опрошены 788 учащихся, позже 111 ответов были отброшены из-за отсутствия идентификационных данных. В результате удалось собрать два набора данных, один из которых связан с уроками по математике и содержит 395 наблюдений, а второй - с уроками португальского языка и имеет 649 наблюдений. Собранная информация использовалась для дальнейшего анализа и построения модели в работе </w:t>
      </w:r>
      <w:r w:rsidR="00931576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="00931576">
        <w:rPr>
          <w:rFonts w:ascii="Times New Roman" w:eastAsia="Times New Roman" w:hAnsi="Times New Roman" w:cs="Times New Roman"/>
          <w:i/>
          <w:sz w:val="28"/>
          <w:szCs w:val="28"/>
        </w:rPr>
        <w:t>Using Data Mining To Predict Secondary School Student Performance</w:t>
      </w:r>
      <w:r w:rsidR="00931576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»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за авторством исследователей из Университета Минхо. В данном исследовании мы собираемся провести Тест Чоу и по его результатам определить, стоит ли остановиться на одной подборке или объединить данные по математике и испанскому языку, построив совместную модель.  </w:t>
      </w:r>
    </w:p>
    <w:p w14:paraId="3E4FDD37" w14:textId="77777777" w:rsidR="00BC31EB" w:rsidRDefault="00BC31EB" w:rsidP="001141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E57B1E4" w14:textId="49FD5164" w:rsidR="00BC31EB" w:rsidRDefault="00FA1577" w:rsidP="00931576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Далее мы приведём описание всех переменных, что были представлены в изначальном датасете с сайта Kaggle. При выборе переменных мы руководствовались логикой и найденными научными статьями. В статье [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Adolescent alcohol use and parental and adolescent socioeconomic position in six European cities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] авторы обращают внимание на образование и благосостояние родителей респондентов, поэтому в нашем исследовании мы также рассматриваем уровень образования родителей студента, а также семейный статус родителей (проживают они вместе или раздельно)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 качестве объясняющих переменных. В той же статье описываются такие факторы, оказывающие влияние на потребление алкоголя подростками, которые отвечают за успехи студентов в учёбе. Поэтому мы решили оставить в данных такие переменные, как время, проведённое за учёбой, наличие дополнительных внешкольных занятий, количество пропущенных занятий, а также количество прошлых учебных неудач. Эти переменные могут в целом достоверно отразить отношение к учёбе определённого студента, а это в свою очередь является важным фактором при потреблении алкоголя согласно исследованию. Также в данной статье есть базовые переменные, такие как возраст и пол респондентов. В статье</w:t>
      </w:r>
      <w:r w:rsidR="0093157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«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Factors Influencing Adolescent Alcohol Consumption: Parents And Depression</w:t>
      </w:r>
      <w:r w:rsidR="0093157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» </w:t>
      </w:r>
      <w:r>
        <w:rPr>
          <w:rFonts w:ascii="Times New Roman" w:eastAsia="Times New Roman" w:hAnsi="Times New Roman" w:cs="Times New Roman"/>
          <w:sz w:val="28"/>
          <w:szCs w:val="28"/>
        </w:rPr>
        <w:t>авторы выделяют отношения ребёнка с родителями как важный фактор, влияющий на психологическое состояние подростка, что в свою очередь тесно связано с количеством потребляемого им алкоголя. Потому мы включили в наши данные такую переменную, как качество отношений в семье.</w:t>
      </w:r>
    </w:p>
    <w:p w14:paraId="05506933" w14:textId="77777777" w:rsidR="00BC31EB" w:rsidRDefault="00BC31EB" w:rsidP="001141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8E07642" w14:textId="595F52BF" w:rsidR="00BC31EB" w:rsidRDefault="00FA1577" w:rsidP="00931576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Нами было принято исключить некоторые переменные, которые, по-нашему мнению, не должны сильно влиять на нашу зависимую переменную.</w:t>
      </w:r>
      <w:r w:rsidR="0093157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Первая</w:t>
      </w:r>
      <w:r w:rsidR="0093157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переменная</w:t>
      </w:r>
      <w:r w:rsidR="0009357C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которую мы исключим </w:t>
      </w:r>
      <w:r w:rsidR="00931576" w:rsidRPr="00016B7F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это school. Как нам кажется, она не будет весомо влиять в силу того, что это всего лишь две школы в Португалии, и для проверки наших гипотез они никак нам не помогут. Следующими переменными, которые мы исключим, будут G1, G2 и G3 - они показывают оценки по математике или португальскому за первый и второй семестр и итоговую оценку соответственно. По-нашему мнению, у нас и так есть переменные, которые более точно показывают отношение респондентов к учёбе. Также мы решили исключить переменные Mjob и Fjob, которые показывают какая работа у родителей, потому что мы посчитали что значения этих переменных не несут какую</w:t>
      </w:r>
      <w:r w:rsidR="00931576" w:rsidRPr="00931576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то весомую информацию. </w:t>
      </w:r>
    </w:p>
    <w:p w14:paraId="7E5E357F" w14:textId="77777777" w:rsidR="00BC31EB" w:rsidRDefault="00FA1577" w:rsidP="00931576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Оставшиеся переменные, не описанные в найденной нами научной литературе, мы решили не исключать из модели, так как предположили, что они имеют определённое влияние на зависимую переменную, но не знали, какое именно. </w:t>
      </w:r>
    </w:p>
    <w:p w14:paraId="7F37425E" w14:textId="77777777" w:rsidR="00BC31EB" w:rsidRDefault="00BC31EB" w:rsidP="001141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5FA0C75" w14:textId="77777777" w:rsidR="00BC31EB" w:rsidRDefault="00FA1577" w:rsidP="0011419E">
      <w:pPr>
        <w:jc w:val="both"/>
        <w:rPr>
          <w:rFonts w:ascii="Times New Roman" w:eastAsia="Times New Roman" w:hAnsi="Times New Roman" w:cs="Times New Roman"/>
          <w:color w:val="9900FF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Переменные: </w:t>
      </w:r>
    </w:p>
    <w:p w14:paraId="64BCA52A" w14:textId="3C6DBFAE" w:rsidR="00BC31EB" w:rsidRDefault="00FA1577" w:rsidP="0011419E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141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Sex </w:t>
      </w:r>
      <w:r w:rsidR="00931576" w:rsidRPr="0093157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>Пол</w:t>
      </w:r>
      <w:r w:rsidRPr="001141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студента</w:t>
      </w:r>
      <w:r w:rsidRPr="001141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(F </w:t>
      </w:r>
      <w:r w:rsidR="00931576" w:rsidRPr="00931576">
        <w:rPr>
          <w:rFonts w:ascii="Times New Roman" w:eastAsia="Times New Roman" w:hAnsi="Times New Roman" w:cs="Times New Roman"/>
          <w:sz w:val="28"/>
          <w:szCs w:val="28"/>
          <w:lang w:val="en-US"/>
        </w:rPr>
        <w:t>–</w:t>
      </w:r>
      <w:r w:rsidRPr="001141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female; M </w:t>
      </w:r>
      <w:r w:rsidR="00931576" w:rsidRPr="00931576">
        <w:rPr>
          <w:rFonts w:ascii="Times New Roman" w:eastAsia="Times New Roman" w:hAnsi="Times New Roman" w:cs="Times New Roman"/>
          <w:sz w:val="28"/>
          <w:szCs w:val="28"/>
          <w:lang w:val="en-US"/>
        </w:rPr>
        <w:t>–</w:t>
      </w:r>
      <w:r w:rsidRPr="001141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male).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нашем исследовании мы переведём переменную в вид 1 и 0 и возьмём её как </w:t>
      </w:r>
      <w:r w:rsidR="0009357C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амми. </w:t>
      </w:r>
    </w:p>
    <w:p w14:paraId="34193318" w14:textId="763A9144" w:rsidR="00BC31EB" w:rsidRDefault="00FA1577" w:rsidP="0011419E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Age </w:t>
      </w:r>
      <w:r w:rsidR="00931576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Возраст студента. Предположительно, чем выше возраст студента</w:t>
      </w:r>
      <w:r w:rsidR="00931576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тем больше он пьёт.</w:t>
      </w:r>
    </w:p>
    <w:p w14:paraId="45C9FCB4" w14:textId="36717695" w:rsidR="00BC31EB" w:rsidRDefault="00FA1577" w:rsidP="0011419E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Address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место</w:t>
      </w:r>
      <w:r w:rsidR="0009357C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где живёт студент, в городе или в сельской местности (U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город; R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сельская местность). Эту переменную мы также возьмём как </w:t>
      </w:r>
      <w:r w:rsidR="0009357C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>
        <w:rPr>
          <w:rFonts w:ascii="Times New Roman" w:eastAsia="Times New Roman" w:hAnsi="Times New Roman" w:cs="Times New Roman"/>
          <w:sz w:val="28"/>
          <w:szCs w:val="28"/>
        </w:rPr>
        <w:t>амми. Предположительно, если студент из сельской местности</w:t>
      </w:r>
      <w:r w:rsidR="0009357C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то он пьёт больше, чем тот, что живёт в городе.</w:t>
      </w:r>
    </w:p>
    <w:p w14:paraId="70F06F30" w14:textId="51DCF280" w:rsidR="00BC31EB" w:rsidRDefault="00FA1577" w:rsidP="0011419E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Famsize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размер семьи (бинарная переменная, LE3 </w:t>
      </w:r>
      <w:r w:rsidR="00931576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семье 3 или меньше людей; GT3 </w:t>
      </w:r>
      <w:r w:rsidR="00931576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семье больше 3 людей). В случае данной переменной у нас нет однозначных предположений о её влиянии на зависимую переменную</w:t>
      </w:r>
    </w:p>
    <w:p w14:paraId="52E6708F" w14:textId="723CB647" w:rsidR="00BC31EB" w:rsidRDefault="00FA1577" w:rsidP="0011419E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Pstatus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Бинарная переменная показывающая живут ли родители вместе (T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живут вместе; A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живут раздельно) Также возьмём переменную как Дамми. Предположительно, если родители живут раздельно, то студент пьёт больше чем в ином случае</w:t>
      </w:r>
    </w:p>
    <w:p w14:paraId="6D78FBFB" w14:textId="399222D4" w:rsidR="00BC31EB" w:rsidRDefault="00FA1577" w:rsidP="0011419E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Medu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образование матери (0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нет; 1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начальное образование; 2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5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9 классов; 3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среднее образование; 4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высшее образование). Здесь мы предполагаем что образование каждого родителя влияет негативно на потребление алкоголя (чем оно выше) </w:t>
      </w:r>
    </w:p>
    <w:p w14:paraId="5567CAD0" w14:textId="60E7ADFB" w:rsidR="00BC31EB" w:rsidRDefault="00FA1577" w:rsidP="0011419E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Fedu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образование отца (0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нет; 1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начальное образование; 2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5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9 классов; 3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среднее образование; 4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высшее образование)</w:t>
      </w:r>
    </w:p>
    <w:p w14:paraId="09DC6682" w14:textId="1BA3617E" w:rsidR="00BC31EB" w:rsidRDefault="00FA1577" w:rsidP="0011419E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reason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причина выбора школы (home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близко к дому; reputation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репутация школы; course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учебные предпочтения; other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другие причины) В случае данной переменной у нас нет однозначного предположения о её влиянии на зависимую переменную</w:t>
      </w:r>
    </w:p>
    <w:p w14:paraId="67552DA4" w14:textId="4A921C0D" w:rsidR="00BC31EB" w:rsidRDefault="00FA1577" w:rsidP="0011419E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guardian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опекун студента (mother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мать; father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отец; other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другие) В случае данной переменной у нас нет однозначного предположения о её влиянии на зависимую переменную</w:t>
      </w:r>
    </w:p>
    <w:p w14:paraId="49C4D10F" w14:textId="61606EBC" w:rsidR="00BC31EB" w:rsidRDefault="00FA1577" w:rsidP="0011419E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traveltime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время пути до школы (1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&lt;15 минут; 2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от 15 до 30 минут; 3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от 30 минут до 1 часа; 4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&gt;1 часа) В случае данной переменной у нас нет однозначного предположения о её влиянии на зависимую переменную </w:t>
      </w:r>
    </w:p>
    <w:p w14:paraId="1E94F62E" w14:textId="586434E5" w:rsidR="00BC31EB" w:rsidRDefault="00FA1577" w:rsidP="0011419E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studytime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время которое ученик учится в неделю, помимо школы, нам  кажется здесь имеется ввиду время затраченное на занятия домашней работой и т д (1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&lt;2 часов; 2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от 2 до 5 часов; 3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от 5 до 10 часов; 4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&gt;10 часов). Мы предполагаем, что время затраченное на учёбу негативно влияет на потребление алкоголя. </w:t>
      </w:r>
    </w:p>
    <w:p w14:paraId="53B5125C" w14:textId="3B099728" w:rsidR="00BC31EB" w:rsidRDefault="00FA1577" w:rsidP="0011419E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failures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число провалов/неудач в прошлых классах, мы предположили, что в этом случае речь идёт о том что студенты получили неудовлетворительные оценки и имели необходимость закрывать академ задолженность ( 1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3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количество неудач от 1 до 3; 4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если 4 и более). Мы предполагаем, что количество неудач положительно влияет на потребление алкоголя. </w:t>
      </w:r>
    </w:p>
    <w:p w14:paraId="648E307B" w14:textId="51FDF81A" w:rsidR="00BC31EB" w:rsidRDefault="00FA1577" w:rsidP="0011419E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schoolsup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поддержка, которую студентам оказывают в школе (бинарная: да или нет). Будет преобразована в дамми. Говоря о поддержке в обоих случаях что в школе, что в семье, мы предполагаем, что её наличие негативно влияет на потребление алкоголя. </w:t>
      </w:r>
    </w:p>
    <w:p w14:paraId="3DE6CF73" w14:textId="54FB5DB5" w:rsidR="00BC31EB" w:rsidRDefault="00FA1577" w:rsidP="0011419E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famsup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поддержка, которую студентам оказывают в семье (бинарная: да или нет). Будет преобразована в дамми.</w:t>
      </w:r>
    </w:p>
    <w:p w14:paraId="5AB156C7" w14:textId="5DCFB670" w:rsidR="00BC31EB" w:rsidRDefault="00FA1577" w:rsidP="0011419E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paid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93157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наличие дополнительных платных курсов по математике или португальскому, бинарная переменная, будет преобразована в Дамми. Мы предполагаем, что наличие платных курсов негативно влияет на потребление алкоголя  </w:t>
      </w:r>
    </w:p>
    <w:p w14:paraId="605AEEA0" w14:textId="56A8D3F6" w:rsidR="00BC31EB" w:rsidRDefault="00FA1577" w:rsidP="0011419E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activities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дополнительные внеклассные занятия, бинарная переменная, будет преобразована в Дамми. Мы считаем, что наличие внеклассных занятий влияет негативно на потребление алкоголя.</w:t>
      </w:r>
    </w:p>
    <w:p w14:paraId="1B816444" w14:textId="7891A9B3" w:rsidR="00BC31EB" w:rsidRDefault="00FA1577" w:rsidP="0011419E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nursery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посещал ли ребёнок детский сад, бинарная переменная. Сделаем из неё Дамми. В случае данной переменной у нас нет однозначного предположения о её влиянии на зависимую переменную</w:t>
      </w:r>
    </w:p>
    <w:p w14:paraId="4DF04D02" w14:textId="2AE5997F" w:rsidR="00BC31EB" w:rsidRDefault="00FA1577" w:rsidP="0011419E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higher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хочет ли студент получать высшее образование, бинарная переменная, которую мы преобразуем в Дамми. Мы предполагаем, что наличие желания получить высшее образование негативно влияет на потребления алкоголя. </w:t>
      </w:r>
    </w:p>
    <w:p w14:paraId="16C72A6F" w14:textId="04C0F087" w:rsidR="00BC31EB" w:rsidRDefault="00FA1577" w:rsidP="0011419E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internet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есть ли дома доступ к интернету, бинарная переменная, которую мы преобразуем в Дамми. Мы предполагаем, что наличие интернета негативно влияет на потребление алкоголя. </w:t>
      </w:r>
    </w:p>
    <w:p w14:paraId="71B39C98" w14:textId="15850C96" w:rsidR="00BC31EB" w:rsidRDefault="00FA1577" w:rsidP="0011419E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romantic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состоит ли студент в отношениях, бинарная переменная, которую мы преобразуем в Дамми. В случае данной переменной у нас нет однозначного предположения о её влиянии на зависимую переменную</w:t>
      </w:r>
    </w:p>
    <w:p w14:paraId="128B5CDF" w14:textId="58DC8925" w:rsidR="00BC31EB" w:rsidRDefault="00FA1577" w:rsidP="0011419E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famrel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качество отношений в семье ( от 1 до 5, где 1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это очень плохо, а 5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отлично). Предположительно, качество отношений влияет негативно на количество употребляемого алкоголя. </w:t>
      </w:r>
    </w:p>
    <w:p w14:paraId="07768EFD" w14:textId="62DB523A" w:rsidR="00BC31EB" w:rsidRDefault="00FA1577" w:rsidP="0011419E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freetime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свободное время после школы (от 1 до 5, где 1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это очень мало, а 5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очень много). Мы предполагаем, что свободное время положительно влияет на то, сколько выпивает студент. </w:t>
      </w:r>
    </w:p>
    <w:p w14:paraId="6A582752" w14:textId="2B844BB1" w:rsidR="00BC31EB" w:rsidRDefault="00FA1577" w:rsidP="0011419E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goout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насколько часто студенты гуляют с друзьями (1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очень редко, 5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очень часто). Нам кажется, что частота прогулок с друзьями положительно влияют на то сколько студент пьёт. </w:t>
      </w:r>
    </w:p>
    <w:p w14:paraId="52E96375" w14:textId="10255F2E" w:rsidR="00BC31EB" w:rsidRDefault="00FA1577" w:rsidP="0011419E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health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текущее состояние здоровья (1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очень плохо; 5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очень хорошо).  </w:t>
      </w:r>
    </w:p>
    <w:p w14:paraId="5E996435" w14:textId="7DC4430C" w:rsidR="00BC31EB" w:rsidRDefault="00FA1577" w:rsidP="0011419E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absences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количество пропусков занятий. Мы предполагаем, что количество пропусков положительно влияет на то, сколько студент пьёт </w:t>
      </w:r>
    </w:p>
    <w:p w14:paraId="3DA623E4" w14:textId="77777777" w:rsidR="00BC31EB" w:rsidRDefault="00BC31EB" w:rsidP="0011419E">
      <w:pP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51C856F" w14:textId="77777777" w:rsidR="00931576" w:rsidRDefault="00FA1577" w:rsidP="00931576">
      <w:pPr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Переменные Dalc и Walc отвечают за потребление алкоголя в будние и выходные дни соответственно и измеряются от 1 до 5, где 1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это очень мало, а 5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очень много. Зависимой переменной мы решили сделать среднее значение потребления алкоголя (среднее арифметическое Dalc и Walc). Зависимая переменная будет называться alc_consumption. Мы решили объединить переменные в одну, потому что предсказывать что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>то одно было бы странно, по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нашему мнению, и таким образом, лучшим вариантом мы сочли вычисление среднего значения. </w:t>
      </w:r>
    </w:p>
    <w:p w14:paraId="22AC30E9" w14:textId="50158C98" w:rsidR="00BC31EB" w:rsidRDefault="007C3A80" w:rsidP="00931576">
      <w:pPr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1E692C" wp14:editId="588CEC19">
                <wp:simplePos x="0" y="0"/>
                <wp:positionH relativeFrom="column">
                  <wp:posOffset>3509645</wp:posOffset>
                </wp:positionH>
                <wp:positionV relativeFrom="paragraph">
                  <wp:posOffset>3578860</wp:posOffset>
                </wp:positionV>
                <wp:extent cx="2657475" cy="635"/>
                <wp:effectExtent l="0" t="0" r="0" b="0"/>
                <wp:wrapTopAndBottom/>
                <wp:docPr id="49105175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19D4B7" w14:textId="133F4654" w:rsidR="007C3A80" w:rsidRPr="002C1000" w:rsidRDefault="007C3A80" w:rsidP="007C3A80">
                            <w:pPr>
                              <w:pStyle w:val="a5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Рис. </w:t>
                            </w:r>
                            <w:r w:rsidR="00FA1E61">
                              <w:rPr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lang w:val="ru-RU"/>
                              </w:rPr>
                              <w:t xml:space="preserve"> Распределение логарифма зависимой переменной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1E692C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276.35pt;margin-top:281.8pt;width:209.2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" stroked="f">
                <v:textbox style="mso-fit-shape-to-text:t" inset="0,0,0,0">
                  <w:txbxContent>
                    <w:p w14:paraId="2E19D4B7" w14:textId="133F4654" w:rsidR="007C3A80" w:rsidRPr="002C1000" w:rsidRDefault="007C3A80" w:rsidP="007C3A80">
                      <w:pPr>
                        <w:pStyle w:val="a5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Рис. </w:t>
                      </w:r>
                      <w:r w:rsidR="00FA1E61">
                        <w:rPr>
                          <w:lang w:val="ru-RU"/>
                        </w:rPr>
                        <w:t>2</w:t>
                      </w:r>
                      <w:r>
                        <w:rPr>
                          <w:lang w:val="ru-RU"/>
                        </w:rPr>
                        <w:t xml:space="preserve"> Распределение логарифма зависимой переменной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114300" distB="114300" distL="114300" distR="114300" simplePos="0" relativeHeight="251659264" behindDoc="0" locked="0" layoutInCell="1" hidden="0" allowOverlap="1" wp14:anchorId="22C457D9" wp14:editId="36A5D54F">
            <wp:simplePos x="0" y="0"/>
            <wp:positionH relativeFrom="page">
              <wp:posOffset>4229735</wp:posOffset>
            </wp:positionH>
            <wp:positionV relativeFrom="page">
              <wp:posOffset>2251710</wp:posOffset>
            </wp:positionV>
            <wp:extent cx="2657475" cy="1990090"/>
            <wp:effectExtent l="0" t="0" r="0" b="0"/>
            <wp:wrapTopAndBottom distT="114300" distB="114300"/>
            <wp:docPr id="5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990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627DEF5" wp14:editId="3FE9E699">
                <wp:simplePos x="0" y="0"/>
                <wp:positionH relativeFrom="column">
                  <wp:posOffset>289560</wp:posOffset>
                </wp:positionH>
                <wp:positionV relativeFrom="paragraph">
                  <wp:posOffset>3594735</wp:posOffset>
                </wp:positionV>
                <wp:extent cx="2652395" cy="635"/>
                <wp:effectExtent l="0" t="0" r="0" b="0"/>
                <wp:wrapTopAndBottom/>
                <wp:docPr id="42501637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2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BBE25D" w14:textId="72D2D3F0" w:rsidR="007C3A80" w:rsidRPr="00016281" w:rsidRDefault="007C3A80" w:rsidP="007C3A80">
                            <w:pPr>
                              <w:pStyle w:val="a5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Рис. </w:t>
                            </w:r>
                            <w:r>
                              <w:rPr>
                                <w:lang w:val="ru-RU"/>
                              </w:rPr>
                              <w:t>1 Распределение зависимой переменной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27DEF5" id="_x0000_s1027" type="#_x0000_t202" style="position:absolute;left:0;text-align:left;margin-left:22.8pt;margin-top:283.05pt;width:208.8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" stroked="f">
                <v:textbox style="mso-fit-shape-to-text:t" inset="0,0,0,0">
                  <w:txbxContent>
                    <w:p w14:paraId="70BBE25D" w14:textId="72D2D3F0" w:rsidR="007C3A80" w:rsidRPr="00016281" w:rsidRDefault="007C3A80" w:rsidP="007C3A80">
                      <w:pPr>
                        <w:pStyle w:val="a5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Рис. </w:t>
                      </w:r>
                      <w:r>
                        <w:rPr>
                          <w:lang w:val="ru-RU"/>
                        </w:rPr>
                        <w:t>1 Распределение зависимой переменной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114300" distB="114300" distL="114300" distR="114300" simplePos="0" relativeHeight="251658240" behindDoc="0" locked="0" layoutInCell="1" hidden="0" allowOverlap="1" wp14:anchorId="0CCC9D03" wp14:editId="0B405AD2">
            <wp:simplePos x="0" y="0"/>
            <wp:positionH relativeFrom="page">
              <wp:posOffset>958850</wp:posOffset>
            </wp:positionH>
            <wp:positionV relativeFrom="page">
              <wp:posOffset>2239010</wp:posOffset>
            </wp:positionV>
            <wp:extent cx="2652395" cy="1986915"/>
            <wp:effectExtent l="0" t="0" r="0" b="0"/>
            <wp:wrapTopAndBottom distT="114300" distB="114300"/>
            <wp:docPr id="6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2395" cy="1986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Также мы решили проверить распределение зависимой переменной и распределение логарифма зависимой переменной. Таким образом, наша зависимая переменная не распределена нормально в обоих случаях. Мы также думали применить тест Бокса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Кокса, однако мы поняли, что не сможем тогда нормально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интерпретировать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значимые коэффициенты и поэтому нами было принято решение оставить всё как было изначально. </w:t>
      </w:r>
    </w:p>
    <w:p w14:paraId="3003F83C" w14:textId="537480BE" w:rsidR="0009357C" w:rsidRDefault="00FA1E61" w:rsidP="0009357C">
      <w:pPr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поиска взаимосвязи между переменными мы построили матрицу облаков рассеивания </w:t>
      </w:r>
      <w:r w:rsidRPr="00FA1E61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см. Рис. </w:t>
      </w:r>
      <w:r w:rsidR="00FE0584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Приложении</w:t>
      </w:r>
      <w:r w:rsidRPr="00FA1E61">
        <w:rPr>
          <w:rFonts w:ascii="Times New Roman" w:eastAsia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Однако по ним нельзя сказать имеют ли переменные взаимосвязь. Также на главной диагонали этой матрицы изображены гистограммы числовых переменных, которые позволяют определить их распределение. Так, у переменных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age</w:t>
      </w:r>
      <w:r w:rsidRPr="00FA1E6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;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studytime</w:t>
      </w:r>
      <w:r w:rsidRPr="00FA1E6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;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famrel</w:t>
      </w:r>
      <w:r w:rsidRPr="00FA1E6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;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freetime</w:t>
      </w:r>
      <w:r w:rsidRPr="00FA1E6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;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gout</w:t>
      </w:r>
      <w:r w:rsidRPr="00FA1E6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;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health</w:t>
      </w:r>
      <w:r w:rsidRPr="00FA1E6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распределение похоже на </w:t>
      </w:r>
      <w:r w:rsidR="00950B90">
        <w:rPr>
          <w:rFonts w:ascii="Times New Roman" w:eastAsia="Times New Roman" w:hAnsi="Times New Roman" w:cs="Times New Roman"/>
          <w:sz w:val="28"/>
          <w:szCs w:val="28"/>
          <w:lang w:val="ru-RU"/>
        </w:rPr>
        <w:t>нормальное, в то время как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traveltime</w:t>
      </w:r>
      <w:r w:rsidRPr="00FA1E6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;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failures</w:t>
      </w:r>
      <w:r w:rsidRPr="00FA1E6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; </w:t>
      </w:r>
      <w:r w:rsidR="00CF09F4">
        <w:rPr>
          <w:rFonts w:ascii="Times New Roman" w:eastAsia="Times New Roman" w:hAnsi="Times New Roman" w:cs="Times New Roman"/>
          <w:sz w:val="28"/>
          <w:szCs w:val="28"/>
          <w:lang w:val="en-US"/>
        </w:rPr>
        <w:t>absences</w:t>
      </w:r>
      <w:r w:rsidR="00CF09F4" w:rsidRPr="00CF09F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; </w:t>
      </w:r>
      <w:r w:rsidR="00CF09F4">
        <w:rPr>
          <w:rFonts w:ascii="Times New Roman" w:eastAsia="Times New Roman" w:hAnsi="Times New Roman" w:cs="Times New Roman"/>
          <w:sz w:val="28"/>
          <w:szCs w:val="28"/>
          <w:lang w:val="en-US"/>
        </w:rPr>
        <w:t>alc</w:t>
      </w:r>
      <w:r w:rsidR="00CF09F4" w:rsidRPr="00CF09F4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="00CF09F4">
        <w:rPr>
          <w:rFonts w:ascii="Times New Roman" w:eastAsia="Times New Roman" w:hAnsi="Times New Roman" w:cs="Times New Roman"/>
          <w:sz w:val="28"/>
          <w:szCs w:val="28"/>
          <w:lang w:val="en-US"/>
        </w:rPr>
        <w:t>consumption</w:t>
      </w:r>
      <w:r w:rsidR="00950B90" w:rsidRPr="00950B9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9357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– </w:t>
      </w:r>
      <w:r w:rsidR="00950B9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экспоненциальное. </w:t>
      </w:r>
    </w:p>
    <w:p w14:paraId="7F0571E4" w14:textId="715D8B22" w:rsidR="0009357C" w:rsidRPr="0009357C" w:rsidRDefault="0009357C" w:rsidP="0009357C">
      <w:pPr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C1A4F">
        <w:rPr>
          <w:rFonts w:ascii="Times New Roman" w:eastAsia="Times New Roman" w:hAnsi="Times New Roman" w:cs="Times New Roman"/>
          <w:sz w:val="28"/>
          <w:szCs w:val="28"/>
        </w:rPr>
        <w:t xml:space="preserve">Для наших признаков мы решили построить корреляционную матрицу, чтобы проверить можно ли их использовать в качестве регрессоров в нашей модели. Мы построили две матрицы: одну для числовых переменных, а вторую для категориальный (которые преобразованы нами в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2C1A4F">
        <w:rPr>
          <w:rFonts w:ascii="Times New Roman" w:eastAsia="Times New Roman" w:hAnsi="Times New Roman" w:cs="Times New Roman"/>
          <w:sz w:val="28"/>
          <w:szCs w:val="28"/>
        </w:rPr>
        <w:t>амми). В каждой из двух матриц мы видим, что значения корреляций признаков друг с другом далеки от единицы (по модулю), а это значит, что мы можем использовать их как регрессоры.</w:t>
      </w:r>
    </w:p>
    <w:p w14:paraId="0EEF3EED" w14:textId="76E32119" w:rsidR="0009357C" w:rsidRPr="002C1A4F" w:rsidRDefault="0009357C" w:rsidP="0009357C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2BE6113" w14:textId="4D189249" w:rsidR="0009357C" w:rsidRPr="0009357C" w:rsidRDefault="0009357C" w:rsidP="0009357C">
      <w:pPr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780960F" w14:textId="44AD54E2" w:rsidR="0009357C" w:rsidRPr="00950B90" w:rsidRDefault="0009357C" w:rsidP="0009357C">
      <w:pPr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6C9972D" wp14:editId="2E6A0F27">
                <wp:simplePos x="0" y="0"/>
                <wp:positionH relativeFrom="column">
                  <wp:posOffset>1682336</wp:posOffset>
                </wp:positionH>
                <wp:positionV relativeFrom="paragraph">
                  <wp:posOffset>7674960</wp:posOffset>
                </wp:positionV>
                <wp:extent cx="2984500" cy="635"/>
                <wp:effectExtent l="0" t="0" r="6350" b="8255"/>
                <wp:wrapTopAndBottom/>
                <wp:docPr id="1390433528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4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3FD619" w14:textId="77777777" w:rsidR="0009357C" w:rsidRPr="00BC4C1A" w:rsidRDefault="0009357C" w:rsidP="0009357C">
                            <w:pPr>
                              <w:pStyle w:val="a5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Рис. </w:t>
                            </w:r>
                            <w:r>
                              <w:rPr>
                                <w:lang w:val="ru-RU"/>
                              </w:rPr>
                              <w:t>4 Матрица корреляций для числовых признаков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C9972D" id="_x0000_s1028" type="#_x0000_t202" style="position:absolute;left:0;text-align:left;margin-left:132.45pt;margin-top:604.35pt;width:235pt;height:.0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" stroked="f">
                <v:textbox style="mso-fit-shape-to-text:t" inset="0,0,0,0">
                  <w:txbxContent>
                    <w:p w14:paraId="6F3FD619" w14:textId="77777777" w:rsidR="0009357C" w:rsidRPr="00BC4C1A" w:rsidRDefault="0009357C" w:rsidP="0009357C">
                      <w:pPr>
                        <w:pStyle w:val="a5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Рис. </w:t>
                      </w:r>
                      <w:r>
                        <w:rPr>
                          <w:lang w:val="ru-RU"/>
                        </w:rPr>
                        <w:t>4 Матрица корреляций для числовых признаков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114300" distB="114300" distL="114300" distR="114300" simplePos="0" relativeHeight="251682816" behindDoc="0" locked="0" layoutInCell="1" hidden="0" allowOverlap="1" wp14:anchorId="26912325" wp14:editId="5513B5FE">
            <wp:simplePos x="0" y="0"/>
            <wp:positionH relativeFrom="page">
              <wp:align>center</wp:align>
            </wp:positionH>
            <wp:positionV relativeFrom="margin">
              <wp:posOffset>3847011</wp:posOffset>
            </wp:positionV>
            <wp:extent cx="4241800" cy="3784600"/>
            <wp:effectExtent l="0" t="0" r="6350" b="6350"/>
            <wp:wrapTopAndBottom distT="114300" distB="114300"/>
            <wp:docPr id="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0EAD04E" wp14:editId="57B1E5E6">
                <wp:simplePos x="0" y="0"/>
                <wp:positionH relativeFrom="margin">
                  <wp:posOffset>1398218</wp:posOffset>
                </wp:positionH>
                <wp:positionV relativeFrom="paragraph">
                  <wp:posOffset>3539140</wp:posOffset>
                </wp:positionV>
                <wp:extent cx="3486150" cy="635"/>
                <wp:effectExtent l="0" t="0" r="0" b="8255"/>
                <wp:wrapTopAndBottom/>
                <wp:docPr id="207480337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6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3EDA0B" w14:textId="17909B7B" w:rsidR="0009357C" w:rsidRPr="000B7072" w:rsidRDefault="0009357C" w:rsidP="0009357C">
                            <w:pPr>
                              <w:pStyle w:val="a5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Рис. </w:t>
                            </w:r>
                            <w:r>
                              <w:rPr>
                                <w:lang w:val="ru-RU"/>
                              </w:rPr>
                              <w:t>3 Матрица корреляции для категориальных признаков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EAD04E" id="_x0000_s1029" type="#_x0000_t202" style="position:absolute;left:0;text-align:left;margin-left:110.1pt;margin-top:278.65pt;width:274.5pt;height:.05pt;z-index:2516848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" stroked="f">
                <v:textbox style="mso-fit-shape-to-text:t" inset="0,0,0,0">
                  <w:txbxContent>
                    <w:p w14:paraId="7D3EDA0B" w14:textId="17909B7B" w:rsidR="0009357C" w:rsidRPr="000B7072" w:rsidRDefault="0009357C" w:rsidP="0009357C">
                      <w:pPr>
                        <w:pStyle w:val="a5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Рис. </w:t>
                      </w:r>
                      <w:r>
                        <w:rPr>
                          <w:lang w:val="ru-RU"/>
                        </w:rPr>
                        <w:t>3 Матрица корреляции для категориальных признаков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114300" distB="114300" distL="114300" distR="114300" simplePos="0" relativeHeight="251683840" behindDoc="0" locked="0" layoutInCell="1" hidden="0" allowOverlap="1" wp14:anchorId="0B4DD0C2" wp14:editId="77CF4469">
            <wp:simplePos x="0" y="0"/>
            <wp:positionH relativeFrom="margin">
              <wp:posOffset>1036436</wp:posOffset>
            </wp:positionH>
            <wp:positionV relativeFrom="page">
              <wp:posOffset>417053</wp:posOffset>
            </wp:positionV>
            <wp:extent cx="4231640" cy="3746500"/>
            <wp:effectExtent l="0" t="0" r="0" b="6350"/>
            <wp:wrapTopAndBottom distT="114300" distB="114300"/>
            <wp:docPr id="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0B90">
        <w:rPr>
          <w:rFonts w:ascii="Times New Roman" w:eastAsia="Times New Roman" w:hAnsi="Times New Roman" w:cs="Times New Roman"/>
          <w:sz w:val="28"/>
          <w:szCs w:val="28"/>
          <w:lang w:val="ru-RU"/>
        </w:rPr>
        <w:t>Также стоит отдельно рассмотреть облака рассеивания зависимой переменной с числовыми переменными</w:t>
      </w:r>
      <w:r w:rsidR="00FE0584" w:rsidRPr="00FE05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[</w:t>
      </w:r>
      <w:r w:rsidR="00FE05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см.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Рис. </w:t>
      </w:r>
      <w:r w:rsidR="00FE0584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Приложениях</w:t>
      </w:r>
      <w:r w:rsidR="00FE0584">
        <w:rPr>
          <w:rFonts w:ascii="Times New Roman" w:eastAsia="Times New Roman" w:hAnsi="Times New Roman" w:cs="Times New Roman"/>
          <w:sz w:val="28"/>
          <w:szCs w:val="28"/>
          <w:lang w:val="en-US"/>
        </w:rPr>
        <w:t>]</w:t>
      </w:r>
      <w:r w:rsidR="00950B90">
        <w:rPr>
          <w:rFonts w:ascii="Times New Roman" w:eastAsia="Times New Roman" w:hAnsi="Times New Roman" w:cs="Times New Roman"/>
          <w:sz w:val="28"/>
          <w:szCs w:val="28"/>
          <w:lang w:val="ru-RU"/>
        </w:rPr>
        <w:t>. По ним сложно выявить какую-либо взаимосвязь зависимой переменной с независимыми числовыми переменными</w:t>
      </w:r>
      <w:r w:rsidR="00950B90" w:rsidRPr="00950B9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950B90">
        <w:rPr>
          <w:rFonts w:ascii="Times New Roman" w:eastAsia="Times New Roman" w:hAnsi="Times New Roman" w:cs="Times New Roman"/>
          <w:sz w:val="28"/>
          <w:szCs w:val="28"/>
          <w:lang w:val="ru-RU"/>
        </w:rPr>
        <w:t>Это обусловлено тем, что наша зависимая переменная не совсем непрерывная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950B9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 представляет из себя среднее двух целых чисел. </w:t>
      </w:r>
    </w:p>
    <w:p w14:paraId="5B8EC772" w14:textId="77777777" w:rsidR="00FE0584" w:rsidRDefault="00FE0584" w:rsidP="00FE0584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Гипотезы</w:t>
      </w:r>
    </w:p>
    <w:p w14:paraId="0F863A08" w14:textId="77777777" w:rsidR="00FE0584" w:rsidRPr="00C94B9F" w:rsidRDefault="00FE0584" w:rsidP="00FE0584">
      <w:pPr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Согласно исследованию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Alcohol consumption and binge drinking in adolescents: comparison of different migration backgrounds and rural vs. urban residence – a representative study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>, количество алкоголя, потребляемого подростками, может зависеть от места их проживания, будь то сельская или городская местность. Предположительно, это может быть связано с тем, что в сельских районах существует меньше альтернативных форм проведения досуга, нежели в городах, что может способствовать более частому употреблению алкоголя среди подростков в этой местности. В связи с этим мы сформулировали следующую гипотезу: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C1A4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с</w:t>
      </w:r>
      <w:r w:rsidRPr="002C1A4F">
        <w:rPr>
          <w:rFonts w:ascii="Times New Roman" w:eastAsia="Times New Roman" w:hAnsi="Times New Roman" w:cs="Times New Roman"/>
          <w:b/>
          <w:bCs/>
          <w:sz w:val="28"/>
          <w:szCs w:val="28"/>
        </w:rPr>
        <w:t>туденты, проживающие в сельской местности, потребляют больше алкоголя, чем их сверстники из городов.</w:t>
      </w:r>
      <w:r w:rsidRPr="002C1A4F">
        <w:rPr>
          <w:rFonts w:ascii="Times New Roman" w:eastAsia="Times New Roman" w:hAnsi="Times New Roman" w:cs="Times New Roman"/>
          <w:sz w:val="28"/>
          <w:szCs w:val="28"/>
        </w:rPr>
        <w:t xml:space="preserve"> Таким образом, учитывая, что за базовое было взято значение R переменной address (студент проживает в сельской местности), коэффициент при имеющейся дамми–переменной address_U должен иметь отрицательный знак.</w:t>
      </w:r>
    </w:p>
    <w:p w14:paraId="2B6D01AD" w14:textId="77777777" w:rsidR="00FE0584" w:rsidRDefault="00FE0584" w:rsidP="00FE0584">
      <w:pP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C6933F2" w14:textId="0FE6093E" w:rsidR="00950B90" w:rsidRDefault="00FE0584" w:rsidP="00FE058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статье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Factors Influencing Adolescent Alcohol Consumption: Parents And Depression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авторы пишут, что, согласно исследованиям, качество внутрисемейных отношений оказывает значительное влияние на психологическое состояние подростка, а также на уровень стресса, который он испытывает. Так, депрессивное и тревожное состояние может быть результатом потери эмоциональной связи между родителями и ребёнком. Алкоголь же, по мнению многих людей, помогает им справиться с тревогой и депрессией и почувствовать себя лучше.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Вторая наша гипотеза звучит следующим образом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C1A4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ч</w:t>
      </w:r>
      <w:r w:rsidRPr="002C1A4F">
        <w:rPr>
          <w:rFonts w:ascii="Times New Roman" w:eastAsia="Times New Roman" w:hAnsi="Times New Roman" w:cs="Times New Roman"/>
          <w:b/>
          <w:bCs/>
          <w:sz w:val="28"/>
          <w:szCs w:val="28"/>
        </w:rPr>
        <w:t>ем лучше отношения внутри семьи, тем меньше алкоголя потребляет студент.</w:t>
      </w:r>
      <w:r w:rsidRPr="002C1A4F">
        <w:rPr>
          <w:rFonts w:ascii="Times New Roman" w:eastAsia="Times New Roman" w:hAnsi="Times New Roman" w:cs="Times New Roman"/>
          <w:sz w:val="28"/>
          <w:szCs w:val="28"/>
        </w:rPr>
        <w:t xml:space="preserve"> Тогда значение коэффициента при переменной femrel должно быть отрицательным.</w:t>
      </w:r>
    </w:p>
    <w:p w14:paraId="04F03D8F" w14:textId="77777777" w:rsidR="00FE0584" w:rsidRPr="00FA1E61" w:rsidRDefault="00FE0584" w:rsidP="00FE0584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6F79B7A" w14:textId="3CB3302A" w:rsidR="00BC31EB" w:rsidRDefault="00FA1577" w:rsidP="0011419E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Спецификация модели</w:t>
      </w:r>
    </w:p>
    <w:p w14:paraId="54145D74" w14:textId="4421F240" w:rsidR="00BC31EB" w:rsidRDefault="00FA1577" w:rsidP="00C94B9F">
      <w:pPr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наших данных довольно много категориальных и бинарных переменных, поэтому мы решили преобразовать их в </w:t>
      </w:r>
      <w:r w:rsidR="007C3A80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>
        <w:rPr>
          <w:rFonts w:ascii="Times New Roman" w:eastAsia="Times New Roman" w:hAnsi="Times New Roman" w:cs="Times New Roman"/>
          <w:sz w:val="28"/>
          <w:szCs w:val="28"/>
        </w:rPr>
        <w:t>амми</w:t>
      </w:r>
      <w:r w:rsidR="007C3A80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переменные. Далее мы приведём переменные, которые стали </w:t>
      </w:r>
      <w:r w:rsidR="007C3A80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амми и какое значение было выбрано за базовое. </w:t>
      </w:r>
    </w:p>
    <w:p w14:paraId="2C520595" w14:textId="482ADC95" w:rsidR="00BC31EB" w:rsidRDefault="00FA1577" w:rsidP="0011419E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Sex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 базовое значение был выбран женский пол (female)</w:t>
      </w:r>
    </w:p>
    <w:p w14:paraId="61ACE1D2" w14:textId="09DF9792" w:rsidR="00BC31EB" w:rsidRDefault="00FA1577" w:rsidP="0011419E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Address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 базовое значение было выбрано, что студент живёт в сельской местности (R) </w:t>
      </w:r>
    </w:p>
    <w:p w14:paraId="40601413" w14:textId="309EFAD5" w:rsidR="00BC31EB" w:rsidRDefault="00FA1577" w:rsidP="0011419E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Famsize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 базовое значение было взято, что в семье больше 3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>ч человек</w:t>
      </w:r>
    </w:p>
    <w:p w14:paraId="40EEEE20" w14:textId="45A7FC55" w:rsidR="00BC31EB" w:rsidRDefault="00FA1577" w:rsidP="0011419E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Pstatus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 базовое значение было взято, что родители живут раздельно</w:t>
      </w:r>
    </w:p>
    <w:p w14:paraId="29321792" w14:textId="3425B831" w:rsidR="00BC31EB" w:rsidRDefault="00FA1577" w:rsidP="0011419E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Reason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базовым значения была выбрана причина “предпочтение курсов”</w:t>
      </w:r>
    </w:p>
    <w:p w14:paraId="01BEFCA2" w14:textId="3EEBF81C" w:rsidR="00BC31EB" w:rsidRDefault="00FA1577" w:rsidP="0011419E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guardian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базовым значением было выбрано, что опекуном ребёнка является отец. </w:t>
      </w:r>
    </w:p>
    <w:p w14:paraId="16EE75FF" w14:textId="0C682D6A" w:rsidR="00BC31EB" w:rsidRDefault="00FA1577" w:rsidP="0011419E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schoolsup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базовым значением было выбрано, что в школе не оказывают поддержку</w:t>
      </w:r>
    </w:p>
    <w:p w14:paraId="55317262" w14:textId="3AB848FE" w:rsidR="00BC31EB" w:rsidRDefault="00FA1577" w:rsidP="0011419E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famsup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базовым значением было выбрано, что в семье не оказывают поддержку. </w:t>
      </w:r>
    </w:p>
    <w:p w14:paraId="64FDF3AA" w14:textId="66BE237F" w:rsidR="00BC31EB" w:rsidRDefault="00FA1577" w:rsidP="0011419E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paid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 базовое значение было взято, что у студента нет платных курсов. </w:t>
      </w:r>
    </w:p>
    <w:p w14:paraId="7D79A755" w14:textId="3C54B7DF" w:rsidR="00BC31EB" w:rsidRDefault="00FA1577" w:rsidP="0011419E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activities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базовым значением было выбрано, что у студента нет внеклассных занятий</w:t>
      </w:r>
    </w:p>
    <w:p w14:paraId="3F155B45" w14:textId="50647EDA" w:rsidR="00BC31EB" w:rsidRDefault="00FA1577" w:rsidP="0011419E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nursery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базовым значением является то, что студент не ходил в детский сад. </w:t>
      </w:r>
    </w:p>
    <w:p w14:paraId="315B356B" w14:textId="1A4A22EA" w:rsidR="00BC31EB" w:rsidRDefault="00FA1577" w:rsidP="0011419E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higher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базовым значением является то, что студент не хочет получать высшее образование</w:t>
      </w:r>
    </w:p>
    <w:p w14:paraId="131D0B10" w14:textId="35042755" w:rsidR="00BC31EB" w:rsidRDefault="00FA1577" w:rsidP="0011419E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internet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базовым значением является то, что у студента нет интернета. </w:t>
      </w:r>
    </w:p>
    <w:p w14:paraId="49065E47" w14:textId="77777777" w:rsidR="007C3A80" w:rsidRDefault="00FA1577" w:rsidP="007C3A8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romantic 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базовым значением является то, что студент не состоит в романтических отношениях. </w:t>
      </w:r>
    </w:p>
    <w:p w14:paraId="19CF78F8" w14:textId="77777777" w:rsidR="00FE0584" w:rsidRDefault="00FE0584" w:rsidP="00FE058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4F4C643" w14:textId="73059CE5" w:rsidR="00FE0584" w:rsidRPr="007C3A80" w:rsidRDefault="00FE0584" w:rsidP="00FE0584">
      <w:pPr>
        <w:jc w:val="both"/>
        <w:rPr>
          <w:rFonts w:ascii="Times New Roman" w:eastAsia="Times New Roman" w:hAnsi="Times New Roman" w:cs="Times New Roman"/>
          <w:sz w:val="28"/>
          <w:szCs w:val="28"/>
        </w:rPr>
        <w:sectPr w:rsidR="00FE0584" w:rsidRPr="007C3A80" w:rsidSect="0011419E">
          <w:pgSz w:w="11909" w:h="16834"/>
          <w:pgMar w:top="1134" w:right="567" w:bottom="1134" w:left="1134" w:header="720" w:footer="720" w:gutter="0"/>
          <w:pgNumType w:start="1"/>
          <w:cols w:space="720"/>
          <w:docGrid w:linePitch="299"/>
        </w:sectPr>
      </w:pPr>
    </w:p>
    <w:p w14:paraId="6D66F3BF" w14:textId="55199B41" w:rsidR="007C3A80" w:rsidRPr="00FE0584" w:rsidRDefault="00FE0584" w:rsidP="007C3A80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sectPr w:rsidR="007C3A80" w:rsidRPr="00FE0584" w:rsidSect="007C3A80">
          <w:type w:val="continuous"/>
          <w:pgSz w:w="11909" w:h="16834"/>
          <w:pgMar w:top="1134" w:right="567" w:bottom="1134" w:left="1134" w:header="720" w:footer="720" w:gutter="0"/>
          <w:pgNumType w:start="1"/>
          <w:cols w:num="3" w:space="720"/>
          <w:docGrid w:linePitch="299"/>
        </w:sectPr>
      </w:pPr>
      <w:r w:rsidRPr="00FE058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Оценка модели</w:t>
      </w:r>
    </w:p>
    <w:p w14:paraId="33940B72" w14:textId="64132CA9" w:rsidR="00BC31EB" w:rsidRDefault="007C3A80" w:rsidP="0009357C">
      <w:pPr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Далее будет представлена таблица ANOVA</w:t>
      </w:r>
      <w:r w:rsidRPr="007C3A8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eastAsia="Times New Roman" w:hAnsi="Times New Roman" w:cs="Times New Roman"/>
          <w:sz w:val="28"/>
          <w:szCs w:val="28"/>
        </w:rPr>
        <w:t>з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>за особенностей языка Python названия переменных закодированы как их номер в модели регрессии, поэтому под таблицей будет добавлен список с расшифровкой каждой из переменных. Теперь проинтерпретируем R</w:t>
      </w:r>
      <w:r w:rsidR="0093157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>squared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в нашей модели он получился 0.33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Э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то значит, что регрессоры, подобранные нами, объясняют 33% дисперсии зависимой переменной. </w:t>
      </w:r>
      <w:r w:rsidR="00016B7F" w:rsidRPr="00016B7F">
        <w:rPr>
          <w:rFonts w:ascii="Times New Roman" w:eastAsia="Times New Roman" w:hAnsi="Times New Roman" w:cs="Times New Roman"/>
          <w:sz w:val="28"/>
          <w:szCs w:val="28"/>
        </w:rPr>
        <w:t>Также в данной таблице есть F-stat и p-value из проверки гипотезы на адекватность модели, p-value = 3.91e-71, таким образом при любом разумном уровне значимости нулевая гипотеза отвергается, а значит наша модель адекватна.</w:t>
      </w:r>
    </w:p>
    <w:p w14:paraId="40BCFCB8" w14:textId="2DD73FCC" w:rsidR="007C3A80" w:rsidRDefault="007C3A80" w:rsidP="001141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81747D3" w14:textId="598A7F3B" w:rsidR="007C3A80" w:rsidRDefault="007C3A80" w:rsidP="001141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8734E7C" w14:textId="51AD5C32" w:rsidR="002C1A4F" w:rsidRDefault="002C1A4F" w:rsidP="001141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605FBCB" w14:textId="77777777" w:rsidR="00FE0584" w:rsidRDefault="00FE0584" w:rsidP="002C1A4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A9A37E7" w14:textId="2A608A2A" w:rsidR="002C1A4F" w:rsidRPr="0011419E" w:rsidRDefault="00FE0584" w:rsidP="002C1A4F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anchor distT="114300" distB="114300" distL="114300" distR="114300" simplePos="0" relativeHeight="251660288" behindDoc="0" locked="0" layoutInCell="1" hidden="0" allowOverlap="1" wp14:anchorId="5E949D31" wp14:editId="5A81598F">
            <wp:simplePos x="0" y="0"/>
            <wp:positionH relativeFrom="page">
              <wp:posOffset>1411812</wp:posOffset>
            </wp:positionH>
            <wp:positionV relativeFrom="margin">
              <wp:align>top</wp:align>
            </wp:positionV>
            <wp:extent cx="4839478" cy="5088763"/>
            <wp:effectExtent l="0" t="0" r="0" b="0"/>
            <wp:wrapTopAndBottom distT="114300" distB="114300"/>
            <wp:docPr id="2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9478" cy="5088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1A4F">
        <w:rPr>
          <w:rFonts w:ascii="Times New Roman" w:eastAsia="Times New Roman" w:hAnsi="Times New Roman" w:cs="Times New Roman"/>
          <w:sz w:val="28"/>
          <w:szCs w:val="28"/>
        </w:rPr>
        <w:t>Расшифровка</w:t>
      </w:r>
      <w:r w:rsidR="002C1A4F" w:rsidRPr="001141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2C1A4F">
        <w:rPr>
          <w:rFonts w:ascii="Times New Roman" w:eastAsia="Times New Roman" w:hAnsi="Times New Roman" w:cs="Times New Roman"/>
          <w:sz w:val="28"/>
          <w:szCs w:val="28"/>
        </w:rPr>
        <w:t>переменных</w:t>
      </w:r>
      <w:r w:rsidR="002C1A4F" w:rsidRPr="001141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</w:p>
    <w:p w14:paraId="295F4846" w14:textId="77777777" w:rsidR="002C1A4F" w:rsidRDefault="002C1A4F" w:rsidP="002C1A4F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  <w:sectPr w:rsidR="002C1A4F" w:rsidSect="002C1A4F">
          <w:type w:val="continuous"/>
          <w:pgSz w:w="11909" w:h="16834"/>
          <w:pgMar w:top="1134" w:right="567" w:bottom="1134" w:left="1134" w:header="720" w:footer="720" w:gutter="0"/>
          <w:pgNumType w:start="1"/>
          <w:cols w:space="720"/>
          <w:docGrid w:linePitch="299"/>
        </w:sectPr>
      </w:pPr>
    </w:p>
    <w:p w14:paraId="4764777A" w14:textId="6F83B26A" w:rsidR="002C1A4F" w:rsidRPr="0011419E" w:rsidRDefault="002C1A4F" w:rsidP="002C1A4F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141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–––</w:t>
      </w:r>
      <w:r w:rsidRPr="001141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age</w:t>
      </w:r>
    </w:p>
    <w:p w14:paraId="7448592F" w14:textId="7131DE4F" w:rsidR="002C1A4F" w:rsidRPr="0011419E" w:rsidRDefault="002C1A4F" w:rsidP="002C1A4F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141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2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–––</w:t>
      </w:r>
      <w:r w:rsidRPr="001141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traveltime</w:t>
      </w:r>
    </w:p>
    <w:p w14:paraId="1692666C" w14:textId="67219DE7" w:rsidR="002C1A4F" w:rsidRPr="0011419E" w:rsidRDefault="002C1A4F" w:rsidP="002C1A4F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141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3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–––</w:t>
      </w:r>
      <w:r w:rsidRPr="001141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studytime</w:t>
      </w:r>
    </w:p>
    <w:p w14:paraId="09700AF0" w14:textId="1DEEFE7A" w:rsidR="002C1A4F" w:rsidRPr="0011419E" w:rsidRDefault="002C1A4F" w:rsidP="002C1A4F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141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4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–––</w:t>
      </w:r>
      <w:r w:rsidRPr="001141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failures</w:t>
      </w:r>
    </w:p>
    <w:p w14:paraId="2A605A87" w14:textId="344C6181" w:rsidR="002C1A4F" w:rsidRPr="0011419E" w:rsidRDefault="002C1A4F" w:rsidP="002C1A4F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141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5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–––</w:t>
      </w:r>
      <w:r w:rsidRPr="001141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famrel</w:t>
      </w:r>
    </w:p>
    <w:p w14:paraId="4D7DAF81" w14:textId="77777777" w:rsidR="002C1A4F" w:rsidRPr="0011419E" w:rsidRDefault="002C1A4F" w:rsidP="002C1A4F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141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6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–––</w:t>
      </w:r>
      <w:r w:rsidRPr="001141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freetime</w:t>
      </w:r>
    </w:p>
    <w:p w14:paraId="69C2C61F" w14:textId="5579EBCB" w:rsidR="002C1A4F" w:rsidRPr="0011419E" w:rsidRDefault="002C1A4F" w:rsidP="002C1A4F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141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7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–––</w:t>
      </w:r>
      <w:r w:rsidRPr="001141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goout</w:t>
      </w:r>
    </w:p>
    <w:p w14:paraId="7037806E" w14:textId="62F0C451" w:rsidR="002C1A4F" w:rsidRPr="0011419E" w:rsidRDefault="002C1A4F" w:rsidP="002C1A4F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141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8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–––</w:t>
      </w:r>
      <w:r w:rsidRPr="001141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health</w:t>
      </w:r>
    </w:p>
    <w:p w14:paraId="1C46EEC1" w14:textId="10F3C51A" w:rsidR="002C1A4F" w:rsidRPr="0011419E" w:rsidRDefault="002C1A4F" w:rsidP="002C1A4F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141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9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–––</w:t>
      </w:r>
      <w:r w:rsidRPr="001141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absences</w:t>
      </w:r>
    </w:p>
    <w:p w14:paraId="68422014" w14:textId="77777777" w:rsidR="002C1A4F" w:rsidRPr="0011419E" w:rsidRDefault="002C1A4F" w:rsidP="002C1A4F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141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10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–––</w:t>
      </w:r>
      <w:r w:rsidRPr="001141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sex_M</w:t>
      </w:r>
    </w:p>
    <w:p w14:paraId="4BD5816C" w14:textId="77777777" w:rsidR="002C1A4F" w:rsidRPr="0011419E" w:rsidRDefault="002C1A4F" w:rsidP="002C1A4F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141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11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–––</w:t>
      </w:r>
      <w:r w:rsidRPr="001141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address_U</w:t>
      </w:r>
    </w:p>
    <w:p w14:paraId="58D2E420" w14:textId="77777777" w:rsidR="002C1A4F" w:rsidRPr="0011419E" w:rsidRDefault="002C1A4F" w:rsidP="002C1A4F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141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12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–––</w:t>
      </w:r>
      <w:r w:rsidRPr="001141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famsize_LE3</w:t>
      </w:r>
    </w:p>
    <w:p w14:paraId="2D867BF0" w14:textId="77777777" w:rsidR="002C1A4F" w:rsidRPr="0011419E" w:rsidRDefault="002C1A4F" w:rsidP="002C1A4F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141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13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–––</w:t>
      </w:r>
      <w:r w:rsidRPr="001141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Pstatus_T</w:t>
      </w:r>
    </w:p>
    <w:p w14:paraId="1B4D77A3" w14:textId="77777777" w:rsidR="002C1A4F" w:rsidRPr="0011419E" w:rsidRDefault="002C1A4F" w:rsidP="002C1A4F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141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14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–––</w:t>
      </w:r>
      <w:r w:rsidRPr="001141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reason_home</w:t>
      </w:r>
    </w:p>
    <w:p w14:paraId="05F36CB4" w14:textId="77777777" w:rsidR="002C1A4F" w:rsidRPr="0011419E" w:rsidRDefault="002C1A4F" w:rsidP="002C1A4F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141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15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–––</w:t>
      </w:r>
      <w:r w:rsidRPr="001141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reason_other</w:t>
      </w:r>
    </w:p>
    <w:p w14:paraId="669DE99D" w14:textId="77777777" w:rsidR="002C1A4F" w:rsidRPr="0011419E" w:rsidRDefault="002C1A4F" w:rsidP="002C1A4F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141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16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–––</w:t>
      </w:r>
      <w:r w:rsidRPr="001141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reason_reputation</w:t>
      </w:r>
    </w:p>
    <w:p w14:paraId="53181D07" w14:textId="77777777" w:rsidR="002C1A4F" w:rsidRPr="0011419E" w:rsidRDefault="002C1A4F" w:rsidP="002C1A4F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141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17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–––</w:t>
      </w:r>
      <w:r w:rsidRPr="001141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guardian_mother</w:t>
      </w:r>
    </w:p>
    <w:p w14:paraId="5F1E6C15" w14:textId="77777777" w:rsidR="002C1A4F" w:rsidRPr="0011419E" w:rsidRDefault="002C1A4F" w:rsidP="002C1A4F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141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18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–––</w:t>
      </w:r>
      <w:r w:rsidRPr="001141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guardian_other</w:t>
      </w:r>
    </w:p>
    <w:p w14:paraId="2D2559F7" w14:textId="77777777" w:rsidR="002C1A4F" w:rsidRPr="0011419E" w:rsidRDefault="002C1A4F" w:rsidP="002C1A4F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141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19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–––</w:t>
      </w:r>
      <w:r w:rsidRPr="001141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schoolsup_yes</w:t>
      </w:r>
    </w:p>
    <w:p w14:paraId="0CF927A2" w14:textId="77777777" w:rsidR="002C1A4F" w:rsidRPr="0011419E" w:rsidRDefault="002C1A4F" w:rsidP="002C1A4F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141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20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–––</w:t>
      </w:r>
      <w:r w:rsidRPr="001141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famsup_yes</w:t>
      </w:r>
    </w:p>
    <w:p w14:paraId="4D722F98" w14:textId="77777777" w:rsidR="002C1A4F" w:rsidRPr="0011419E" w:rsidRDefault="002C1A4F" w:rsidP="002C1A4F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141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21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–––</w:t>
      </w:r>
      <w:r w:rsidRPr="001141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paid_yes</w:t>
      </w:r>
    </w:p>
    <w:p w14:paraId="3098A779" w14:textId="77777777" w:rsidR="002C1A4F" w:rsidRPr="0011419E" w:rsidRDefault="002C1A4F" w:rsidP="002C1A4F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141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22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–––</w:t>
      </w:r>
      <w:r w:rsidRPr="001141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activities_yes</w:t>
      </w:r>
    </w:p>
    <w:p w14:paraId="6B5D8AD8" w14:textId="77777777" w:rsidR="002C1A4F" w:rsidRPr="0011419E" w:rsidRDefault="002C1A4F" w:rsidP="002C1A4F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141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23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–––</w:t>
      </w:r>
      <w:r w:rsidRPr="001141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nursery_yes</w:t>
      </w:r>
    </w:p>
    <w:p w14:paraId="7EA48204" w14:textId="77777777" w:rsidR="002C1A4F" w:rsidRPr="0011419E" w:rsidRDefault="002C1A4F" w:rsidP="002C1A4F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141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24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–––</w:t>
      </w:r>
      <w:r w:rsidRPr="001141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higher_yes</w:t>
      </w:r>
    </w:p>
    <w:p w14:paraId="081CD5E8" w14:textId="77777777" w:rsidR="002C1A4F" w:rsidRPr="0011419E" w:rsidRDefault="002C1A4F" w:rsidP="002C1A4F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141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25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–––</w:t>
      </w:r>
      <w:r w:rsidRPr="001141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internet_yes</w:t>
      </w:r>
    </w:p>
    <w:p w14:paraId="0F85C9C5" w14:textId="5546E1E6" w:rsidR="002C1A4F" w:rsidRDefault="002C1A4F" w:rsidP="002C1A4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16B7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26 ––– </w:t>
      </w:r>
      <w:r w:rsidRPr="00931576">
        <w:rPr>
          <w:rFonts w:ascii="Times New Roman" w:eastAsia="Times New Roman" w:hAnsi="Times New Roman" w:cs="Times New Roman"/>
          <w:sz w:val="28"/>
          <w:szCs w:val="28"/>
          <w:lang w:val="en-US"/>
        </w:rPr>
        <w:t>romantic</w:t>
      </w:r>
      <w:r w:rsidRPr="00016B7F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Pr="00931576">
        <w:rPr>
          <w:rFonts w:ascii="Times New Roman" w:eastAsia="Times New Roman" w:hAnsi="Times New Roman" w:cs="Times New Roman"/>
          <w:sz w:val="28"/>
          <w:szCs w:val="28"/>
          <w:lang w:val="en-US"/>
        </w:rPr>
        <w:t>ye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</w:p>
    <w:p w14:paraId="6FBB79AA" w14:textId="77777777" w:rsidR="002C1A4F" w:rsidRDefault="002C1A4F" w:rsidP="0011419E">
      <w:pPr>
        <w:jc w:val="both"/>
        <w:rPr>
          <w:rFonts w:ascii="Times New Roman" w:eastAsia="Times New Roman" w:hAnsi="Times New Roman" w:cs="Times New Roman"/>
          <w:sz w:val="28"/>
          <w:szCs w:val="28"/>
        </w:rPr>
        <w:sectPr w:rsidR="002C1A4F" w:rsidSect="002C1A4F">
          <w:type w:val="continuous"/>
          <w:pgSz w:w="11909" w:h="16834"/>
          <w:pgMar w:top="1134" w:right="567" w:bottom="1134" w:left="1134" w:header="720" w:footer="720" w:gutter="0"/>
          <w:pgNumType w:start="1"/>
          <w:cols w:num="3" w:space="720"/>
          <w:docGrid w:linePitch="299"/>
        </w:sectPr>
      </w:pPr>
    </w:p>
    <w:p w14:paraId="14A647C7" w14:textId="471911E5" w:rsidR="002C1A4F" w:rsidRDefault="002C1A4F" w:rsidP="001141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383A1FA" w14:textId="77777777" w:rsidR="00FE0584" w:rsidRDefault="00FE058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55355CA" w14:textId="2F55A40F" w:rsidR="00BC31EB" w:rsidRDefault="00FA1577" w:rsidP="002C1A4F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Посмотрим на описательные статистики непрерывных переменных. Мы можем </w:t>
      </w:r>
      <w:r w:rsidR="002C1A4F">
        <w:rPr>
          <w:rFonts w:ascii="Times New Roman" w:eastAsia="Times New Roman" w:hAnsi="Times New Roman" w:cs="Times New Roman"/>
          <w:sz w:val="28"/>
          <w:szCs w:val="28"/>
        </w:rPr>
        <w:t>заметить,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что среди них нет пропусков и нет </w:t>
      </w:r>
      <w:r w:rsidR="002C1A4F">
        <w:rPr>
          <w:rFonts w:ascii="Times New Roman" w:eastAsia="Times New Roman" w:hAnsi="Times New Roman" w:cs="Times New Roman"/>
          <w:sz w:val="28"/>
          <w:szCs w:val="28"/>
        </w:rPr>
        <w:t>каких-либо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аномальных значений. </w:t>
      </w:r>
    </w:p>
    <w:p w14:paraId="32258214" w14:textId="08F0D9C5" w:rsidR="002C1A4F" w:rsidRDefault="002C1A4F" w:rsidP="002C1A4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62"/>
        <w:gridCol w:w="996"/>
        <w:gridCol w:w="1103"/>
        <w:gridCol w:w="1070"/>
        <w:gridCol w:w="1129"/>
        <w:gridCol w:w="927"/>
        <w:gridCol w:w="1028"/>
        <w:gridCol w:w="927"/>
        <w:gridCol w:w="1011"/>
        <w:gridCol w:w="1045"/>
      </w:tblGrid>
      <w:tr w:rsidR="002C1A4F" w:rsidRPr="002C1A4F" w14:paraId="70E8B5A6" w14:textId="77777777" w:rsidTr="002C1A4F">
        <w:trPr>
          <w:trHeight w:val="290"/>
        </w:trPr>
        <w:tc>
          <w:tcPr>
            <w:tcW w:w="1100" w:type="dxa"/>
            <w:noWrap/>
            <w:hideMark/>
          </w:tcPr>
          <w:p w14:paraId="296727B7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0" w:type="dxa"/>
            <w:noWrap/>
            <w:hideMark/>
          </w:tcPr>
          <w:p w14:paraId="756B6DF2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age</w:t>
            </w:r>
          </w:p>
        </w:tc>
        <w:tc>
          <w:tcPr>
            <w:tcW w:w="1180" w:type="dxa"/>
            <w:noWrap/>
            <w:hideMark/>
          </w:tcPr>
          <w:p w14:paraId="3565CE48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traveltime</w:t>
            </w:r>
          </w:p>
        </w:tc>
        <w:tc>
          <w:tcPr>
            <w:tcW w:w="1180" w:type="dxa"/>
            <w:noWrap/>
            <w:hideMark/>
          </w:tcPr>
          <w:p w14:paraId="1DA77341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studytime</w:t>
            </w:r>
          </w:p>
        </w:tc>
        <w:tc>
          <w:tcPr>
            <w:tcW w:w="1300" w:type="dxa"/>
            <w:noWrap/>
            <w:hideMark/>
          </w:tcPr>
          <w:p w14:paraId="3BFD48F3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failures</w:t>
            </w:r>
          </w:p>
        </w:tc>
        <w:tc>
          <w:tcPr>
            <w:tcW w:w="1060" w:type="dxa"/>
            <w:noWrap/>
            <w:hideMark/>
          </w:tcPr>
          <w:p w14:paraId="7EE45EED" w14:textId="55B23152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famrel</w:t>
            </w:r>
          </w:p>
        </w:tc>
        <w:tc>
          <w:tcPr>
            <w:tcW w:w="1180" w:type="dxa"/>
            <w:noWrap/>
            <w:hideMark/>
          </w:tcPr>
          <w:p w14:paraId="1A1AA356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freetime</w:t>
            </w:r>
          </w:p>
        </w:tc>
        <w:tc>
          <w:tcPr>
            <w:tcW w:w="1060" w:type="dxa"/>
            <w:noWrap/>
            <w:hideMark/>
          </w:tcPr>
          <w:p w14:paraId="0AF8C9D3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goout</w:t>
            </w:r>
          </w:p>
        </w:tc>
        <w:tc>
          <w:tcPr>
            <w:tcW w:w="1160" w:type="dxa"/>
            <w:noWrap/>
            <w:hideMark/>
          </w:tcPr>
          <w:p w14:paraId="0563643F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health</w:t>
            </w:r>
          </w:p>
        </w:tc>
        <w:tc>
          <w:tcPr>
            <w:tcW w:w="1200" w:type="dxa"/>
            <w:noWrap/>
            <w:hideMark/>
          </w:tcPr>
          <w:p w14:paraId="51096807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absences</w:t>
            </w:r>
          </w:p>
        </w:tc>
      </w:tr>
      <w:tr w:rsidR="002C1A4F" w:rsidRPr="002C1A4F" w14:paraId="2B1B09D7" w14:textId="77777777" w:rsidTr="002C1A4F">
        <w:trPr>
          <w:trHeight w:val="290"/>
        </w:trPr>
        <w:tc>
          <w:tcPr>
            <w:tcW w:w="1100" w:type="dxa"/>
            <w:noWrap/>
            <w:hideMark/>
          </w:tcPr>
          <w:p w14:paraId="2A8D8ABB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count</w:t>
            </w:r>
          </w:p>
        </w:tc>
        <w:tc>
          <w:tcPr>
            <w:tcW w:w="1140" w:type="dxa"/>
            <w:noWrap/>
            <w:hideMark/>
          </w:tcPr>
          <w:p w14:paraId="130FF14B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1044</w:t>
            </w:r>
          </w:p>
        </w:tc>
        <w:tc>
          <w:tcPr>
            <w:tcW w:w="1180" w:type="dxa"/>
            <w:noWrap/>
            <w:hideMark/>
          </w:tcPr>
          <w:p w14:paraId="65A8770D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1044</w:t>
            </w:r>
          </w:p>
        </w:tc>
        <w:tc>
          <w:tcPr>
            <w:tcW w:w="1180" w:type="dxa"/>
            <w:noWrap/>
            <w:hideMark/>
          </w:tcPr>
          <w:p w14:paraId="0AEC1F64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1044</w:t>
            </w:r>
          </w:p>
        </w:tc>
        <w:tc>
          <w:tcPr>
            <w:tcW w:w="1300" w:type="dxa"/>
            <w:noWrap/>
            <w:hideMark/>
          </w:tcPr>
          <w:p w14:paraId="1F7D07DC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1044</w:t>
            </w:r>
          </w:p>
        </w:tc>
        <w:tc>
          <w:tcPr>
            <w:tcW w:w="1060" w:type="dxa"/>
            <w:noWrap/>
            <w:hideMark/>
          </w:tcPr>
          <w:p w14:paraId="1AA3562B" w14:textId="2E852915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1044</w:t>
            </w:r>
          </w:p>
        </w:tc>
        <w:tc>
          <w:tcPr>
            <w:tcW w:w="1180" w:type="dxa"/>
            <w:noWrap/>
            <w:hideMark/>
          </w:tcPr>
          <w:p w14:paraId="072D81E5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1044</w:t>
            </w:r>
          </w:p>
        </w:tc>
        <w:tc>
          <w:tcPr>
            <w:tcW w:w="1060" w:type="dxa"/>
            <w:noWrap/>
            <w:hideMark/>
          </w:tcPr>
          <w:p w14:paraId="77DCF299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1044</w:t>
            </w:r>
          </w:p>
        </w:tc>
        <w:tc>
          <w:tcPr>
            <w:tcW w:w="1160" w:type="dxa"/>
            <w:noWrap/>
            <w:hideMark/>
          </w:tcPr>
          <w:p w14:paraId="7253D190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1044</w:t>
            </w:r>
          </w:p>
        </w:tc>
        <w:tc>
          <w:tcPr>
            <w:tcW w:w="1200" w:type="dxa"/>
            <w:noWrap/>
            <w:hideMark/>
          </w:tcPr>
          <w:p w14:paraId="149B766E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1044</w:t>
            </w:r>
          </w:p>
        </w:tc>
      </w:tr>
      <w:tr w:rsidR="002C1A4F" w:rsidRPr="002C1A4F" w14:paraId="19E0D550" w14:textId="77777777" w:rsidTr="002C1A4F">
        <w:trPr>
          <w:trHeight w:val="290"/>
        </w:trPr>
        <w:tc>
          <w:tcPr>
            <w:tcW w:w="1100" w:type="dxa"/>
            <w:noWrap/>
            <w:hideMark/>
          </w:tcPr>
          <w:p w14:paraId="47555991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mean</w:t>
            </w:r>
          </w:p>
        </w:tc>
        <w:tc>
          <w:tcPr>
            <w:tcW w:w="1140" w:type="dxa"/>
            <w:noWrap/>
            <w:hideMark/>
          </w:tcPr>
          <w:p w14:paraId="3059EF10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16,726</w:t>
            </w:r>
          </w:p>
        </w:tc>
        <w:tc>
          <w:tcPr>
            <w:tcW w:w="1180" w:type="dxa"/>
            <w:noWrap/>
            <w:hideMark/>
          </w:tcPr>
          <w:p w14:paraId="0534F50F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1,523</w:t>
            </w:r>
          </w:p>
        </w:tc>
        <w:tc>
          <w:tcPr>
            <w:tcW w:w="1180" w:type="dxa"/>
            <w:noWrap/>
            <w:hideMark/>
          </w:tcPr>
          <w:p w14:paraId="5BA9F56C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1,970</w:t>
            </w:r>
          </w:p>
        </w:tc>
        <w:tc>
          <w:tcPr>
            <w:tcW w:w="1300" w:type="dxa"/>
            <w:noWrap/>
            <w:hideMark/>
          </w:tcPr>
          <w:p w14:paraId="22391A2F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0,264</w:t>
            </w:r>
          </w:p>
        </w:tc>
        <w:tc>
          <w:tcPr>
            <w:tcW w:w="1060" w:type="dxa"/>
            <w:noWrap/>
            <w:hideMark/>
          </w:tcPr>
          <w:p w14:paraId="03AE50C6" w14:textId="5A3E31EF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3,936</w:t>
            </w:r>
          </w:p>
        </w:tc>
        <w:tc>
          <w:tcPr>
            <w:tcW w:w="1180" w:type="dxa"/>
            <w:noWrap/>
            <w:hideMark/>
          </w:tcPr>
          <w:p w14:paraId="515D6B49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3,201</w:t>
            </w:r>
          </w:p>
        </w:tc>
        <w:tc>
          <w:tcPr>
            <w:tcW w:w="1060" w:type="dxa"/>
            <w:noWrap/>
            <w:hideMark/>
          </w:tcPr>
          <w:p w14:paraId="07E9A192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3,156</w:t>
            </w:r>
          </w:p>
        </w:tc>
        <w:tc>
          <w:tcPr>
            <w:tcW w:w="1160" w:type="dxa"/>
            <w:noWrap/>
            <w:hideMark/>
          </w:tcPr>
          <w:p w14:paraId="28E80D8C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3,543</w:t>
            </w:r>
          </w:p>
        </w:tc>
        <w:tc>
          <w:tcPr>
            <w:tcW w:w="1200" w:type="dxa"/>
            <w:noWrap/>
            <w:hideMark/>
          </w:tcPr>
          <w:p w14:paraId="695C6D7A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4,435</w:t>
            </w:r>
          </w:p>
        </w:tc>
      </w:tr>
      <w:tr w:rsidR="002C1A4F" w:rsidRPr="002C1A4F" w14:paraId="7504C734" w14:textId="77777777" w:rsidTr="002C1A4F">
        <w:trPr>
          <w:trHeight w:val="290"/>
        </w:trPr>
        <w:tc>
          <w:tcPr>
            <w:tcW w:w="1100" w:type="dxa"/>
            <w:noWrap/>
            <w:hideMark/>
          </w:tcPr>
          <w:p w14:paraId="6164186E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std</w:t>
            </w:r>
          </w:p>
        </w:tc>
        <w:tc>
          <w:tcPr>
            <w:tcW w:w="1140" w:type="dxa"/>
            <w:noWrap/>
            <w:hideMark/>
          </w:tcPr>
          <w:p w14:paraId="580A20E8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1,240</w:t>
            </w:r>
          </w:p>
        </w:tc>
        <w:tc>
          <w:tcPr>
            <w:tcW w:w="1180" w:type="dxa"/>
            <w:noWrap/>
            <w:hideMark/>
          </w:tcPr>
          <w:p w14:paraId="179D422B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0,732</w:t>
            </w:r>
          </w:p>
        </w:tc>
        <w:tc>
          <w:tcPr>
            <w:tcW w:w="1180" w:type="dxa"/>
            <w:noWrap/>
            <w:hideMark/>
          </w:tcPr>
          <w:p w14:paraId="070035F4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0,834</w:t>
            </w:r>
          </w:p>
        </w:tc>
        <w:tc>
          <w:tcPr>
            <w:tcW w:w="1300" w:type="dxa"/>
            <w:noWrap/>
            <w:hideMark/>
          </w:tcPr>
          <w:p w14:paraId="2E228C50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0,656</w:t>
            </w:r>
          </w:p>
        </w:tc>
        <w:tc>
          <w:tcPr>
            <w:tcW w:w="1060" w:type="dxa"/>
            <w:noWrap/>
            <w:hideMark/>
          </w:tcPr>
          <w:p w14:paraId="7E6D9527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0,933</w:t>
            </w:r>
          </w:p>
        </w:tc>
        <w:tc>
          <w:tcPr>
            <w:tcW w:w="1180" w:type="dxa"/>
            <w:noWrap/>
            <w:hideMark/>
          </w:tcPr>
          <w:p w14:paraId="4CFFECEF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1,032</w:t>
            </w:r>
          </w:p>
        </w:tc>
        <w:tc>
          <w:tcPr>
            <w:tcW w:w="1060" w:type="dxa"/>
            <w:noWrap/>
            <w:hideMark/>
          </w:tcPr>
          <w:p w14:paraId="113158BB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1,153</w:t>
            </w:r>
          </w:p>
        </w:tc>
        <w:tc>
          <w:tcPr>
            <w:tcW w:w="1160" w:type="dxa"/>
            <w:noWrap/>
            <w:hideMark/>
          </w:tcPr>
          <w:p w14:paraId="2D25B17C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1,425</w:t>
            </w:r>
          </w:p>
        </w:tc>
        <w:tc>
          <w:tcPr>
            <w:tcW w:w="1200" w:type="dxa"/>
            <w:noWrap/>
            <w:hideMark/>
          </w:tcPr>
          <w:p w14:paraId="1A16BAB1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6,210</w:t>
            </w:r>
          </w:p>
        </w:tc>
      </w:tr>
      <w:tr w:rsidR="002C1A4F" w:rsidRPr="002C1A4F" w14:paraId="05CA4E0D" w14:textId="77777777" w:rsidTr="002C1A4F">
        <w:trPr>
          <w:trHeight w:val="290"/>
        </w:trPr>
        <w:tc>
          <w:tcPr>
            <w:tcW w:w="1100" w:type="dxa"/>
            <w:noWrap/>
            <w:hideMark/>
          </w:tcPr>
          <w:p w14:paraId="535B0ADA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min</w:t>
            </w:r>
          </w:p>
        </w:tc>
        <w:tc>
          <w:tcPr>
            <w:tcW w:w="1140" w:type="dxa"/>
            <w:noWrap/>
            <w:hideMark/>
          </w:tcPr>
          <w:p w14:paraId="66BC3BDD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180" w:type="dxa"/>
            <w:noWrap/>
            <w:hideMark/>
          </w:tcPr>
          <w:p w14:paraId="5E5171FD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80" w:type="dxa"/>
            <w:noWrap/>
            <w:hideMark/>
          </w:tcPr>
          <w:p w14:paraId="758ED58B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00" w:type="dxa"/>
            <w:noWrap/>
            <w:hideMark/>
          </w:tcPr>
          <w:p w14:paraId="03A31F26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60" w:type="dxa"/>
            <w:noWrap/>
            <w:hideMark/>
          </w:tcPr>
          <w:p w14:paraId="23EEACC7" w14:textId="088AFFF3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80" w:type="dxa"/>
            <w:noWrap/>
            <w:hideMark/>
          </w:tcPr>
          <w:p w14:paraId="16671C12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60" w:type="dxa"/>
            <w:noWrap/>
            <w:hideMark/>
          </w:tcPr>
          <w:p w14:paraId="0CACA6D9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60" w:type="dxa"/>
            <w:noWrap/>
            <w:hideMark/>
          </w:tcPr>
          <w:p w14:paraId="5689912C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00" w:type="dxa"/>
            <w:noWrap/>
            <w:hideMark/>
          </w:tcPr>
          <w:p w14:paraId="7693239E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2C1A4F" w:rsidRPr="002C1A4F" w14:paraId="21E00120" w14:textId="77777777" w:rsidTr="002C1A4F">
        <w:trPr>
          <w:trHeight w:val="290"/>
        </w:trPr>
        <w:tc>
          <w:tcPr>
            <w:tcW w:w="1100" w:type="dxa"/>
            <w:noWrap/>
            <w:hideMark/>
          </w:tcPr>
          <w:p w14:paraId="3D2100B2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25%</w:t>
            </w:r>
          </w:p>
        </w:tc>
        <w:tc>
          <w:tcPr>
            <w:tcW w:w="1140" w:type="dxa"/>
            <w:noWrap/>
            <w:hideMark/>
          </w:tcPr>
          <w:p w14:paraId="36247A71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180" w:type="dxa"/>
            <w:noWrap/>
            <w:hideMark/>
          </w:tcPr>
          <w:p w14:paraId="307A095C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80" w:type="dxa"/>
            <w:noWrap/>
            <w:hideMark/>
          </w:tcPr>
          <w:p w14:paraId="54C5CCC3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00" w:type="dxa"/>
            <w:noWrap/>
            <w:hideMark/>
          </w:tcPr>
          <w:p w14:paraId="434D3379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60" w:type="dxa"/>
            <w:noWrap/>
            <w:hideMark/>
          </w:tcPr>
          <w:p w14:paraId="03BC929C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80" w:type="dxa"/>
            <w:noWrap/>
            <w:hideMark/>
          </w:tcPr>
          <w:p w14:paraId="7451227E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060" w:type="dxa"/>
            <w:noWrap/>
            <w:hideMark/>
          </w:tcPr>
          <w:p w14:paraId="67A521F9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60" w:type="dxa"/>
            <w:noWrap/>
            <w:hideMark/>
          </w:tcPr>
          <w:p w14:paraId="4515445E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00" w:type="dxa"/>
            <w:noWrap/>
            <w:hideMark/>
          </w:tcPr>
          <w:p w14:paraId="5BECAE1A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2C1A4F" w:rsidRPr="002C1A4F" w14:paraId="783AD207" w14:textId="77777777" w:rsidTr="002C1A4F">
        <w:trPr>
          <w:trHeight w:val="290"/>
        </w:trPr>
        <w:tc>
          <w:tcPr>
            <w:tcW w:w="1100" w:type="dxa"/>
            <w:noWrap/>
            <w:hideMark/>
          </w:tcPr>
          <w:p w14:paraId="2997EEC2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50%</w:t>
            </w:r>
          </w:p>
        </w:tc>
        <w:tc>
          <w:tcPr>
            <w:tcW w:w="1140" w:type="dxa"/>
            <w:noWrap/>
            <w:hideMark/>
          </w:tcPr>
          <w:p w14:paraId="44AF62EA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180" w:type="dxa"/>
            <w:noWrap/>
            <w:hideMark/>
          </w:tcPr>
          <w:p w14:paraId="17728E11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80" w:type="dxa"/>
            <w:noWrap/>
            <w:hideMark/>
          </w:tcPr>
          <w:p w14:paraId="20C0DA99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00" w:type="dxa"/>
            <w:noWrap/>
            <w:hideMark/>
          </w:tcPr>
          <w:p w14:paraId="218EF0CE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60" w:type="dxa"/>
            <w:noWrap/>
            <w:hideMark/>
          </w:tcPr>
          <w:p w14:paraId="03B8E4C8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80" w:type="dxa"/>
            <w:noWrap/>
            <w:hideMark/>
          </w:tcPr>
          <w:p w14:paraId="672D8D3E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060" w:type="dxa"/>
            <w:noWrap/>
            <w:hideMark/>
          </w:tcPr>
          <w:p w14:paraId="59907364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60" w:type="dxa"/>
            <w:noWrap/>
            <w:hideMark/>
          </w:tcPr>
          <w:p w14:paraId="15A7A470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00" w:type="dxa"/>
            <w:noWrap/>
            <w:hideMark/>
          </w:tcPr>
          <w:p w14:paraId="5B5C1FBF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2C1A4F" w:rsidRPr="002C1A4F" w14:paraId="51053759" w14:textId="77777777" w:rsidTr="002C1A4F">
        <w:trPr>
          <w:trHeight w:val="290"/>
        </w:trPr>
        <w:tc>
          <w:tcPr>
            <w:tcW w:w="1100" w:type="dxa"/>
            <w:noWrap/>
            <w:hideMark/>
          </w:tcPr>
          <w:p w14:paraId="0398491D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75%</w:t>
            </w:r>
          </w:p>
        </w:tc>
        <w:tc>
          <w:tcPr>
            <w:tcW w:w="1140" w:type="dxa"/>
            <w:noWrap/>
            <w:hideMark/>
          </w:tcPr>
          <w:p w14:paraId="043986AD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180" w:type="dxa"/>
            <w:noWrap/>
            <w:hideMark/>
          </w:tcPr>
          <w:p w14:paraId="2DF0439C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80" w:type="dxa"/>
            <w:noWrap/>
            <w:hideMark/>
          </w:tcPr>
          <w:p w14:paraId="755E8A51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00" w:type="dxa"/>
            <w:noWrap/>
            <w:hideMark/>
          </w:tcPr>
          <w:p w14:paraId="46ED2CAD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60" w:type="dxa"/>
            <w:noWrap/>
            <w:hideMark/>
          </w:tcPr>
          <w:p w14:paraId="13D7CE61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80" w:type="dxa"/>
            <w:noWrap/>
            <w:hideMark/>
          </w:tcPr>
          <w:p w14:paraId="5915176F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060" w:type="dxa"/>
            <w:noWrap/>
            <w:hideMark/>
          </w:tcPr>
          <w:p w14:paraId="1930E002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60" w:type="dxa"/>
            <w:noWrap/>
            <w:hideMark/>
          </w:tcPr>
          <w:p w14:paraId="030E68AC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00" w:type="dxa"/>
            <w:noWrap/>
            <w:hideMark/>
          </w:tcPr>
          <w:p w14:paraId="5AD24DF3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2C1A4F" w:rsidRPr="002C1A4F" w14:paraId="4DE6F163" w14:textId="77777777" w:rsidTr="002C1A4F">
        <w:trPr>
          <w:trHeight w:val="290"/>
        </w:trPr>
        <w:tc>
          <w:tcPr>
            <w:tcW w:w="1100" w:type="dxa"/>
            <w:noWrap/>
            <w:hideMark/>
          </w:tcPr>
          <w:p w14:paraId="50293A88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max</w:t>
            </w:r>
          </w:p>
        </w:tc>
        <w:tc>
          <w:tcPr>
            <w:tcW w:w="1140" w:type="dxa"/>
            <w:noWrap/>
            <w:hideMark/>
          </w:tcPr>
          <w:p w14:paraId="58B74E25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180" w:type="dxa"/>
            <w:noWrap/>
            <w:hideMark/>
          </w:tcPr>
          <w:p w14:paraId="0B3DBA03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80" w:type="dxa"/>
            <w:noWrap/>
            <w:hideMark/>
          </w:tcPr>
          <w:p w14:paraId="5A15AD06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00" w:type="dxa"/>
            <w:noWrap/>
            <w:hideMark/>
          </w:tcPr>
          <w:p w14:paraId="0C9BB844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060" w:type="dxa"/>
            <w:noWrap/>
            <w:hideMark/>
          </w:tcPr>
          <w:p w14:paraId="4CF8D08F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80" w:type="dxa"/>
            <w:noWrap/>
            <w:hideMark/>
          </w:tcPr>
          <w:p w14:paraId="0065DF36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060" w:type="dxa"/>
            <w:noWrap/>
            <w:hideMark/>
          </w:tcPr>
          <w:p w14:paraId="5F30C540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60" w:type="dxa"/>
            <w:noWrap/>
            <w:hideMark/>
          </w:tcPr>
          <w:p w14:paraId="6D0C0FA6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00" w:type="dxa"/>
            <w:noWrap/>
            <w:hideMark/>
          </w:tcPr>
          <w:p w14:paraId="02C15502" w14:textId="77777777" w:rsidR="002C1A4F" w:rsidRPr="002C1A4F" w:rsidRDefault="002C1A4F" w:rsidP="002C1A4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1A4F">
              <w:rPr>
                <w:rFonts w:ascii="Times New Roman" w:eastAsia="Times New Roman" w:hAnsi="Times New Roman" w:cs="Times New Roman"/>
                <w:sz w:val="24"/>
                <w:szCs w:val="24"/>
              </w:rPr>
              <w:t>75</w:t>
            </w:r>
          </w:p>
        </w:tc>
      </w:tr>
    </w:tbl>
    <w:p w14:paraId="30069D50" w14:textId="77777777" w:rsidR="00BC31EB" w:rsidRDefault="00BC31EB" w:rsidP="001141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D6C5F90" w14:textId="219AFF64" w:rsidR="00C94B9F" w:rsidRDefault="00FA1577" w:rsidP="0011419E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Выводы</w:t>
      </w:r>
    </w:p>
    <w:p w14:paraId="5C9852FA" w14:textId="21067988" w:rsidR="00BC31EB" w:rsidRPr="00C94B9F" w:rsidRDefault="00FA1577" w:rsidP="00C94B9F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4B9F">
        <w:rPr>
          <w:rFonts w:ascii="Times New Roman" w:eastAsia="Times New Roman" w:hAnsi="Times New Roman" w:cs="Times New Roman"/>
          <w:sz w:val="28"/>
          <w:szCs w:val="28"/>
        </w:rPr>
        <w:t>Наши гипотезы не отверглись в результате исследования на уровне значимости 5%</w:t>
      </w:r>
      <w:r w:rsidR="00C94B9F" w:rsidRPr="00C94B9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>Таким образом, мы можем утверждать, что если студент живёт в городе, то пить он будет реже и его score потребления алкоголя будет на 0.128 ниже при прочих равных. Говоря о нашей гипотезе о влиянии отношений в семье, мы можем сделать вывод, что при прочих равных при росте score отношений в семье</w:t>
      </w:r>
      <w:r w:rsidR="00C94B9F" w:rsidRPr="00C94B9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 xml:space="preserve">то есть </w:t>
      </w:r>
      <w:r w:rsidR="00C94B9F" w:rsidRPr="00C94B9F">
        <w:rPr>
          <w:rFonts w:ascii="Times New Roman" w:eastAsia="Times New Roman" w:hAnsi="Times New Roman" w:cs="Times New Roman"/>
          <w:sz w:val="28"/>
          <w:szCs w:val="28"/>
          <w:lang w:val="ru-RU"/>
        </w:rPr>
        <w:t>чем они лучше)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>,</w:t>
      </w:r>
      <w:r w:rsidR="00C94B9F" w:rsidRPr="00C94B9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>score потребления алкоголя будет на 0.1476 меньше. Стоит отметить, что в исследованиях, которые мы нашли</w:t>
      </w:r>
      <w:r w:rsidR="00C94B9F" w:rsidRPr="00C94B9F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 xml:space="preserve"> исследователи получили те же результаты, что получились у нас. </w:t>
      </w:r>
    </w:p>
    <w:p w14:paraId="5AB42C0B" w14:textId="6E9A3C83" w:rsidR="00BC31EB" w:rsidRDefault="00BC31EB" w:rsidP="0011419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0A7910" w14:textId="681A6EDF" w:rsidR="00BC31EB" w:rsidRPr="00C94B9F" w:rsidRDefault="00FA1577" w:rsidP="0011419E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94B9F">
        <w:rPr>
          <w:rFonts w:ascii="Times New Roman" w:eastAsia="Times New Roman" w:hAnsi="Times New Roman" w:cs="Times New Roman"/>
          <w:b/>
          <w:sz w:val="28"/>
          <w:szCs w:val="28"/>
        </w:rPr>
        <w:t>Интерпретация других значимых коэффициентов при переменных</w:t>
      </w:r>
    </w:p>
    <w:p w14:paraId="25D33733" w14:textId="61D5DEBA" w:rsidR="00BC31EB" w:rsidRPr="00C94B9F" w:rsidRDefault="00FA1577" w:rsidP="001141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4B9F">
        <w:rPr>
          <w:rFonts w:ascii="Times New Roman" w:eastAsia="Times New Roman" w:hAnsi="Times New Roman" w:cs="Times New Roman"/>
          <w:sz w:val="28"/>
          <w:szCs w:val="28"/>
        </w:rPr>
        <w:t>При прочих равных условиях:</w:t>
      </w:r>
    </w:p>
    <w:p w14:paraId="32F977F2" w14:textId="00B5E425" w:rsidR="00BC31EB" w:rsidRPr="00C94B9F" w:rsidRDefault="00C94B9F" w:rsidP="0011419E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 увеличении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 xml:space="preserve"> возраста (age) на 1 score потребления алкоголя увеличивается на 0.0731</w:t>
      </w:r>
    </w:p>
    <w:p w14:paraId="277B3F47" w14:textId="21D47BFE" w:rsidR="00BC31EB" w:rsidRPr="00C94B9F" w:rsidRDefault="00C94B9F" w:rsidP="0011419E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 увеличении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 xml:space="preserve"> времени на обучение (studytime) на 1 score потреблени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 xml:space="preserve"> алкоголя уменьш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ае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>тся на 0.0961</w:t>
      </w:r>
    </w:p>
    <w:p w14:paraId="3E3761C2" w14:textId="13BFF2E3" w:rsidR="00BC31EB" w:rsidRPr="00C94B9F" w:rsidRDefault="00C94B9F" w:rsidP="0011419E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 увеличении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 xml:space="preserve"> значения, отвечающего за количество прогулок с друзьями (goout)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>на 1 score потреблени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 xml:space="preserve"> алкоголя увеличи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вае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>тся на 0.3489</w:t>
      </w:r>
    </w:p>
    <w:p w14:paraId="6DAE1695" w14:textId="0049D824" w:rsidR="00BC31EB" w:rsidRPr="00C94B9F" w:rsidRDefault="00C94B9F" w:rsidP="0011419E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>увеличени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>значения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 xml:space="preserve"> отвечающего за уровень здоровья (health)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 xml:space="preserve"> на 1 score потреблени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 xml:space="preserve"> алкоголя увеличивается на 0.0817</w:t>
      </w:r>
    </w:p>
    <w:p w14:paraId="4AA53A6E" w14:textId="06164DA3" w:rsidR="00BC31EB" w:rsidRPr="00C94B9F" w:rsidRDefault="00C94B9F" w:rsidP="0011419E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 увеличении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 xml:space="preserve"> количества пропусков (absences) на 1 score потреблени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 xml:space="preserve"> алкоголя увеличивается на 0.1113</w:t>
      </w:r>
    </w:p>
    <w:p w14:paraId="3FBF61CE" w14:textId="7134D4DE" w:rsidR="00BC31EB" w:rsidRPr="00C94B9F" w:rsidRDefault="00FA1577" w:rsidP="0011419E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4B9F">
        <w:rPr>
          <w:rFonts w:ascii="Times New Roman" w:eastAsia="Times New Roman" w:hAnsi="Times New Roman" w:cs="Times New Roman"/>
          <w:sz w:val="28"/>
          <w:szCs w:val="28"/>
        </w:rPr>
        <w:t>у мужчин score потребления алкоголя выше на 0.5256</w:t>
      </w:r>
    </w:p>
    <w:p w14:paraId="2C17FF7E" w14:textId="1A379CA7" w:rsidR="00BC31EB" w:rsidRPr="00C94B9F" w:rsidRDefault="00FA1577" w:rsidP="0011419E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4B9F">
        <w:rPr>
          <w:rFonts w:ascii="Times New Roman" w:eastAsia="Times New Roman" w:hAnsi="Times New Roman" w:cs="Times New Roman"/>
          <w:sz w:val="28"/>
          <w:szCs w:val="28"/>
        </w:rPr>
        <w:t>у студентов</w:t>
      </w:r>
      <w:r w:rsidR="00C94B9F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r w:rsidR="00C94B9F">
        <w:rPr>
          <w:rFonts w:ascii="Times New Roman" w:eastAsia="Times New Roman" w:hAnsi="Times New Roman" w:cs="Times New Roman"/>
          <w:sz w:val="28"/>
          <w:szCs w:val="28"/>
          <w:lang w:val="ru-RU"/>
        </w:rPr>
        <w:t>которых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 xml:space="preserve"> в семье три или меньше людей</w:t>
      </w:r>
      <w:r w:rsidR="00C94B9F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 xml:space="preserve"> score потребления алкоголя выше на 0.1781</w:t>
      </w:r>
      <w:r w:rsidR="00C94B9F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 xml:space="preserve"> чем у тех</w:t>
      </w:r>
      <w:r w:rsidR="00C94B9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>у кого больше 3</w:t>
      </w:r>
      <w:r w:rsidR="00931576" w:rsidRPr="00C94B9F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>х людей в семье</w:t>
      </w:r>
    </w:p>
    <w:p w14:paraId="2FB14E94" w14:textId="56304F68" w:rsidR="00BC31EB" w:rsidRPr="00C94B9F" w:rsidRDefault="00FA1577" w:rsidP="0011419E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4B9F">
        <w:rPr>
          <w:rFonts w:ascii="Times New Roman" w:eastAsia="Times New Roman" w:hAnsi="Times New Roman" w:cs="Times New Roman"/>
          <w:sz w:val="28"/>
          <w:szCs w:val="28"/>
        </w:rPr>
        <w:t>у студентов</w:t>
      </w:r>
      <w:r w:rsidR="00C94B9F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r w:rsidR="00C94B9F">
        <w:rPr>
          <w:rFonts w:ascii="Times New Roman" w:eastAsia="Times New Roman" w:hAnsi="Times New Roman" w:cs="Times New Roman"/>
          <w:sz w:val="28"/>
          <w:szCs w:val="28"/>
          <w:lang w:val="ru-RU"/>
        </w:rPr>
        <w:t>которых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 xml:space="preserve"> опекун</w:t>
      </w:r>
      <w:r w:rsidR="00C94B9F">
        <w:rPr>
          <w:rFonts w:ascii="Times New Roman" w:eastAsia="Times New Roman" w:hAnsi="Times New Roman" w:cs="Times New Roman"/>
          <w:sz w:val="28"/>
          <w:szCs w:val="28"/>
          <w:lang w:val="ru-RU"/>
        </w:rPr>
        <w:t>ом является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 xml:space="preserve"> мать</w:t>
      </w:r>
      <w:r w:rsidR="00C94B9F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 xml:space="preserve"> score потребления алкоголя ниже на 0.1282</w:t>
      </w:r>
      <w:r w:rsidR="00C94B9F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 xml:space="preserve"> чем у тех</w:t>
      </w:r>
      <w:r w:rsidR="00C94B9F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r w:rsidR="00C94B9F">
        <w:rPr>
          <w:rFonts w:ascii="Times New Roman" w:eastAsia="Times New Roman" w:hAnsi="Times New Roman" w:cs="Times New Roman"/>
          <w:sz w:val="28"/>
          <w:szCs w:val="28"/>
          <w:lang w:val="ru-RU"/>
        </w:rPr>
        <w:t>которых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 xml:space="preserve"> опекун</w:t>
      </w:r>
      <w:r w:rsidR="00C94B9F">
        <w:rPr>
          <w:rFonts w:ascii="Times New Roman" w:eastAsia="Times New Roman" w:hAnsi="Times New Roman" w:cs="Times New Roman"/>
          <w:sz w:val="28"/>
          <w:szCs w:val="28"/>
          <w:lang w:val="ru-RU"/>
        </w:rPr>
        <w:t>ом является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 xml:space="preserve"> отец</w:t>
      </w:r>
    </w:p>
    <w:p w14:paraId="40205A62" w14:textId="0718B43D" w:rsidR="00BC31EB" w:rsidRPr="00C94B9F" w:rsidRDefault="00FA1577" w:rsidP="0011419E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4B9F">
        <w:rPr>
          <w:rFonts w:ascii="Times New Roman" w:eastAsia="Times New Roman" w:hAnsi="Times New Roman" w:cs="Times New Roman"/>
          <w:sz w:val="28"/>
          <w:szCs w:val="28"/>
        </w:rPr>
        <w:lastRenderedPageBreak/>
        <w:t>у студентов</w:t>
      </w:r>
      <w:r w:rsidR="00C94B9F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94B9F">
        <w:rPr>
          <w:rFonts w:ascii="Times New Roman" w:eastAsia="Times New Roman" w:hAnsi="Times New Roman" w:cs="Times New Roman"/>
          <w:sz w:val="28"/>
          <w:szCs w:val="28"/>
          <w:lang w:val="ru-RU"/>
        </w:rPr>
        <w:t>которые посещают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 xml:space="preserve"> платные курсы (paid_yes)</w:t>
      </w:r>
      <w:r w:rsidR="00C94B9F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 xml:space="preserve"> score потребления алкоголя на 0.1722 выше</w:t>
      </w:r>
      <w:r w:rsidR="00C94B9F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 xml:space="preserve"> чем у тех</w:t>
      </w:r>
      <w:r w:rsidR="00C94B9F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 xml:space="preserve"> у кого их нет</w:t>
      </w:r>
    </w:p>
    <w:p w14:paraId="34383A8B" w14:textId="690F0706" w:rsidR="00BC31EB" w:rsidRPr="00C94B9F" w:rsidRDefault="00FA1577" w:rsidP="0011419E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4B9F">
        <w:rPr>
          <w:rFonts w:ascii="Times New Roman" w:eastAsia="Times New Roman" w:hAnsi="Times New Roman" w:cs="Times New Roman"/>
          <w:sz w:val="28"/>
          <w:szCs w:val="28"/>
        </w:rPr>
        <w:t>у студентов</w:t>
      </w:r>
      <w:r w:rsidR="00C94B9F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94B9F">
        <w:rPr>
          <w:rFonts w:ascii="Times New Roman" w:eastAsia="Times New Roman" w:hAnsi="Times New Roman" w:cs="Times New Roman"/>
          <w:sz w:val="28"/>
          <w:szCs w:val="28"/>
          <w:lang w:val="ru-RU"/>
        </w:rPr>
        <w:t>которые посещали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 xml:space="preserve"> в детский сад</w:t>
      </w:r>
      <w:r w:rsidR="00C94B9F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 xml:space="preserve"> score потребления алкоголя на 0.1996 ниже</w:t>
      </w:r>
      <w:r w:rsidR="00C94B9F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 xml:space="preserve"> чем у тех</w:t>
      </w:r>
      <w:r w:rsidR="00C94B9F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 xml:space="preserve"> кто не </w:t>
      </w:r>
      <w:r w:rsidR="00C94B9F">
        <w:rPr>
          <w:rFonts w:ascii="Times New Roman" w:eastAsia="Times New Roman" w:hAnsi="Times New Roman" w:cs="Times New Roman"/>
          <w:sz w:val="28"/>
          <w:szCs w:val="28"/>
          <w:lang w:val="ru-RU"/>
        </w:rPr>
        <w:t>посещал</w:t>
      </w:r>
    </w:p>
    <w:p w14:paraId="6C2AB146" w14:textId="76DD7A6B" w:rsidR="00BC31EB" w:rsidRPr="00C94B9F" w:rsidRDefault="00FA1577" w:rsidP="0011419E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4B9F">
        <w:rPr>
          <w:rFonts w:ascii="Times New Roman" w:eastAsia="Times New Roman" w:hAnsi="Times New Roman" w:cs="Times New Roman"/>
          <w:sz w:val="28"/>
          <w:szCs w:val="28"/>
        </w:rPr>
        <w:t>у студентов</w:t>
      </w:r>
      <w:r w:rsidR="00C94B9F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94B9F">
        <w:rPr>
          <w:rFonts w:ascii="Times New Roman" w:eastAsia="Times New Roman" w:hAnsi="Times New Roman" w:cs="Times New Roman"/>
          <w:sz w:val="28"/>
          <w:szCs w:val="28"/>
          <w:lang w:val="ru-RU"/>
        </w:rPr>
        <w:t>которые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 xml:space="preserve"> не указал</w:t>
      </w:r>
      <w:r w:rsidR="00C94B9F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 xml:space="preserve"> явно причину выбора школы</w:t>
      </w:r>
      <w:r w:rsidR="00C94B9F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 xml:space="preserve"> score потребления алкоголя выше на 0.3, чем у тех студентов, кто выбрал школы опираясь на предпочтительные курсы.  </w:t>
      </w:r>
    </w:p>
    <w:p w14:paraId="627039D6" w14:textId="3A6D9AF7" w:rsidR="00125581" w:rsidRDefault="00FA1577" w:rsidP="00C94B9F">
      <w:pPr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4B9F">
        <w:rPr>
          <w:rFonts w:ascii="Times New Roman" w:eastAsia="Times New Roman" w:hAnsi="Times New Roman" w:cs="Times New Roman"/>
          <w:sz w:val="28"/>
          <w:szCs w:val="28"/>
        </w:rPr>
        <w:t xml:space="preserve">Хочется отметить, что в </w:t>
      </w:r>
      <w:r w:rsidR="00C94B9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конечном 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>итоге</w:t>
      </w:r>
      <w:r w:rsidR="00C94B9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количество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 xml:space="preserve"> значимых коэффициентов</w:t>
      </w:r>
      <w:r w:rsidR="00C94B9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составило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 xml:space="preserve"> примерно половин</w:t>
      </w:r>
      <w:r w:rsidR="00C94B9F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 xml:space="preserve"> от всех</w:t>
      </w:r>
      <w:r w:rsidR="00C94B9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переменных в составленной нами модели. Ч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>то интересно</w:t>
      </w:r>
      <w:r w:rsidR="00C94B9F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07532">
        <w:rPr>
          <w:rFonts w:ascii="Times New Roman" w:eastAsia="Times New Roman" w:hAnsi="Times New Roman" w:cs="Times New Roman"/>
          <w:sz w:val="28"/>
          <w:szCs w:val="28"/>
          <w:lang w:val="ru-RU"/>
        </w:rPr>
        <w:t>некоторые переменные</w:t>
      </w:r>
      <w:r w:rsidR="00C94B9F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 xml:space="preserve"> которые нам казались важными, например, живут ли родители вместе</w:t>
      </w:r>
      <w:r w:rsidR="0050753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 xml:space="preserve"> оказал</w:t>
      </w:r>
      <w:r w:rsidR="0050753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>сь незначим</w:t>
      </w:r>
      <w:r w:rsidR="00507532">
        <w:rPr>
          <w:rFonts w:ascii="Times New Roman" w:eastAsia="Times New Roman" w:hAnsi="Times New Roman" w:cs="Times New Roman"/>
          <w:sz w:val="28"/>
          <w:szCs w:val="28"/>
          <w:lang w:val="ru-RU"/>
        </w:rPr>
        <w:t>ыми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07532">
        <w:rPr>
          <w:rFonts w:ascii="Times New Roman" w:eastAsia="Times New Roman" w:hAnsi="Times New Roman" w:cs="Times New Roman"/>
          <w:sz w:val="28"/>
          <w:szCs w:val="28"/>
          <w:lang w:val="ru-RU"/>
        </w:rPr>
        <w:t>при любом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 xml:space="preserve"> уровне значимости. </w:t>
      </w:r>
      <w:r w:rsidR="00507532">
        <w:rPr>
          <w:rFonts w:ascii="Times New Roman" w:eastAsia="Times New Roman" w:hAnsi="Times New Roman" w:cs="Times New Roman"/>
          <w:sz w:val="28"/>
          <w:szCs w:val="28"/>
          <w:lang w:val="ru-RU"/>
        </w:rPr>
        <w:t>То же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 xml:space="preserve"> можно сказать и про поддержку студентов в школе и в семье:</w:t>
      </w:r>
      <w:r w:rsidR="0050753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>они также незначимы на любых разумных уровнях значимости. Однако нам кажется, что наша модель далеко не лучшим образом определяет количество употребляемого алкоголя</w:t>
      </w:r>
      <w:r w:rsidR="0050753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0753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>о</w:t>
      </w:r>
      <w:r w:rsidR="00931576" w:rsidRPr="00C94B9F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>нашему мнению</w:t>
      </w:r>
      <w:r w:rsidR="0050753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 xml:space="preserve"> улучшить её могли бы данные о достатке семьи, о трудоустройстве родителей, </w:t>
      </w:r>
      <w:r w:rsidR="0050753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 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>наличи</w:t>
      </w:r>
      <w:r w:rsidR="0050753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 xml:space="preserve"> иных пагубных привычек/зависимостей у респондентов, </w:t>
      </w:r>
      <w:r w:rsidR="0050753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 также </w:t>
      </w:r>
      <w:r w:rsidRPr="00C94B9F">
        <w:rPr>
          <w:rFonts w:ascii="Times New Roman" w:eastAsia="Times New Roman" w:hAnsi="Times New Roman" w:cs="Times New Roman"/>
          <w:sz w:val="28"/>
          <w:szCs w:val="28"/>
        </w:rPr>
        <w:t xml:space="preserve">более развёрнутая информация о том, как учится респондент. </w:t>
      </w:r>
      <w:bookmarkStart w:id="3" w:name="_z9af7jjthini" w:colFirst="0" w:colLast="0"/>
      <w:bookmarkEnd w:id="3"/>
    </w:p>
    <w:p w14:paraId="19DED20B" w14:textId="77777777" w:rsidR="00125581" w:rsidRDefault="0012558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F7AF37E" w14:textId="77777777" w:rsidR="00125581" w:rsidRPr="00125581" w:rsidRDefault="00125581" w:rsidP="00125581">
      <w:pPr>
        <w:pStyle w:val="1"/>
        <w:jc w:val="center"/>
        <w:rPr>
          <w:sz w:val="28"/>
          <w:szCs w:val="28"/>
        </w:rPr>
      </w:pPr>
      <w:r w:rsidRPr="00125581">
        <w:rPr>
          <w:b/>
          <w:bCs/>
          <w:color w:val="000000"/>
          <w:sz w:val="28"/>
          <w:szCs w:val="28"/>
        </w:rPr>
        <w:lastRenderedPageBreak/>
        <w:t>Список литературы и источников</w:t>
      </w:r>
    </w:p>
    <w:p w14:paraId="6ADBFCC4" w14:textId="77777777" w:rsidR="00125581" w:rsidRPr="00125581" w:rsidRDefault="00125581" w:rsidP="00125581">
      <w:pPr>
        <w:pStyle w:val="ab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  <w:lang w:val="en-US"/>
        </w:rPr>
      </w:pPr>
      <w:r w:rsidRPr="00125581">
        <w:rPr>
          <w:color w:val="000000"/>
          <w:sz w:val="28"/>
          <w:szCs w:val="28"/>
          <w:lang w:val="en-US"/>
        </w:rPr>
        <w:t>Topics in Public Health edited by David Claborn, 2021 - Chapter 3: Alcohol Consumption Among Adolescents by Francisca Carvajal and Jose Manuel Lerma-Cabrera</w:t>
      </w:r>
    </w:p>
    <w:p w14:paraId="147CDCCC" w14:textId="77777777" w:rsidR="00125581" w:rsidRPr="00125581" w:rsidRDefault="00125581" w:rsidP="00125581">
      <w:pPr>
        <w:pStyle w:val="ab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  <w:lang w:val="en-US"/>
        </w:rPr>
      </w:pPr>
      <w:r w:rsidRPr="00125581">
        <w:rPr>
          <w:color w:val="000000"/>
          <w:sz w:val="28"/>
          <w:szCs w:val="28"/>
          <w:lang w:val="en-US"/>
        </w:rPr>
        <w:t>Centers for Disease Control and Prevention (CDC). Youth risk behavior surveillance report—United States, 2011</w:t>
      </w:r>
    </w:p>
    <w:p w14:paraId="152F3FAD" w14:textId="77777777" w:rsidR="00125581" w:rsidRPr="00125581" w:rsidRDefault="00125581" w:rsidP="00125581">
      <w:pPr>
        <w:pStyle w:val="ab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125581">
        <w:rPr>
          <w:color w:val="000000"/>
          <w:sz w:val="28"/>
          <w:szCs w:val="28"/>
          <w:lang w:val="en-US"/>
        </w:rPr>
        <w:t xml:space="preserve">Bonnie RJ, O'Connell ME (editors). Reducing underage drinking: a collective responsibility. </w:t>
      </w:r>
      <w:r w:rsidRPr="00125581">
        <w:rPr>
          <w:color w:val="000000"/>
          <w:sz w:val="28"/>
          <w:szCs w:val="28"/>
        </w:rPr>
        <w:t>Washington, DC: The National Academies Press; 2004</w:t>
      </w:r>
    </w:p>
    <w:p w14:paraId="50AA80DA" w14:textId="77777777" w:rsidR="00125581" w:rsidRPr="00125581" w:rsidRDefault="00125581" w:rsidP="00125581">
      <w:pPr>
        <w:pStyle w:val="ab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  <w:lang w:val="en-US"/>
        </w:rPr>
      </w:pPr>
      <w:r w:rsidRPr="00125581">
        <w:rPr>
          <w:color w:val="000000"/>
          <w:sz w:val="28"/>
          <w:szCs w:val="28"/>
          <w:lang w:val="en-US"/>
        </w:rPr>
        <w:t>U. S. Department of Health &amp; Human Services (HHS). The surgeon general's call to action to prevent and reduce underage drinking. Rockville, MD: U.S. Department of Health and Human Services; 2007</w:t>
      </w:r>
    </w:p>
    <w:p w14:paraId="381DFD18" w14:textId="77777777" w:rsidR="00125581" w:rsidRPr="00125581" w:rsidRDefault="00125581" w:rsidP="00125581">
      <w:pPr>
        <w:pStyle w:val="ab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125581">
        <w:rPr>
          <w:color w:val="000000"/>
          <w:sz w:val="28"/>
          <w:szCs w:val="28"/>
          <w:lang w:val="en-US"/>
        </w:rPr>
        <w:t xml:space="preserve">Miller JW, Naimi TS, Brewer RD, Jones SE. Binge drinking and associated health risk behaviors among high school students. </w:t>
      </w:r>
      <w:r w:rsidRPr="00125581">
        <w:rPr>
          <w:color w:val="000000"/>
          <w:sz w:val="28"/>
          <w:szCs w:val="28"/>
        </w:rPr>
        <w:t>Pediatrics 2007</w:t>
      </w:r>
    </w:p>
    <w:p w14:paraId="718349A6" w14:textId="77777777" w:rsidR="00125581" w:rsidRPr="00125581" w:rsidRDefault="00125581" w:rsidP="00125581">
      <w:pPr>
        <w:pStyle w:val="ab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125581">
        <w:rPr>
          <w:color w:val="000000"/>
          <w:sz w:val="28"/>
          <w:szCs w:val="28"/>
          <w:lang w:val="en-US"/>
        </w:rPr>
        <w:t xml:space="preserve">Fletcher JM, Tienda M. High school classmates and college success. </w:t>
      </w:r>
      <w:r w:rsidRPr="00125581">
        <w:rPr>
          <w:color w:val="000000"/>
          <w:sz w:val="28"/>
          <w:szCs w:val="28"/>
        </w:rPr>
        <w:t>Sociology of Education 2009</w:t>
      </w:r>
    </w:p>
    <w:p w14:paraId="54AD4D87" w14:textId="77777777" w:rsidR="00125581" w:rsidRPr="00125581" w:rsidRDefault="00125581" w:rsidP="00125581">
      <w:pPr>
        <w:pStyle w:val="ab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125581">
        <w:rPr>
          <w:color w:val="000000"/>
          <w:sz w:val="28"/>
          <w:szCs w:val="28"/>
          <w:lang w:val="en-US"/>
        </w:rPr>
        <w:t xml:space="preserve">Wasserman S, Faust K. Social network analysis: methods and applications. </w:t>
      </w:r>
      <w:r w:rsidRPr="00125581">
        <w:rPr>
          <w:color w:val="000000"/>
          <w:sz w:val="28"/>
          <w:szCs w:val="28"/>
        </w:rPr>
        <w:t>New York: Cambridge University Press; 1994</w:t>
      </w:r>
    </w:p>
    <w:p w14:paraId="1784275C" w14:textId="77777777" w:rsidR="00125581" w:rsidRPr="00125581" w:rsidRDefault="00125581" w:rsidP="00125581">
      <w:pPr>
        <w:pStyle w:val="ab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125581">
        <w:rPr>
          <w:color w:val="000000"/>
          <w:sz w:val="28"/>
          <w:szCs w:val="28"/>
          <w:lang w:val="en-US"/>
        </w:rPr>
        <w:t xml:space="preserve">Urberg KA, Degirmencioglu SM, Pilgram C. Close friend and group influence on adolescent cigarette smoking and alcohol use. </w:t>
      </w:r>
      <w:r w:rsidRPr="00125581">
        <w:rPr>
          <w:color w:val="000000"/>
          <w:sz w:val="28"/>
          <w:szCs w:val="28"/>
        </w:rPr>
        <w:t>Developmental Psychology 1997</w:t>
      </w:r>
    </w:p>
    <w:p w14:paraId="43E6BCCD" w14:textId="77777777" w:rsidR="00125581" w:rsidRPr="00125581" w:rsidRDefault="00125581" w:rsidP="00125581">
      <w:pPr>
        <w:pStyle w:val="ab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125581">
        <w:rPr>
          <w:color w:val="000000"/>
          <w:sz w:val="28"/>
          <w:szCs w:val="28"/>
          <w:lang w:val="en-US"/>
        </w:rPr>
        <w:t xml:space="preserve">Kirke DM. Chain reactions in adolescents' cigarette, alcohol and drug use: similarity through peer influence or the patterning of ties in peer networks? </w:t>
      </w:r>
      <w:r w:rsidRPr="00125581">
        <w:rPr>
          <w:color w:val="000000"/>
          <w:sz w:val="28"/>
          <w:szCs w:val="28"/>
        </w:rPr>
        <w:t>Social Networks 2004</w:t>
      </w:r>
    </w:p>
    <w:p w14:paraId="05E5F026" w14:textId="77777777" w:rsidR="00125581" w:rsidRPr="00125581" w:rsidRDefault="00125581" w:rsidP="00125581">
      <w:pPr>
        <w:pStyle w:val="ab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125581">
        <w:rPr>
          <w:color w:val="000000"/>
          <w:sz w:val="28"/>
          <w:szCs w:val="28"/>
          <w:lang w:val="en-US"/>
        </w:rPr>
        <w:t xml:space="preserve">Snijders TAB, van de Bunt GG, Steglich CE. Introduction to stochastic actor-based models for network dynamics. </w:t>
      </w:r>
      <w:r w:rsidRPr="00125581">
        <w:rPr>
          <w:color w:val="000000"/>
          <w:sz w:val="28"/>
          <w:szCs w:val="28"/>
        </w:rPr>
        <w:t>Social Networks 2010</w:t>
      </w:r>
    </w:p>
    <w:p w14:paraId="613A95F4" w14:textId="77777777" w:rsidR="00125581" w:rsidRPr="00125581" w:rsidRDefault="00125581" w:rsidP="00125581">
      <w:pPr>
        <w:pStyle w:val="ab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  <w:lang w:val="en-US"/>
        </w:rPr>
      </w:pPr>
      <w:r w:rsidRPr="00125581">
        <w:rPr>
          <w:color w:val="000000"/>
          <w:sz w:val="28"/>
          <w:szCs w:val="28"/>
          <w:lang w:val="en-US"/>
        </w:rPr>
        <w:t>Snijders TAB. Network dynamics. In: Scott J, Carrington PJ, editors. The SAGE handbook of social network analysis. Thousand Oaks, CA: Sage; 2011</w:t>
      </w:r>
    </w:p>
    <w:p w14:paraId="1F979BAB" w14:textId="77777777" w:rsidR="00125581" w:rsidRPr="00125581" w:rsidRDefault="00125581" w:rsidP="00125581">
      <w:pPr>
        <w:pStyle w:val="ab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  <w:lang w:val="en-US"/>
        </w:rPr>
      </w:pPr>
      <w:r w:rsidRPr="00125581">
        <w:rPr>
          <w:color w:val="000000"/>
          <w:sz w:val="28"/>
          <w:szCs w:val="28"/>
          <w:lang w:val="en-US"/>
        </w:rPr>
        <w:t>Adolescent alcohol use and parental and adolescent socioeconomic position in six European cities. Marina Bosque-Prous, Mirte A. G. Kuipers, Albert Espelt, Matthias Richter, Arja Rimpelä, Julian Perelman, Bruno Federico, M. Teresa Brugal, Vincent Lorant &amp; Anton E. Kunst 2017</w:t>
      </w:r>
    </w:p>
    <w:p w14:paraId="163BA36D" w14:textId="77777777" w:rsidR="00125581" w:rsidRPr="00125581" w:rsidRDefault="00125581" w:rsidP="00125581">
      <w:pPr>
        <w:pStyle w:val="ab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  <w:lang w:val="en-US"/>
        </w:rPr>
      </w:pPr>
      <w:r w:rsidRPr="00125581">
        <w:rPr>
          <w:color w:val="000000"/>
          <w:sz w:val="28"/>
          <w:szCs w:val="28"/>
          <w:lang w:val="en-US"/>
        </w:rPr>
        <w:t>Alcohol consumption and binge drinking in adolescents: comparison of different migration backgrounds and rural vs. urban residence - a representative study Carolin Donath, Elmar Gräßel, Dirk Baier, Christian Pfeiffer, Deniz Karagülle, Stefan Bleich &amp; Thomas Hillemacher (2011) </w:t>
      </w:r>
    </w:p>
    <w:p w14:paraId="08F937D6" w14:textId="77777777" w:rsidR="00125581" w:rsidRDefault="00125581" w:rsidP="00125581">
      <w:pPr>
        <w:pStyle w:val="ab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125581">
        <w:rPr>
          <w:color w:val="000000"/>
          <w:sz w:val="28"/>
          <w:szCs w:val="28"/>
          <w:lang w:val="en-US"/>
        </w:rPr>
        <w:t xml:space="preserve">Factors influencing adolescent alcohol consumption: parents and depression. </w:t>
      </w:r>
      <w:r w:rsidRPr="00125581">
        <w:rPr>
          <w:color w:val="000000"/>
          <w:sz w:val="28"/>
          <w:szCs w:val="28"/>
        </w:rPr>
        <w:t>Pavel Valedinsky, Valeriya Ivanyushina, Daniel Alexandrov, Daria Khodorenko (2023)</w:t>
      </w:r>
    </w:p>
    <w:p w14:paraId="2CB5182F" w14:textId="77777777" w:rsidR="00BC31EB" w:rsidRDefault="00BC31EB" w:rsidP="00C94B9F">
      <w:pPr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A48D3C7" w14:textId="4746D891" w:rsidR="00C94B9F" w:rsidRDefault="00FE0584" w:rsidP="00FA1E61">
      <w:pPr>
        <w:ind w:firstLine="36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ADD6005" wp14:editId="03EEFDD5">
                <wp:simplePos x="0" y="0"/>
                <wp:positionH relativeFrom="margin">
                  <wp:align>right</wp:align>
                </wp:positionH>
                <wp:positionV relativeFrom="paragraph">
                  <wp:posOffset>6872605</wp:posOffset>
                </wp:positionV>
                <wp:extent cx="6470650" cy="635"/>
                <wp:effectExtent l="0" t="0" r="6350" b="8255"/>
                <wp:wrapTopAndBottom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0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9EE3C3" w14:textId="13402AAF" w:rsidR="00FA1E61" w:rsidRPr="00AF213C" w:rsidRDefault="00FA1E61" w:rsidP="00FA1E61">
                            <w:pPr>
                              <w:pStyle w:val="a5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t>Рис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5 Матрица облаков рассеивания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DD6005" id="Надпись 9" o:spid="_x0000_s1030" type="#_x0000_t202" style="position:absolute;left:0;text-align:left;margin-left:458.3pt;margin-top:541.15pt;width:509.5pt;height:.05pt;z-index:2516756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" stroked="f">
                <v:textbox style="mso-fit-shape-to-text:t" inset="0,0,0,0">
                  <w:txbxContent>
                    <w:p w14:paraId="159EE3C3" w14:textId="13402AAF" w:rsidR="00FA1E61" w:rsidRPr="00AF213C" w:rsidRDefault="00FA1E61" w:rsidP="00FA1E61">
                      <w:pPr>
                        <w:pStyle w:val="a5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t>Рис</w:t>
                      </w:r>
                      <w:r>
                        <w:rPr>
                          <w:lang w:val="ru-RU"/>
                        </w:rPr>
                        <w:t>.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5 Матрица облаков рассеивания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anchor distT="0" distB="0" distL="114300" distR="114300" simplePos="0" relativeHeight="251671552" behindDoc="0" locked="0" layoutInCell="1" allowOverlap="1" wp14:anchorId="15F79FD8" wp14:editId="50686A3C">
            <wp:simplePos x="0" y="0"/>
            <wp:positionH relativeFrom="margin">
              <wp:align>left</wp:align>
            </wp:positionH>
            <wp:positionV relativeFrom="page">
              <wp:posOffset>1106170</wp:posOffset>
            </wp:positionV>
            <wp:extent cx="6466205" cy="636905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205" cy="636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1E61" w:rsidRPr="00FA1E6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Приложени</w:t>
      </w:r>
      <w:r w:rsidR="00FA1E61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D7DB36" wp14:editId="56902FEE">
                <wp:simplePos x="0" y="0"/>
                <wp:positionH relativeFrom="column">
                  <wp:posOffset>3810</wp:posOffset>
                </wp:positionH>
                <wp:positionV relativeFrom="paragraph">
                  <wp:posOffset>6760210</wp:posOffset>
                </wp:positionV>
                <wp:extent cx="6470650" cy="635"/>
                <wp:effectExtent l="0" t="0" r="0" b="0"/>
                <wp:wrapTopAndBottom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0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F22981" w14:textId="4C4859F6" w:rsidR="00FA1E61" w:rsidRPr="00FA1E61" w:rsidRDefault="00FA1E61" w:rsidP="00FA1E61">
                            <w:pPr>
                              <w:pStyle w:val="a5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i w:val="0"/>
                                <w:color w:val="auto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D7DB36" id="Надпись 8" o:spid="_x0000_s1031" type="#_x0000_t202" style="position:absolute;left:0;text-align:left;margin-left:.3pt;margin-top:532.3pt;width:509.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" stroked="f">
                <v:textbox style="mso-fit-shape-to-text:t" inset="0,0,0,0">
                  <w:txbxContent>
                    <w:p w14:paraId="3DF22981" w14:textId="4C4859F6" w:rsidR="00FA1E61" w:rsidRPr="00FA1E61" w:rsidRDefault="00FA1E61" w:rsidP="00FA1E61">
                      <w:pPr>
                        <w:pStyle w:val="a5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i w:val="0"/>
                          <w:color w:val="auto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я</w:t>
      </w:r>
    </w:p>
    <w:p w14:paraId="16A76076" w14:textId="790B4713" w:rsidR="00FE0584" w:rsidRDefault="00FE0584" w:rsidP="00FA1E61">
      <w:pPr>
        <w:ind w:firstLine="36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287803DE" w14:textId="20A078CB" w:rsidR="0009357C" w:rsidRPr="0009357C" w:rsidRDefault="0009357C" w:rsidP="0009357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8C07934" w14:textId="5AD48796" w:rsidR="0009357C" w:rsidRPr="0009357C" w:rsidRDefault="0009357C" w:rsidP="0009357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5CEB1D" w14:textId="2C33CCD5" w:rsidR="0009357C" w:rsidRPr="0009357C" w:rsidRDefault="0009357C" w:rsidP="0009357C">
      <w:pPr>
        <w:tabs>
          <w:tab w:val="left" w:pos="3458"/>
        </w:tabs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</w:p>
    <w:p w14:paraId="647158A3" w14:textId="1E813958" w:rsidR="0009357C" w:rsidRPr="0009357C" w:rsidRDefault="0009357C" w:rsidP="0009357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699C19" w14:textId="77777777" w:rsidR="0009357C" w:rsidRPr="0009357C" w:rsidRDefault="0009357C" w:rsidP="0009357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363747A" w14:textId="010CDF67" w:rsidR="0009357C" w:rsidRPr="0009357C" w:rsidRDefault="0009357C" w:rsidP="0009357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71F9971" w14:textId="0C796A8E" w:rsidR="0009357C" w:rsidRPr="0009357C" w:rsidRDefault="0009357C" w:rsidP="0009357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7C493E9" w14:textId="46B62848" w:rsidR="0009357C" w:rsidRPr="0009357C" w:rsidRDefault="0009357C" w:rsidP="0009357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B9E8CE" w14:textId="4159ED43" w:rsidR="0009357C" w:rsidRPr="0009357C" w:rsidRDefault="00FE0584" w:rsidP="0009357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E30A526" wp14:editId="31EFEF51">
                <wp:simplePos x="0" y="0"/>
                <wp:positionH relativeFrom="page">
                  <wp:align>center</wp:align>
                </wp:positionH>
                <wp:positionV relativeFrom="paragraph">
                  <wp:posOffset>3359555</wp:posOffset>
                </wp:positionV>
                <wp:extent cx="4497070" cy="635"/>
                <wp:effectExtent l="0" t="0" r="0" b="8255"/>
                <wp:wrapTopAndBottom/>
                <wp:docPr id="98523200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70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9B0291" w14:textId="6848CC3E" w:rsidR="00FE0584" w:rsidRPr="005E68ED" w:rsidRDefault="00FE0584" w:rsidP="00FE0584">
                            <w:pPr>
                              <w:pStyle w:val="a5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Рис. </w:t>
                            </w:r>
                            <w:r>
                              <w:rPr>
                                <w:lang w:val="ru-RU"/>
                              </w:rPr>
                              <w:t>6 Облака рассеивания для зависимой переменной и числовых признаков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30A526" id="_x0000_s1032" type="#_x0000_t202" style="position:absolute;margin-left:0;margin-top:264.55pt;width:354.1pt;height:.05pt;z-index:251687936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" stroked="f">
                <v:textbox style="mso-fit-shape-to-text:t" inset="0,0,0,0">
                  <w:txbxContent>
                    <w:p w14:paraId="309B0291" w14:textId="6848CC3E" w:rsidR="00FE0584" w:rsidRPr="005E68ED" w:rsidRDefault="00FE0584" w:rsidP="00FE0584">
                      <w:pPr>
                        <w:pStyle w:val="a5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Рис. </w:t>
                      </w:r>
                      <w:r>
                        <w:rPr>
                          <w:lang w:val="ru-RU"/>
                        </w:rPr>
                        <w:t>6 Облака рассеивания для зависимой переменной и числовых признаков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1DC6466" w14:textId="7736CEE3" w:rsidR="0009357C" w:rsidRPr="0009357C" w:rsidRDefault="0009357C" w:rsidP="0009357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80768" behindDoc="0" locked="0" layoutInCell="1" allowOverlap="1" wp14:anchorId="08541D1B" wp14:editId="384E6019">
            <wp:simplePos x="0" y="0"/>
            <wp:positionH relativeFrom="page">
              <wp:posOffset>1118844</wp:posOffset>
            </wp:positionH>
            <wp:positionV relativeFrom="margin">
              <wp:posOffset>-85842</wp:posOffset>
            </wp:positionV>
            <wp:extent cx="5442585" cy="3253105"/>
            <wp:effectExtent l="0" t="0" r="5715" b="444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585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3BAFF1" w14:textId="77777777" w:rsidR="0009357C" w:rsidRPr="0009357C" w:rsidRDefault="0009357C" w:rsidP="0009357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8692C03" w14:textId="7F8C7153" w:rsidR="0009357C" w:rsidRPr="0009357C" w:rsidRDefault="0009357C" w:rsidP="0009357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5A5B177" w14:textId="7F826657" w:rsidR="0009357C" w:rsidRPr="0009357C" w:rsidRDefault="0009357C" w:rsidP="0009357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C013F12" w14:textId="16CD6E7A" w:rsidR="0009357C" w:rsidRPr="0009357C" w:rsidRDefault="0009357C" w:rsidP="0009357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65D410D" w14:textId="57004B69" w:rsidR="0009357C" w:rsidRPr="0009357C" w:rsidRDefault="0009357C" w:rsidP="0009357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858D27C" w14:textId="266F901A" w:rsidR="0009357C" w:rsidRPr="0009357C" w:rsidRDefault="0009357C" w:rsidP="0009357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F69FA7" w14:textId="2ABD7884" w:rsidR="0009357C" w:rsidRPr="0009357C" w:rsidRDefault="0009357C" w:rsidP="0009357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3E946BE" w14:textId="5CA7A0E6" w:rsidR="0009357C" w:rsidRPr="0009357C" w:rsidRDefault="0009357C" w:rsidP="0009357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23818C2" w14:textId="5756ADC8" w:rsidR="0009357C" w:rsidRPr="0009357C" w:rsidRDefault="0009357C" w:rsidP="0009357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B6A764E" w14:textId="77777777" w:rsidR="0009357C" w:rsidRPr="0009357C" w:rsidRDefault="0009357C" w:rsidP="0009357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1DDB021" w14:textId="386928F1" w:rsidR="0009357C" w:rsidRPr="0009357C" w:rsidRDefault="0009357C" w:rsidP="0009357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94588FF" w14:textId="5B5AA001" w:rsidR="0009357C" w:rsidRPr="0009357C" w:rsidRDefault="0009357C" w:rsidP="0009357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85337E4" w14:textId="71B20F37" w:rsidR="0009357C" w:rsidRPr="0009357C" w:rsidRDefault="0009357C" w:rsidP="0009357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52932CD" w14:textId="77777777" w:rsidR="0009357C" w:rsidRPr="0009357C" w:rsidRDefault="0009357C" w:rsidP="0009357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09722E6" w14:textId="77777777" w:rsidR="0009357C" w:rsidRPr="0009357C" w:rsidRDefault="0009357C" w:rsidP="0009357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9AE9806" w14:textId="77777777" w:rsidR="0009357C" w:rsidRPr="0009357C" w:rsidRDefault="0009357C" w:rsidP="0009357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B453545" w14:textId="77777777" w:rsidR="0009357C" w:rsidRPr="0009357C" w:rsidRDefault="0009357C" w:rsidP="0009357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59764F4" w14:textId="77777777" w:rsidR="0009357C" w:rsidRPr="0009357C" w:rsidRDefault="0009357C" w:rsidP="0009357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43E8059" w14:textId="77777777" w:rsidR="0009357C" w:rsidRPr="0009357C" w:rsidRDefault="0009357C" w:rsidP="0009357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39F1340" w14:textId="77777777" w:rsidR="0009357C" w:rsidRPr="0009357C" w:rsidRDefault="0009357C" w:rsidP="0009357C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sectPr w:rsidR="0009357C" w:rsidRPr="0009357C" w:rsidSect="007C3A80">
      <w:type w:val="continuous"/>
      <w:pgSz w:w="11909" w:h="16834"/>
      <w:pgMar w:top="1134" w:right="567" w:bottom="1134" w:left="1134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C0D96B" w14:textId="77777777" w:rsidR="008544EF" w:rsidRDefault="008544EF" w:rsidP="007C3A80">
      <w:pPr>
        <w:spacing w:line="240" w:lineRule="auto"/>
      </w:pPr>
      <w:r>
        <w:separator/>
      </w:r>
    </w:p>
  </w:endnote>
  <w:endnote w:type="continuationSeparator" w:id="0">
    <w:p w14:paraId="23C05391" w14:textId="77777777" w:rsidR="008544EF" w:rsidRDefault="008544EF" w:rsidP="007C3A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2CEC72" w14:textId="77777777" w:rsidR="008544EF" w:rsidRDefault="008544EF" w:rsidP="007C3A80">
      <w:pPr>
        <w:spacing w:line="240" w:lineRule="auto"/>
      </w:pPr>
      <w:r>
        <w:separator/>
      </w:r>
    </w:p>
  </w:footnote>
  <w:footnote w:type="continuationSeparator" w:id="0">
    <w:p w14:paraId="63EC1A0D" w14:textId="77777777" w:rsidR="008544EF" w:rsidRDefault="008544EF" w:rsidP="007C3A8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E5945"/>
    <w:multiLevelType w:val="multilevel"/>
    <w:tmpl w:val="09A8F1A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360057CA"/>
    <w:multiLevelType w:val="multilevel"/>
    <w:tmpl w:val="65D039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7E9225C"/>
    <w:multiLevelType w:val="multilevel"/>
    <w:tmpl w:val="ABEAB6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0E000A6"/>
    <w:multiLevelType w:val="multilevel"/>
    <w:tmpl w:val="3E1657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4C23EF9"/>
    <w:multiLevelType w:val="multilevel"/>
    <w:tmpl w:val="40706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A3A6F90"/>
    <w:multiLevelType w:val="multilevel"/>
    <w:tmpl w:val="4D9264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3775BB6"/>
    <w:multiLevelType w:val="multilevel"/>
    <w:tmpl w:val="573639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90E72E6"/>
    <w:multiLevelType w:val="multilevel"/>
    <w:tmpl w:val="6E424A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75728559">
    <w:abstractNumId w:val="7"/>
  </w:num>
  <w:num w:numId="2" w16cid:durableId="1857963249">
    <w:abstractNumId w:val="1"/>
  </w:num>
  <w:num w:numId="3" w16cid:durableId="1840348541">
    <w:abstractNumId w:val="3"/>
  </w:num>
  <w:num w:numId="4" w16cid:durableId="458452934">
    <w:abstractNumId w:val="0"/>
  </w:num>
  <w:num w:numId="5" w16cid:durableId="555355610">
    <w:abstractNumId w:val="6"/>
  </w:num>
  <w:num w:numId="6" w16cid:durableId="571089138">
    <w:abstractNumId w:val="2"/>
  </w:num>
  <w:num w:numId="7" w16cid:durableId="1035732985">
    <w:abstractNumId w:val="5"/>
  </w:num>
  <w:num w:numId="8" w16cid:durableId="5586194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31EB"/>
    <w:rsid w:val="00011802"/>
    <w:rsid w:val="00016B7F"/>
    <w:rsid w:val="0009357C"/>
    <w:rsid w:val="0011419E"/>
    <w:rsid w:val="00125581"/>
    <w:rsid w:val="002C1A4F"/>
    <w:rsid w:val="00357E57"/>
    <w:rsid w:val="00507532"/>
    <w:rsid w:val="005D61CB"/>
    <w:rsid w:val="00614F34"/>
    <w:rsid w:val="0068016A"/>
    <w:rsid w:val="007C3A80"/>
    <w:rsid w:val="008544EF"/>
    <w:rsid w:val="00931576"/>
    <w:rsid w:val="00950B90"/>
    <w:rsid w:val="00982B65"/>
    <w:rsid w:val="00A321EC"/>
    <w:rsid w:val="00BC31EB"/>
    <w:rsid w:val="00BC5DEA"/>
    <w:rsid w:val="00C94B9F"/>
    <w:rsid w:val="00CF09F4"/>
    <w:rsid w:val="00FA1577"/>
    <w:rsid w:val="00FA1E61"/>
    <w:rsid w:val="00FE0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8552B6"/>
  <w15:docId w15:val="{D14B133B-089E-4EC1-9060-8C5272A6F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caption"/>
    <w:basedOn w:val="a"/>
    <w:next w:val="a"/>
    <w:uiPriority w:val="35"/>
    <w:unhideWhenUsed/>
    <w:qFormat/>
    <w:rsid w:val="00931576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7C3A8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C3A80"/>
  </w:style>
  <w:style w:type="paragraph" w:styleId="a8">
    <w:name w:val="footer"/>
    <w:basedOn w:val="a"/>
    <w:link w:val="a9"/>
    <w:uiPriority w:val="99"/>
    <w:unhideWhenUsed/>
    <w:rsid w:val="007C3A80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C3A80"/>
  </w:style>
  <w:style w:type="table" w:styleId="aa">
    <w:name w:val="Table Grid"/>
    <w:basedOn w:val="a1"/>
    <w:uiPriority w:val="39"/>
    <w:rsid w:val="002C1A4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semiHidden/>
    <w:unhideWhenUsed/>
    <w:rsid w:val="001255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6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3629</Words>
  <Characters>20687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Марина Грицкова</dc:creator>
  <cp:lastModifiedBy>1</cp:lastModifiedBy>
  <cp:revision>2</cp:revision>
  <dcterms:created xsi:type="dcterms:W3CDTF">2023-12-10T14:54:00Z</dcterms:created>
  <dcterms:modified xsi:type="dcterms:W3CDTF">2023-12-10T14:54:00Z</dcterms:modified>
</cp:coreProperties>
</file>