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34D3" w:rsidRDefault="002F34D3" w:rsidP="00C71C5B">
      <w:pPr>
        <w:pStyle w:val="a4"/>
        <w:rPr>
          <w:lang w:val="en-US"/>
        </w:rPr>
      </w:pPr>
      <w:r>
        <w:t>Домашнее задание №1</w:t>
      </w:r>
    </w:p>
    <w:p w:rsidR="00C71C5B" w:rsidRPr="00C71C5B" w:rsidRDefault="00C71C5B" w:rsidP="00C71C5B">
      <w:pPr>
        <w:rPr>
          <w:lang w:val="en-US"/>
        </w:rPr>
      </w:pPr>
    </w:p>
    <w:p w:rsidR="002F34D3" w:rsidRPr="00A318E3" w:rsidRDefault="008D4348" w:rsidP="00110AAF">
      <w:pPr>
        <w:pStyle w:val="a3"/>
        <w:numPr>
          <w:ilvl w:val="0"/>
          <w:numId w:val="1"/>
        </w:numPr>
        <w:jc w:val="both"/>
      </w:pPr>
      <w:r>
        <w:t>Отдельным файлом представлена</w:t>
      </w:r>
      <w:r w:rsidR="00E43B1E">
        <w:t xml:space="preserve"> схема в формате </w:t>
      </w:r>
      <w:r w:rsidR="00E43B1E">
        <w:rPr>
          <w:lang w:val="en-US"/>
        </w:rPr>
        <w:t>C</w:t>
      </w:r>
      <w:r w:rsidR="00E43B1E" w:rsidRPr="008D4348">
        <w:t xml:space="preserve">4 </w:t>
      </w:r>
      <w:r>
        <w:t xml:space="preserve">двух вариантов использования </w:t>
      </w:r>
      <w:r w:rsidR="00D35279">
        <w:rPr>
          <w:lang w:val="en-US"/>
        </w:rPr>
        <w:t>ClickHouse</w:t>
      </w:r>
      <w:r w:rsidR="00834CB1" w:rsidRPr="00834CB1">
        <w:t xml:space="preserve"> </w:t>
      </w:r>
      <w:r w:rsidR="00834CB1">
        <w:t>в компании на последнем рабочем месте</w:t>
      </w:r>
      <w:r w:rsidR="004A42E5" w:rsidRPr="004A42E5">
        <w:t>;</w:t>
      </w:r>
    </w:p>
    <w:p w:rsidR="00A318E3" w:rsidRDefault="00AF07C7" w:rsidP="00110AAF">
      <w:pPr>
        <w:pStyle w:val="a3"/>
        <w:numPr>
          <w:ilvl w:val="0"/>
          <w:numId w:val="1"/>
        </w:numPr>
        <w:jc w:val="both"/>
      </w:pPr>
      <w:r>
        <w:t>Нарисованная схема п. 1 отображает часть работы Платформы данных компании;</w:t>
      </w:r>
    </w:p>
    <w:p w:rsidR="00AE2E3A" w:rsidRDefault="00AE2E3A" w:rsidP="00110AAF">
      <w:pPr>
        <w:pStyle w:val="a3"/>
        <w:numPr>
          <w:ilvl w:val="0"/>
          <w:numId w:val="1"/>
        </w:numPr>
        <w:jc w:val="both"/>
      </w:pPr>
      <w:r>
        <w:t>Схема представлена рядом в текущем каталоге;</w:t>
      </w:r>
    </w:p>
    <w:p w:rsidR="00AF07C7" w:rsidRDefault="0095526D" w:rsidP="00110AA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ClickHouse</w:t>
      </w:r>
      <w:r w:rsidRPr="0095526D">
        <w:t xml:space="preserve"> </w:t>
      </w:r>
      <w:r>
        <w:t xml:space="preserve">относится к классу </w:t>
      </w:r>
      <w:r>
        <w:rPr>
          <w:lang w:val="en-US"/>
        </w:rPr>
        <w:t>MPP</w:t>
      </w:r>
      <w:r w:rsidRPr="0095526D">
        <w:t xml:space="preserve"> </w:t>
      </w:r>
      <w:r>
        <w:t>колоночных систем управления данными</w:t>
      </w:r>
      <w:r w:rsidR="00E70980">
        <w:t xml:space="preserve">, выполняющими </w:t>
      </w:r>
      <w:r w:rsidR="00E70980">
        <w:rPr>
          <w:lang w:val="en-US"/>
        </w:rPr>
        <w:t>OLAP</w:t>
      </w:r>
      <w:r w:rsidR="00E70980" w:rsidRPr="00E70980">
        <w:t xml:space="preserve"> - </w:t>
      </w:r>
      <w:r w:rsidR="00E70980">
        <w:t>нагрузку</w:t>
      </w:r>
      <w:r>
        <w:t>;</w:t>
      </w:r>
    </w:p>
    <w:p w:rsidR="009F6CBD" w:rsidRPr="009F6CBD" w:rsidRDefault="009F6CBD" w:rsidP="00110AAF">
      <w:pPr>
        <w:pStyle w:val="a3"/>
        <w:numPr>
          <w:ilvl w:val="0"/>
          <w:numId w:val="1"/>
        </w:numPr>
        <w:jc w:val="both"/>
      </w:pPr>
      <w:r>
        <w:t xml:space="preserve">Использование </w:t>
      </w:r>
      <w:r>
        <w:rPr>
          <w:lang w:val="en-US"/>
        </w:rPr>
        <w:t>ClickHouse</w:t>
      </w:r>
    </w:p>
    <w:p w:rsidR="0095526D" w:rsidRPr="00263D2C" w:rsidRDefault="00263D2C" w:rsidP="009F6CBD">
      <w:pPr>
        <w:pStyle w:val="a3"/>
        <w:numPr>
          <w:ilvl w:val="1"/>
          <w:numId w:val="1"/>
        </w:numPr>
        <w:jc w:val="both"/>
      </w:pPr>
      <w:r>
        <w:t>Проблем</w:t>
      </w:r>
      <w:r w:rsidR="00805AF8">
        <w:t>ы</w:t>
      </w:r>
      <w:r>
        <w:t>, котор</w:t>
      </w:r>
      <w:r w:rsidR="00805AF8">
        <w:t>ые</w:t>
      </w:r>
      <w:r>
        <w:t xml:space="preserve"> </w:t>
      </w:r>
      <w:r w:rsidR="00D9629E">
        <w:t>можно</w:t>
      </w:r>
      <w:r>
        <w:t xml:space="preserve"> реш</w:t>
      </w:r>
      <w:r w:rsidR="00805AF8">
        <w:t>ать</w:t>
      </w:r>
      <w:r>
        <w:t xml:space="preserve"> на </w:t>
      </w:r>
      <w:r>
        <w:rPr>
          <w:lang w:val="en-US"/>
        </w:rPr>
        <w:t>ClickHouse</w:t>
      </w:r>
      <w:r w:rsidR="009B6243" w:rsidRPr="009B6243">
        <w:t xml:space="preserve"> </w:t>
      </w:r>
      <w:r w:rsidR="009B6243">
        <w:t>я бы охарактеризовал задачами, реализующими свойственный для него профиль нагрузки</w:t>
      </w:r>
      <w:r w:rsidRPr="00263D2C">
        <w:t>:</w:t>
      </w:r>
    </w:p>
    <w:p w:rsidR="00F848B8" w:rsidRDefault="003D6A77" w:rsidP="009F6CBD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платформы данных. </w:t>
      </w:r>
      <w:r w:rsidR="00F62703">
        <w:t xml:space="preserve">Загрузка данных </w:t>
      </w:r>
      <w:r w:rsidR="007B5358">
        <w:t xml:space="preserve">в режиме </w:t>
      </w:r>
      <w:r w:rsidR="007B5358">
        <w:rPr>
          <w:lang w:val="en-US"/>
        </w:rPr>
        <w:t>online</w:t>
      </w:r>
      <w:r w:rsidR="007B5358" w:rsidRPr="007B5358">
        <w:t xml:space="preserve"> (</w:t>
      </w:r>
      <w:r w:rsidR="007B5358">
        <w:t xml:space="preserve">иногда говорят об </w:t>
      </w:r>
      <w:r w:rsidR="007B5358">
        <w:rPr>
          <w:lang w:val="en-US"/>
        </w:rPr>
        <w:t>NRT</w:t>
      </w:r>
      <w:r w:rsidR="007B5358" w:rsidRPr="007B5358">
        <w:t xml:space="preserve"> </w:t>
      </w:r>
      <w:r w:rsidR="007B5358">
        <w:t>–</w:t>
      </w:r>
      <w:r w:rsidR="007B5358" w:rsidRPr="007B5358">
        <w:t xml:space="preserve"> </w:t>
      </w:r>
      <w:r w:rsidR="007B5358">
        <w:rPr>
          <w:lang w:val="en-US"/>
        </w:rPr>
        <w:t>Near</w:t>
      </w:r>
      <w:r w:rsidR="007B5358" w:rsidRPr="007B5358">
        <w:t xml:space="preserve"> </w:t>
      </w:r>
      <w:r w:rsidR="007B5358">
        <w:rPr>
          <w:lang w:val="en-US"/>
        </w:rPr>
        <w:t>Real</w:t>
      </w:r>
      <w:r w:rsidR="007B5358" w:rsidRPr="007B5358">
        <w:t xml:space="preserve"> </w:t>
      </w:r>
      <w:r w:rsidR="007B5358">
        <w:rPr>
          <w:lang w:val="en-US"/>
        </w:rPr>
        <w:t>Time</w:t>
      </w:r>
      <w:r w:rsidR="007B5358" w:rsidRPr="007B5358">
        <w:t xml:space="preserve">) </w:t>
      </w:r>
      <w:r>
        <w:t xml:space="preserve">из топиков </w:t>
      </w:r>
      <w:r>
        <w:rPr>
          <w:lang w:val="en-US"/>
        </w:rPr>
        <w:t>Kafka</w:t>
      </w:r>
      <w:r>
        <w:t xml:space="preserve">, принадлежащих </w:t>
      </w:r>
      <w:r w:rsidR="006C2FC9">
        <w:t xml:space="preserve">различным </w:t>
      </w:r>
      <w:r>
        <w:t>информационным системам</w:t>
      </w:r>
      <w:r w:rsidR="006C2FC9">
        <w:t xml:space="preserve"> в </w:t>
      </w:r>
      <w:r w:rsidR="006C2FC9">
        <w:rPr>
          <w:lang w:val="en-US"/>
        </w:rPr>
        <w:t>ClickHouse</w:t>
      </w:r>
      <w:r w:rsidR="004764FD" w:rsidRPr="004764FD">
        <w:t xml:space="preserve"> </w:t>
      </w:r>
      <w:r w:rsidR="004764FD">
        <w:t>и предоставление этих данных в корпоративную систему отчетности</w:t>
      </w:r>
      <w:r w:rsidR="004764FD" w:rsidRPr="004764FD">
        <w:t>;</w:t>
      </w:r>
    </w:p>
    <w:p w:rsidR="00263D2C" w:rsidRPr="00996196" w:rsidRDefault="003D6A77" w:rsidP="009F6CBD">
      <w:pPr>
        <w:pStyle w:val="a3"/>
        <w:numPr>
          <w:ilvl w:val="2"/>
          <w:numId w:val="1"/>
        </w:numPr>
        <w:jc w:val="both"/>
      </w:pPr>
      <w:r>
        <w:t xml:space="preserve"> </w:t>
      </w:r>
      <w:r w:rsidR="006F21EB"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 w:rsidR="006F21EB">
        <w:t>внутри платформы данных.</w:t>
      </w:r>
      <w:r w:rsidR="00165D0D">
        <w:t xml:space="preserve"> Загрузка</w:t>
      </w:r>
      <w:r w:rsidR="00562F75" w:rsidRPr="00562F75">
        <w:t xml:space="preserve"> </w:t>
      </w:r>
      <w:r w:rsidR="00562F75">
        <w:t>д</w:t>
      </w:r>
      <w:r w:rsidR="00165D0D">
        <w:t>анных</w:t>
      </w:r>
      <w:r w:rsidR="00562F75">
        <w:t xml:space="preserve"> в режиме </w:t>
      </w:r>
      <w:r w:rsidR="00FB1A73">
        <w:t>пакетной загрузки (</w:t>
      </w:r>
      <w:r w:rsidR="00FB1A73">
        <w:rPr>
          <w:lang w:val="en-US"/>
        </w:rPr>
        <w:t>batch</w:t>
      </w:r>
      <w:r w:rsidR="00744D07">
        <w:t xml:space="preserve"> </w:t>
      </w:r>
      <w:r w:rsidR="00744D07">
        <w:rPr>
          <w:lang w:val="en-US"/>
        </w:rPr>
        <w:t>loaded</w:t>
      </w:r>
      <w:r w:rsidR="00FB1A73">
        <w:t>)</w:t>
      </w:r>
      <w:r w:rsidR="00165D0D">
        <w:t xml:space="preserve"> из подготовленных широких витрин </w:t>
      </w:r>
      <w:r w:rsidR="00165D0D">
        <w:rPr>
          <w:lang w:val="en-US"/>
        </w:rPr>
        <w:t>Greenplum</w:t>
      </w:r>
      <w:r w:rsidR="00165D0D">
        <w:t xml:space="preserve">, который в свою очередь, </w:t>
      </w:r>
      <w:r w:rsidR="00AB4FAA">
        <w:t>загружая данные из разнородных информационных систем, на их основе генерирует большое число новых расчетных мет</w:t>
      </w:r>
      <w:r w:rsidR="009166A5">
        <w:t>рик</w:t>
      </w:r>
      <w:r w:rsidR="00B9375F">
        <w:t xml:space="preserve">, которые собираются в очень большие и широкие витрины. </w:t>
      </w:r>
      <w:r w:rsidR="00110AAF">
        <w:t xml:space="preserve">При </w:t>
      </w:r>
      <w:r w:rsidR="006746B9">
        <w:t xml:space="preserve">формировании многочисленных расчетных метрик используется большое число различных </w:t>
      </w:r>
      <w:r w:rsidR="00C7237D">
        <w:t>сложных аналитических запросов</w:t>
      </w:r>
      <w:r w:rsidR="001D0FEF">
        <w:t xml:space="preserve"> и многочисленное число слоев.</w:t>
      </w:r>
      <w:r w:rsidR="007B2016">
        <w:t xml:space="preserve"> Помимо подготовки широких витрин на стороне </w:t>
      </w:r>
      <w:r w:rsidR="007B2016">
        <w:rPr>
          <w:lang w:val="en-US"/>
        </w:rPr>
        <w:t>Greenplum</w:t>
      </w:r>
      <w:r w:rsidR="007B2016" w:rsidRPr="007B2016">
        <w:t xml:space="preserve"> </w:t>
      </w:r>
      <w:r w:rsidR="007B2016">
        <w:t xml:space="preserve">для передачи в </w:t>
      </w:r>
      <w:r w:rsidR="007B2016">
        <w:rPr>
          <w:lang w:val="en-US"/>
        </w:rPr>
        <w:t>ClickHouse</w:t>
      </w:r>
      <w:r w:rsidR="007C5E20">
        <w:t xml:space="preserve">, </w:t>
      </w:r>
      <w:r w:rsidR="007C5E20">
        <w:rPr>
          <w:lang w:val="en-US"/>
        </w:rPr>
        <w:t>Greenplum</w:t>
      </w:r>
      <w:r w:rsidR="007C5E20" w:rsidRPr="007C5E20">
        <w:t xml:space="preserve"> </w:t>
      </w:r>
      <w:r w:rsidR="007C5E20">
        <w:t xml:space="preserve">берет на себя </w:t>
      </w:r>
      <w:r w:rsidR="007C5E20">
        <w:rPr>
          <w:lang w:val="en-US"/>
        </w:rPr>
        <w:t>ad</w:t>
      </w:r>
      <w:r w:rsidR="007C5E20" w:rsidRPr="006B45F9">
        <w:t xml:space="preserve"> </w:t>
      </w:r>
      <w:r w:rsidR="007C5E20">
        <w:rPr>
          <w:lang w:val="en-US"/>
        </w:rPr>
        <w:t>hoc</w:t>
      </w:r>
      <w:r w:rsidR="006B45F9" w:rsidRPr="006B45F9">
        <w:t xml:space="preserve"> </w:t>
      </w:r>
      <w:r w:rsidR="006B45F9">
        <w:t>запросы от пользователей.</w:t>
      </w:r>
      <w:r w:rsidR="007C5E20" w:rsidRPr="007C5E20">
        <w:t xml:space="preserve"> </w:t>
      </w:r>
      <w:r w:rsidR="001D0FEF">
        <w:t xml:space="preserve"> </w:t>
      </w:r>
      <w:r w:rsidR="00996196">
        <w:t xml:space="preserve">Таким образом нехарактерные для </w:t>
      </w:r>
      <w:r w:rsidR="00996196">
        <w:rPr>
          <w:lang w:val="en-US"/>
        </w:rPr>
        <w:t>ClickHouse</w:t>
      </w:r>
      <w:r w:rsidR="00996196" w:rsidRPr="00996196">
        <w:t xml:space="preserve"> </w:t>
      </w:r>
      <w:r w:rsidR="00996196">
        <w:t xml:space="preserve">профили нагрузки берет на себя </w:t>
      </w:r>
      <w:r w:rsidR="00996196">
        <w:rPr>
          <w:lang w:val="en-US"/>
        </w:rPr>
        <w:t>Greenplum</w:t>
      </w:r>
      <w:r w:rsidR="001552A1">
        <w:t xml:space="preserve">, а </w:t>
      </w:r>
      <w:r w:rsidR="001552A1">
        <w:rPr>
          <w:lang w:val="en-US"/>
        </w:rPr>
        <w:t>ClickHouse</w:t>
      </w:r>
      <w:r w:rsidR="001552A1" w:rsidRPr="001552A1">
        <w:t xml:space="preserve"> </w:t>
      </w:r>
      <w:r w:rsidR="001552A1">
        <w:t>забирает уже подготовленные широкие витрины;</w:t>
      </w:r>
    </w:p>
    <w:p w:rsidR="00996196" w:rsidRDefault="000E06DC" w:rsidP="009F6CBD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платформы данных. </w:t>
      </w:r>
      <w:r w:rsidR="001F59BE">
        <w:t xml:space="preserve">Обработка в </w:t>
      </w:r>
      <w:r w:rsidR="001F59BE">
        <w:rPr>
          <w:lang w:val="en-US"/>
        </w:rPr>
        <w:t>ClickHouse</w:t>
      </w:r>
      <w:r w:rsidR="001F59BE" w:rsidRPr="001F59BE">
        <w:t xml:space="preserve"> </w:t>
      </w:r>
      <w:r w:rsidR="001F59BE">
        <w:t>данных, загруженных по п. 5.1</w:t>
      </w:r>
      <w:r w:rsidR="00F136B9" w:rsidRPr="00F136B9">
        <w:t>.1</w:t>
      </w:r>
      <w:r w:rsidR="001F59BE">
        <w:t xml:space="preserve"> и 5.</w:t>
      </w:r>
      <w:r w:rsidR="00F136B9" w:rsidRPr="00F136B9">
        <w:t>1.</w:t>
      </w:r>
      <w:r w:rsidR="00F136B9" w:rsidRPr="00516ED2">
        <w:t>3</w:t>
      </w:r>
      <w:r w:rsidR="001F59BE">
        <w:t xml:space="preserve"> </w:t>
      </w:r>
      <w:r w:rsidR="00142932">
        <w:t xml:space="preserve">и сборка витрин для </w:t>
      </w:r>
      <w:r w:rsidR="009E06AE">
        <w:t xml:space="preserve">строго </w:t>
      </w:r>
      <w:r w:rsidR="008D2881">
        <w:t xml:space="preserve">регламентных </w:t>
      </w:r>
      <w:r w:rsidR="00142932">
        <w:t>отчетов корпоративной системы отчетности компании</w:t>
      </w:r>
      <w:r w:rsidR="00FA1798">
        <w:t>;</w:t>
      </w:r>
    </w:p>
    <w:p w:rsidR="00516ED2" w:rsidRPr="00516ED2" w:rsidRDefault="003213C5" w:rsidP="00516ED2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</w:t>
      </w:r>
      <w:r w:rsidR="00910AD9">
        <w:t xml:space="preserve">продуктовых </w:t>
      </w:r>
      <w:r w:rsidR="00AF1DA3">
        <w:t>информационных систем</w:t>
      </w:r>
      <w:r w:rsidR="00354D9B">
        <w:t>, которые находятся</w:t>
      </w:r>
      <w:r w:rsidR="00FA6977">
        <w:t xml:space="preserve"> за периметром платформы данных.</w:t>
      </w:r>
      <w:r w:rsidR="00542F7C">
        <w:t xml:space="preserve"> Получение потоковых контрактных данных из топиков </w:t>
      </w:r>
      <w:r w:rsidR="00542F7C">
        <w:rPr>
          <w:lang w:val="en-US"/>
        </w:rPr>
        <w:t>Kafka</w:t>
      </w:r>
      <w:r w:rsidR="006E1364">
        <w:t xml:space="preserve">, их </w:t>
      </w:r>
      <w:r w:rsidR="00DE0329">
        <w:t xml:space="preserve">быстрая </w:t>
      </w:r>
      <w:r w:rsidR="006E1364">
        <w:t xml:space="preserve">агрегация </w:t>
      </w:r>
      <w:r w:rsidR="00BC3370">
        <w:t xml:space="preserve">в </w:t>
      </w:r>
      <w:r w:rsidR="00BC3370">
        <w:rPr>
          <w:lang w:val="en-US"/>
        </w:rPr>
        <w:t>ClickHouse</w:t>
      </w:r>
      <w:r w:rsidR="00BC3370">
        <w:t xml:space="preserve"> и </w:t>
      </w:r>
      <w:r w:rsidR="00DE0329">
        <w:t xml:space="preserve">использование </w:t>
      </w:r>
      <w:r w:rsidR="008209DB">
        <w:t xml:space="preserve">в </w:t>
      </w:r>
      <w:r w:rsidR="00CB13F8">
        <w:t>микросервисах</w:t>
      </w:r>
      <w:r w:rsidR="008209DB">
        <w:t xml:space="preserve"> текущей вертикали.</w:t>
      </w:r>
    </w:p>
    <w:p w:rsidR="00805AF8" w:rsidRPr="005C0BE3" w:rsidRDefault="00805AF8" w:rsidP="00516ED2">
      <w:pPr>
        <w:pStyle w:val="a3"/>
        <w:numPr>
          <w:ilvl w:val="1"/>
          <w:numId w:val="1"/>
        </w:numPr>
        <w:jc w:val="both"/>
      </w:pPr>
      <w:r>
        <w:t>Проблем</w:t>
      </w:r>
      <w:r w:rsidR="00CB13F8">
        <w:t>ы,</w:t>
      </w:r>
      <w:r w:rsidR="00CB13F8" w:rsidRPr="00CB13F8">
        <w:t xml:space="preserve"> </w:t>
      </w:r>
      <w:r w:rsidR="00CB13F8">
        <w:t xml:space="preserve">которые </w:t>
      </w:r>
      <w:r w:rsidR="005E4BD9">
        <w:t xml:space="preserve">не стоит </w:t>
      </w:r>
      <w:r w:rsidR="00CB13F8">
        <w:t xml:space="preserve">решать на </w:t>
      </w:r>
      <w:r w:rsidR="00CB13F8" w:rsidRPr="00516ED2">
        <w:rPr>
          <w:lang w:val="en-US"/>
        </w:rPr>
        <w:t>ClickHouse</w:t>
      </w:r>
      <w:r w:rsidR="00043D89">
        <w:t xml:space="preserve"> я бы охарактеризовал задачами, реализующими </w:t>
      </w:r>
      <w:r w:rsidR="00CB719E">
        <w:t xml:space="preserve">не свойственный для него </w:t>
      </w:r>
      <w:r w:rsidR="00043D89">
        <w:t>профиль нагрузки</w:t>
      </w:r>
      <w:r w:rsidR="005E4BD9">
        <w:t>:</w:t>
      </w:r>
    </w:p>
    <w:p w:rsidR="005C0BE3" w:rsidRDefault="008D2881" w:rsidP="005C0BE3">
      <w:pPr>
        <w:pStyle w:val="a3"/>
        <w:numPr>
          <w:ilvl w:val="2"/>
          <w:numId w:val="1"/>
        </w:numPr>
        <w:jc w:val="both"/>
      </w:pPr>
      <w:r w:rsidRPr="008D2881">
        <w:t xml:space="preserve"> </w:t>
      </w:r>
      <w:r>
        <w:t xml:space="preserve">Выстраивать многочисленные слои (более 2-3) в </w:t>
      </w:r>
      <w:r>
        <w:rPr>
          <w:lang w:val="en-US"/>
        </w:rPr>
        <w:t>ClickHouse</w:t>
      </w:r>
      <w:r>
        <w:t xml:space="preserve"> как в </w:t>
      </w:r>
      <w:r>
        <w:rPr>
          <w:lang w:val="en-US"/>
        </w:rPr>
        <w:t>Greenplum</w:t>
      </w:r>
      <w:r w:rsidRPr="008D2881">
        <w:t xml:space="preserve"> (</w:t>
      </w:r>
      <w:r>
        <w:t>более 10) и выстраивание длинного конвейера по обработке данных;</w:t>
      </w:r>
    </w:p>
    <w:p w:rsidR="008D2881" w:rsidRDefault="008D2881" w:rsidP="005C0BE3">
      <w:pPr>
        <w:pStyle w:val="a3"/>
        <w:numPr>
          <w:ilvl w:val="2"/>
          <w:numId w:val="1"/>
        </w:numPr>
        <w:jc w:val="both"/>
      </w:pPr>
      <w:r>
        <w:t xml:space="preserve">Работа с </w:t>
      </w:r>
      <w:r>
        <w:rPr>
          <w:lang w:val="en-US"/>
        </w:rPr>
        <w:t>ClickHouse</w:t>
      </w:r>
      <w:r w:rsidRPr="006802DA">
        <w:t xml:space="preserve"> </w:t>
      </w:r>
      <w:r w:rsidR="006802DA">
        <w:t xml:space="preserve">с </w:t>
      </w:r>
      <w:r w:rsidR="006802DA">
        <w:rPr>
          <w:lang w:val="en-US"/>
        </w:rPr>
        <w:t>ad</w:t>
      </w:r>
      <w:r w:rsidR="006802DA" w:rsidRPr="006802DA">
        <w:t xml:space="preserve"> </w:t>
      </w:r>
      <w:r w:rsidR="006802DA">
        <w:rPr>
          <w:lang w:val="en-US"/>
        </w:rPr>
        <w:t>hoc</w:t>
      </w:r>
      <w:r w:rsidR="006802DA" w:rsidRPr="006802DA">
        <w:t xml:space="preserve"> </w:t>
      </w:r>
      <w:r w:rsidR="006802DA">
        <w:t>–</w:t>
      </w:r>
      <w:r w:rsidR="006802DA" w:rsidRPr="006802DA">
        <w:t xml:space="preserve"> </w:t>
      </w:r>
      <w:r w:rsidR="006802DA">
        <w:t xml:space="preserve">запросами пользователей, создающие случайные запросы на </w:t>
      </w:r>
      <w:r w:rsidR="00675FD3">
        <w:rPr>
          <w:lang w:val="en-US"/>
        </w:rPr>
        <w:t>ClickHouse</w:t>
      </w:r>
      <w:r w:rsidR="00675FD3">
        <w:t xml:space="preserve">, содержащие многочисленные соединения различных витрин </w:t>
      </w:r>
      <w:r w:rsidR="00675FD3">
        <w:rPr>
          <w:lang w:val="en-US"/>
        </w:rPr>
        <w:t>ClickHouse</w:t>
      </w:r>
      <w:r w:rsidR="00675FD3" w:rsidRPr="00675FD3">
        <w:t xml:space="preserve">. </w:t>
      </w:r>
      <w:r w:rsidR="00675FD3">
        <w:t xml:space="preserve">Такая нагрузка может привести к общей деградации работы кластера, </w:t>
      </w:r>
      <w:r w:rsidR="007926B0">
        <w:t xml:space="preserve">мешающей </w:t>
      </w:r>
      <w:r w:rsidR="00675FD3">
        <w:t>выда</w:t>
      </w:r>
      <w:r w:rsidR="007926B0">
        <w:t>вать</w:t>
      </w:r>
      <w:r w:rsidR="00675FD3">
        <w:t xml:space="preserve"> данные </w:t>
      </w:r>
      <w:r w:rsidR="002F70DE">
        <w:t>из заранее подготовленных витрин по также заранее оптимизированным запросам из корпоративной системы отчетности</w:t>
      </w:r>
      <w:r w:rsidR="00262D64">
        <w:t>.</w:t>
      </w:r>
    </w:p>
    <w:p w:rsidR="00262D64" w:rsidRDefault="00BE2DA3" w:rsidP="00262D64">
      <w:pPr>
        <w:pStyle w:val="a3"/>
        <w:numPr>
          <w:ilvl w:val="0"/>
          <w:numId w:val="1"/>
        </w:numPr>
        <w:jc w:val="both"/>
      </w:pPr>
      <w:r>
        <w:t xml:space="preserve">Информацию по </w:t>
      </w:r>
      <w:r>
        <w:rPr>
          <w:lang w:val="en-US"/>
        </w:rPr>
        <w:t>ClickHouse</w:t>
      </w:r>
      <w:r w:rsidRPr="00BE2DA3">
        <w:t xml:space="preserve"> </w:t>
      </w:r>
      <w:r>
        <w:t>можно получать:</w:t>
      </w:r>
    </w:p>
    <w:p w:rsidR="00BE2DA3" w:rsidRPr="00833D19" w:rsidRDefault="00833D19" w:rsidP="00800949">
      <w:pPr>
        <w:pStyle w:val="a3"/>
        <w:numPr>
          <w:ilvl w:val="1"/>
          <w:numId w:val="1"/>
        </w:numPr>
        <w:jc w:val="both"/>
      </w:pPr>
      <w:hyperlink r:id="rId5" w:history="1">
        <w:r w:rsidRPr="00CF3FFC">
          <w:rPr>
            <w:rStyle w:val="a6"/>
          </w:rPr>
          <w:t>https://clickhouse.com/docs/ru</w:t>
        </w:r>
      </w:hyperlink>
    </w:p>
    <w:p w:rsidR="00833D19" w:rsidRPr="00833D19" w:rsidRDefault="00833D19" w:rsidP="00800949">
      <w:pPr>
        <w:pStyle w:val="a3"/>
        <w:numPr>
          <w:ilvl w:val="1"/>
          <w:numId w:val="1"/>
        </w:numPr>
        <w:jc w:val="both"/>
      </w:pPr>
      <w:hyperlink r:id="rId6" w:history="1">
        <w:r w:rsidRPr="00CF3FFC">
          <w:rPr>
            <w:rStyle w:val="a6"/>
          </w:rPr>
          <w:t>https://habr.com/ru/articles/</w:t>
        </w:r>
      </w:hyperlink>
    </w:p>
    <w:p w:rsidR="00833D19" w:rsidRPr="005E4BD9" w:rsidRDefault="00356EA6" w:rsidP="00800949">
      <w:pPr>
        <w:pStyle w:val="a3"/>
        <w:numPr>
          <w:ilvl w:val="1"/>
          <w:numId w:val="1"/>
        </w:numPr>
        <w:jc w:val="both"/>
      </w:pPr>
      <w:r>
        <w:t>Ф</w:t>
      </w:r>
      <w:r w:rsidR="00E82B93">
        <w:t xml:space="preserve">орумы и </w:t>
      </w:r>
      <w:r w:rsidR="00833D19">
        <w:t>Видеодоклады</w:t>
      </w:r>
    </w:p>
    <w:sectPr w:rsidR="00833D19" w:rsidRPr="005E4BD9" w:rsidSect="00073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A4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42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3"/>
    <w:rsid w:val="00043D89"/>
    <w:rsid w:val="00073B12"/>
    <w:rsid w:val="000E06DC"/>
    <w:rsid w:val="00110AAF"/>
    <w:rsid w:val="00142932"/>
    <w:rsid w:val="001552A1"/>
    <w:rsid w:val="00165D0D"/>
    <w:rsid w:val="001D0FEF"/>
    <w:rsid w:val="001F59BE"/>
    <w:rsid w:val="00262D64"/>
    <w:rsid w:val="00263D2C"/>
    <w:rsid w:val="002F34D3"/>
    <w:rsid w:val="002F70DE"/>
    <w:rsid w:val="003213C5"/>
    <w:rsid w:val="00354D9B"/>
    <w:rsid w:val="00356EA6"/>
    <w:rsid w:val="003D6A77"/>
    <w:rsid w:val="004764FD"/>
    <w:rsid w:val="004A42E5"/>
    <w:rsid w:val="004E099D"/>
    <w:rsid w:val="00516ED2"/>
    <w:rsid w:val="00542F7C"/>
    <w:rsid w:val="00562F75"/>
    <w:rsid w:val="005C0BE3"/>
    <w:rsid w:val="005E4BD9"/>
    <w:rsid w:val="006746B9"/>
    <w:rsid w:val="00675FD3"/>
    <w:rsid w:val="006802DA"/>
    <w:rsid w:val="006B45F9"/>
    <w:rsid w:val="006C2FC9"/>
    <w:rsid w:val="006E1364"/>
    <w:rsid w:val="006F21EB"/>
    <w:rsid w:val="00744D07"/>
    <w:rsid w:val="007926B0"/>
    <w:rsid w:val="007B2016"/>
    <w:rsid w:val="007B5358"/>
    <w:rsid w:val="007C5E20"/>
    <w:rsid w:val="00800949"/>
    <w:rsid w:val="00805AF8"/>
    <w:rsid w:val="008209DB"/>
    <w:rsid w:val="008309DC"/>
    <w:rsid w:val="00833D19"/>
    <w:rsid w:val="00834CB1"/>
    <w:rsid w:val="00890C91"/>
    <w:rsid w:val="008D2881"/>
    <w:rsid w:val="008D4348"/>
    <w:rsid w:val="00910AD9"/>
    <w:rsid w:val="009166A5"/>
    <w:rsid w:val="0095526D"/>
    <w:rsid w:val="009675F3"/>
    <w:rsid w:val="00996196"/>
    <w:rsid w:val="009B6243"/>
    <w:rsid w:val="009E06AE"/>
    <w:rsid w:val="009F6CBD"/>
    <w:rsid w:val="00A318E3"/>
    <w:rsid w:val="00A42C6E"/>
    <w:rsid w:val="00AB4FAA"/>
    <w:rsid w:val="00AE2E3A"/>
    <w:rsid w:val="00AF07C7"/>
    <w:rsid w:val="00AF1DA3"/>
    <w:rsid w:val="00B172CB"/>
    <w:rsid w:val="00B3005B"/>
    <w:rsid w:val="00B9375F"/>
    <w:rsid w:val="00BC3370"/>
    <w:rsid w:val="00BE2DA3"/>
    <w:rsid w:val="00C71C5B"/>
    <w:rsid w:val="00C7237D"/>
    <w:rsid w:val="00CB13F8"/>
    <w:rsid w:val="00CB719E"/>
    <w:rsid w:val="00D35279"/>
    <w:rsid w:val="00D9629E"/>
    <w:rsid w:val="00D973D4"/>
    <w:rsid w:val="00DE0329"/>
    <w:rsid w:val="00DF7B4C"/>
    <w:rsid w:val="00E172DF"/>
    <w:rsid w:val="00E43B1E"/>
    <w:rsid w:val="00E70980"/>
    <w:rsid w:val="00E82B93"/>
    <w:rsid w:val="00F136B9"/>
    <w:rsid w:val="00F62703"/>
    <w:rsid w:val="00F848B8"/>
    <w:rsid w:val="00FA1798"/>
    <w:rsid w:val="00FA6977"/>
    <w:rsid w:val="00F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0B98"/>
  <w15:chartTrackingRefBased/>
  <w15:docId w15:val="{47877556-F0BA-4BB4-95EB-1ED5180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4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1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33D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" TargetMode="External"/><Relationship Id="rId5" Type="http://schemas.openxmlformats.org/officeDocument/2006/relationships/hyperlink" Target="https://clickhouse.com/docs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79</cp:revision>
  <dcterms:created xsi:type="dcterms:W3CDTF">2024-10-05T09:45:00Z</dcterms:created>
  <dcterms:modified xsi:type="dcterms:W3CDTF">2024-10-05T11:26:00Z</dcterms:modified>
</cp:coreProperties>
</file>