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  <w:lang w:val="en-US"/>
        </w:rPr>
      </w:pPr>
      <w:r>
        <w:rPr>
          <w:u w:val="single"/>
          <w:lang w:val="en-US"/>
        </w:rPr>
        <w:t>FlySky FS-i6S Firmware Upgrade Steps:</w:t>
      </w:r>
    </w:p>
    <w:p>
      <w:pPr>
        <w:rPr>
          <w:u w:val="single"/>
          <w:lang w:val="en-US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 xml:space="preserve">Version Updating: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flysky i6s 1.10 22-Mar-2016 to flysky i6s 1.11 30-Jun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Need to bind with receiver again, 2. The menu set contents will be reset, please reset your transmitter.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flysky i6s 1.11 07-Jun-2016 to flysky i6s 1.11 30-Jun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Need to reset and calibrate the stick date. Please follow the calibration process to calibrate your transmitter.</w:t>
      </w:r>
    </w:p>
    <w:p>
      <w:pPr>
        <w:rPr>
          <w:u w:val="single"/>
          <w:lang w:val="en-US"/>
        </w:rPr>
      </w:pPr>
      <w:bookmarkStart w:id="0" w:name="_GoBack"/>
      <w:bookmarkEnd w:id="0"/>
    </w:p>
    <w:p>
      <w:pPr>
        <w:rPr>
          <w:b/>
          <w:lang w:val="en-US"/>
        </w:rPr>
      </w:pPr>
      <w:r>
        <w:rPr>
          <w:b/>
          <w:lang w:val="en-US"/>
        </w:rPr>
        <w:t xml:space="preserve">Upgrade Process: 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Connected the transmitter to the computer via USB cable.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Enter the Setup menu in the transmitter and navigate the Firmware Update section.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firmware upgrade tool in your PC.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Firmware Update Section of the transmitter press Continue and the transmitter will enter the update mode. 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the transmitter enters the update mode, you will see it listed in the software. Press Update in the software and the update process will begin. It should take a few seconds for the update to take place and then the transmitter will reboot.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Close the software and unplug the transmitter. 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Setup section of the transmitter navigate to the About FS-i6S section to confirm the correct firmware.</w:t>
      </w:r>
    </w:p>
    <w:p>
      <w:pPr>
        <w:pStyle w:val="4"/>
        <w:numPr>
          <w:ilvl w:val="0"/>
          <w:numId w:val="0"/>
        </w:numPr>
        <w:ind w:left="48" w:leftChars="0"/>
        <w:rPr>
          <w:lang w:val="en-US"/>
        </w:rPr>
      </w:pPr>
    </w:p>
    <w:p>
      <w:pPr>
        <w:pStyle w:val="4"/>
        <w:numPr>
          <w:ilvl w:val="0"/>
          <w:numId w:val="0"/>
        </w:numPr>
        <w:ind w:left="48" w:leftChars="0"/>
        <w:rPr>
          <w:lang w:val="en-US"/>
        </w:rPr>
      </w:pPr>
    </w:p>
    <w:p>
      <w:pPr>
        <w:ind w:left="48"/>
        <w:rPr>
          <w:b/>
          <w:lang w:val="en-US"/>
        </w:rPr>
      </w:pPr>
      <w:r>
        <w:rPr>
          <w:b/>
          <w:lang w:val="en-US"/>
        </w:rPr>
        <w:t>Calibration Process:</w:t>
      </w:r>
    </w:p>
    <w:p>
      <w:pPr>
        <w:ind w:left="48"/>
        <w:rPr>
          <w:lang w:val="en-US"/>
        </w:rPr>
      </w:pPr>
      <w:r>
        <w:rPr>
          <w:lang w:val="en-US"/>
        </w:rPr>
        <w:t>Once the transmitter’s software has been successfully updated, it must be calibrated. Follow the following steps to calibrate your transmitter:</w:t>
      </w:r>
    </w:p>
    <w:p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Enter the Setup menu and navigate to the Stick Adjust section to initiate the calibration process. </w:t>
      </w:r>
    </w:p>
    <w:p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Simultaneously move both sticks up, down, left, right and then place the sticks at 50% or centered. </w:t>
      </w:r>
    </w:p>
    <w:p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Move the two dials on the transmitter all the way left and right </w:t>
      </w:r>
    </w:p>
    <w:p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Navigate to the Channels Section of the transmitter and verify that all the channels work accordingly. 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203DC"/>
    <w:multiLevelType w:val="multilevel"/>
    <w:tmpl w:val="098203DC"/>
    <w:lvl w:ilvl="0" w:tentative="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53FC2300"/>
    <w:multiLevelType w:val="multilevel"/>
    <w:tmpl w:val="53FC2300"/>
    <w:lvl w:ilvl="0" w:tentative="0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577E1AC4"/>
    <w:multiLevelType w:val="singleLevel"/>
    <w:tmpl w:val="577E1AC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42"/>
    <w:rsid w:val="00000FED"/>
    <w:rsid w:val="00716D42"/>
    <w:rsid w:val="00842EE1"/>
    <w:rsid w:val="00847B1C"/>
    <w:rsid w:val="00AB3B87"/>
    <w:rsid w:val="00E8724F"/>
    <w:rsid w:val="00F63451"/>
    <w:rsid w:val="00F745CA"/>
    <w:rsid w:val="0F8B27C9"/>
    <w:rsid w:val="45C85B78"/>
  </w:rsids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1102</Characters>
  <Lines>9</Lines>
  <Paragraphs>2</Paragraphs>
  <ScaleCrop>false</ScaleCrop>
  <LinksUpToDate>false</LinksUpToDate>
  <CharactersWithSpaces>1293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2016-07-07T08:06:00Z</dcterms:created>
  <dc:creator>Aldo Dagbjartur Lozano</dc:creator>
  <cp:lastModifiedBy>Administrator</cp:lastModifiedBy>
  <dcterms:modified xsi:type="dcterms:W3CDTF">2016-07-07T09:08:05Z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