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Streaming Video Gstreamer1.0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Raspberry Pi: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modprobe bcm2835-v4l2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gst-launch-1.0 v4l2src device=/dev/video0 ! jpegenc ! rtpjpegpay ! udpsink host=10.0.0.140 port=9999</w:t>
        <w:br w:type="textWrapping"/>
        <w:br w:type="textWrapping"/>
        <w:t xml:space="preserve">*10.0.0.140 is ip address for receiving computer</w:t>
        <w:br w:type="textWrapping"/>
        <w:br w:type="textWrapping"/>
        <w:br w:type="textWrapping"/>
        <w:t xml:space="preserve">gstreamer\1.0\x86_64\bin&gt;gst-launch-1.0.exe udpsrc port=9999 ! application/x-rtp,encoding-name=JPEG,payload=26 ! rtpjpegdepay ! jpegdec ! autovideosink</w:t>
        <w:br w:type="textWrapping"/>
        <w:br w:type="textWrapping"/>
        <w:t xml:space="preserve">•</w:t>
        <w:tab/>
        <w:t xml:space="preserve">Port 9999 is same as on Raspberry Pi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