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E24D3" w:rsidRDefault="000C0306">
      <w:pPr>
        <w:pStyle w:val="normal0"/>
        <w:spacing w:line="240" w:lineRule="auto"/>
      </w:pPr>
      <w:r>
        <w:rPr>
          <w:rFonts w:ascii="Arial" w:eastAsia="Arial" w:hAnsi="Arial" w:cs="Arial"/>
          <w:sz w:val="18"/>
        </w:rPr>
        <w:t>Team 15</w:t>
      </w:r>
    </w:p>
    <w:p w:rsidR="009E24D3" w:rsidRDefault="000C0306">
      <w:pPr>
        <w:pStyle w:val="normal0"/>
        <w:spacing w:line="240" w:lineRule="auto"/>
      </w:pPr>
      <w:r>
        <w:rPr>
          <w:rFonts w:ascii="Arial" w:eastAsia="Arial" w:hAnsi="Arial" w:cs="Arial"/>
          <w:sz w:val="18"/>
        </w:rPr>
        <w:t>9/12/2014</w:t>
      </w:r>
    </w:p>
    <w:p w:rsidR="009E24D3" w:rsidRDefault="000C0306">
      <w:pPr>
        <w:pStyle w:val="normal0"/>
        <w:spacing w:line="240" w:lineRule="auto"/>
      </w:pPr>
      <w:r>
        <w:rPr>
          <w:rFonts w:ascii="Arial" w:eastAsia="Arial" w:hAnsi="Arial" w:cs="Arial"/>
          <w:sz w:val="18"/>
        </w:rPr>
        <w:t>Product Backlog</w:t>
      </w:r>
    </w:p>
    <w:p w:rsidR="009E24D3" w:rsidRDefault="000C0306">
      <w:pPr>
        <w:pStyle w:val="normal0"/>
        <w:spacing w:after="240" w:line="240" w:lineRule="auto"/>
      </w:pP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</w:p>
    <w:p w:rsidR="009E24D3" w:rsidRDefault="009E24D3">
      <w:pPr>
        <w:pStyle w:val="normal0"/>
        <w:spacing w:after="240" w:line="240" w:lineRule="auto"/>
      </w:pPr>
    </w:p>
    <w:p w:rsidR="009E24D3" w:rsidRDefault="009E24D3">
      <w:pPr>
        <w:pStyle w:val="normal0"/>
        <w:spacing w:after="240" w:line="240" w:lineRule="auto"/>
      </w:pPr>
    </w:p>
    <w:p w:rsidR="009E24D3" w:rsidRDefault="000C0306">
      <w:pPr>
        <w:pStyle w:val="normal0"/>
        <w:spacing w:after="240" w:line="240" w:lineRule="auto"/>
      </w:pP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</w:p>
    <w:p w:rsidR="009E24D3" w:rsidRDefault="000C0306">
      <w:pPr>
        <w:pStyle w:val="normal0"/>
        <w:spacing w:line="240" w:lineRule="auto"/>
        <w:jc w:val="center"/>
      </w:pPr>
      <w:proofErr w:type="spellStart"/>
      <w:r>
        <w:rPr>
          <w:rFonts w:ascii="Arial" w:eastAsia="Arial" w:hAnsi="Arial" w:cs="Arial"/>
          <w:sz w:val="80"/>
        </w:rPr>
        <w:t>Cardglomerate</w:t>
      </w:r>
      <w:proofErr w:type="spellEnd"/>
    </w:p>
    <w:p w:rsidR="009E24D3" w:rsidRDefault="000C0306">
      <w:pPr>
        <w:pStyle w:val="normal0"/>
        <w:spacing w:after="240" w:line="240" w:lineRule="auto"/>
      </w:pP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</w:p>
    <w:p w:rsidR="009E24D3" w:rsidRDefault="009E24D3">
      <w:pPr>
        <w:pStyle w:val="normal0"/>
        <w:spacing w:after="240" w:line="240" w:lineRule="auto"/>
      </w:pPr>
    </w:p>
    <w:p w:rsidR="009E24D3" w:rsidRDefault="009E24D3">
      <w:pPr>
        <w:pStyle w:val="normal0"/>
        <w:spacing w:after="240" w:line="240" w:lineRule="auto"/>
      </w:pPr>
    </w:p>
    <w:p w:rsidR="009E24D3" w:rsidRDefault="009E24D3">
      <w:pPr>
        <w:pStyle w:val="normal0"/>
        <w:spacing w:after="240" w:line="240" w:lineRule="auto"/>
      </w:pPr>
    </w:p>
    <w:p w:rsidR="009E24D3" w:rsidRDefault="000C0306">
      <w:pPr>
        <w:pStyle w:val="normal0"/>
        <w:spacing w:after="240" w:line="240" w:lineRule="auto"/>
      </w:pP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  <w:r>
        <w:rPr>
          <w:rFonts w:ascii="Arial" w:eastAsia="Arial" w:hAnsi="Arial" w:cs="Arial"/>
          <w:sz w:val="18"/>
        </w:rPr>
        <w:br/>
      </w:r>
    </w:p>
    <w:p w:rsidR="009E24D3" w:rsidRDefault="000C0306">
      <w:pPr>
        <w:pStyle w:val="normal0"/>
        <w:spacing w:line="240" w:lineRule="auto"/>
        <w:jc w:val="center"/>
      </w:pPr>
      <w:r>
        <w:rPr>
          <w:rFonts w:ascii="Arial" w:eastAsia="Arial" w:hAnsi="Arial" w:cs="Arial"/>
          <w:color w:val="222222"/>
          <w:sz w:val="18"/>
          <w:highlight w:val="white"/>
        </w:rPr>
        <w:t xml:space="preserve">Santiago </w:t>
      </w:r>
      <w:proofErr w:type="spellStart"/>
      <w:r>
        <w:rPr>
          <w:rFonts w:ascii="Arial" w:eastAsia="Arial" w:hAnsi="Arial" w:cs="Arial"/>
          <w:color w:val="222222"/>
          <w:sz w:val="18"/>
          <w:highlight w:val="white"/>
        </w:rPr>
        <w:t>Abondano</w:t>
      </w:r>
      <w:proofErr w:type="spellEnd"/>
      <w:r>
        <w:rPr>
          <w:rFonts w:ascii="Arial" w:eastAsia="Arial" w:hAnsi="Arial" w:cs="Arial"/>
          <w:color w:val="222222"/>
          <w:sz w:val="18"/>
          <w:highlight w:val="white"/>
        </w:rPr>
        <w:t xml:space="preserve">, Nate Cool, </w:t>
      </w:r>
      <w:proofErr w:type="spellStart"/>
      <w:r>
        <w:rPr>
          <w:rFonts w:ascii="Arial" w:eastAsia="Arial" w:hAnsi="Arial" w:cs="Arial"/>
          <w:color w:val="222222"/>
          <w:sz w:val="18"/>
          <w:highlight w:val="white"/>
        </w:rPr>
        <w:t>Kamal</w:t>
      </w:r>
      <w:proofErr w:type="spellEnd"/>
      <w:r>
        <w:rPr>
          <w:rFonts w:ascii="Arial" w:eastAsia="Arial" w:hAnsi="Arial" w:cs="Arial"/>
          <w:color w:val="222222"/>
          <w:sz w:val="18"/>
          <w:highlight w:val="white"/>
        </w:rPr>
        <w:t xml:space="preserve"> Khan, Jordan Mounts, Richard </w:t>
      </w:r>
      <w:proofErr w:type="spellStart"/>
      <w:r>
        <w:rPr>
          <w:rFonts w:ascii="Arial" w:eastAsia="Arial" w:hAnsi="Arial" w:cs="Arial"/>
          <w:color w:val="222222"/>
          <w:sz w:val="18"/>
          <w:highlight w:val="white"/>
        </w:rPr>
        <w:t>Phifer</w:t>
      </w:r>
      <w:proofErr w:type="spellEnd"/>
    </w:p>
    <w:p w:rsidR="009E24D3" w:rsidRDefault="009E24D3">
      <w:pPr>
        <w:pStyle w:val="normal0"/>
        <w:spacing w:line="240" w:lineRule="auto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spacing w:line="240" w:lineRule="auto"/>
      </w:pPr>
    </w:p>
    <w:p w:rsidR="009E24D3" w:rsidRDefault="000C0306">
      <w:pPr>
        <w:pStyle w:val="normal0"/>
        <w:spacing w:line="240" w:lineRule="auto"/>
      </w:pPr>
      <w:r>
        <w:rPr>
          <w:rFonts w:ascii="Arial" w:eastAsia="Arial" w:hAnsi="Arial" w:cs="Arial"/>
          <w:b/>
          <w:sz w:val="18"/>
        </w:rPr>
        <w:t>Problem Statement:</w:t>
      </w:r>
    </w:p>
    <w:p w:rsidR="009E24D3" w:rsidRDefault="000C0306">
      <w:pPr>
        <w:pStyle w:val="normal0"/>
        <w:spacing w:line="240" w:lineRule="auto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 xml:space="preserve">We intend to build a web-based application for one or more users to play a variety of card-based games with each other or computer AI. Within this application will also be </w:t>
      </w:r>
      <w:proofErr w:type="spellStart"/>
      <w:r>
        <w:rPr>
          <w:rFonts w:ascii="Arial" w:eastAsia="Arial" w:hAnsi="Arial" w:cs="Arial"/>
          <w:sz w:val="18"/>
        </w:rPr>
        <w:t>metagame</w:t>
      </w:r>
      <w:proofErr w:type="spellEnd"/>
      <w:r>
        <w:rPr>
          <w:rFonts w:ascii="Arial" w:eastAsia="Arial" w:hAnsi="Arial" w:cs="Arial"/>
          <w:sz w:val="18"/>
        </w:rPr>
        <w:t xml:space="preserve"> features such as statistics, achievements, and inter-user chat.</w:t>
      </w:r>
    </w:p>
    <w:p w:rsidR="009E24D3" w:rsidRDefault="009E24D3">
      <w:pPr>
        <w:pStyle w:val="normal0"/>
        <w:spacing w:line="240" w:lineRule="auto"/>
      </w:pPr>
    </w:p>
    <w:p w:rsidR="009E24D3" w:rsidRDefault="000C0306">
      <w:pPr>
        <w:pStyle w:val="normal0"/>
        <w:spacing w:line="240" w:lineRule="auto"/>
      </w:pPr>
      <w:r>
        <w:rPr>
          <w:rFonts w:ascii="Arial" w:eastAsia="Arial" w:hAnsi="Arial" w:cs="Arial"/>
          <w:b/>
          <w:sz w:val="18"/>
        </w:rPr>
        <w:t>Background</w:t>
      </w:r>
      <w:r>
        <w:rPr>
          <w:rFonts w:ascii="Arial" w:eastAsia="Arial" w:hAnsi="Arial" w:cs="Arial"/>
          <w:b/>
          <w:sz w:val="18"/>
        </w:rPr>
        <w:t xml:space="preserve"> Information: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 xml:space="preserve">Web based card games are very popular, and this is reflected in the number of websites and applications with this purpose. A simple search finds sites such as games.com and pogo.com with an abundance of digital card games. However, they are </w:t>
      </w:r>
      <w:r>
        <w:rPr>
          <w:rFonts w:ascii="Arial" w:eastAsia="Arial" w:hAnsi="Arial" w:cs="Arial"/>
          <w:sz w:val="18"/>
        </w:rPr>
        <w:t xml:space="preserve">often made quickly and for the purpose of ad or </w:t>
      </w:r>
      <w:proofErr w:type="spellStart"/>
      <w:r>
        <w:rPr>
          <w:rFonts w:ascii="Arial" w:eastAsia="Arial" w:hAnsi="Arial" w:cs="Arial"/>
          <w:sz w:val="18"/>
        </w:rPr>
        <w:t>microtransaction</w:t>
      </w:r>
      <w:proofErr w:type="spellEnd"/>
      <w:r>
        <w:rPr>
          <w:rFonts w:ascii="Arial" w:eastAsia="Arial" w:hAnsi="Arial" w:cs="Arial"/>
          <w:sz w:val="18"/>
        </w:rPr>
        <w:t xml:space="preserve"> revenue. Others have existed for a long time with no update to infrastructure. We intend to build a system with both user experience and infrastructure in mind. To the end of user experience,</w:t>
      </w:r>
      <w:r>
        <w:rPr>
          <w:rFonts w:ascii="Arial" w:eastAsia="Arial" w:hAnsi="Arial" w:cs="Arial"/>
          <w:sz w:val="18"/>
        </w:rPr>
        <w:t xml:space="preserve"> we will create modern </w:t>
      </w:r>
      <w:proofErr w:type="spellStart"/>
      <w:r>
        <w:rPr>
          <w:rFonts w:ascii="Arial" w:eastAsia="Arial" w:hAnsi="Arial" w:cs="Arial"/>
          <w:sz w:val="18"/>
        </w:rPr>
        <w:t>metagame</w:t>
      </w:r>
      <w:proofErr w:type="spellEnd"/>
      <w:r>
        <w:rPr>
          <w:rFonts w:ascii="Arial" w:eastAsia="Arial" w:hAnsi="Arial" w:cs="Arial"/>
          <w:sz w:val="18"/>
        </w:rPr>
        <w:t xml:space="preserve"> structures such as </w:t>
      </w:r>
      <w:proofErr w:type="spellStart"/>
      <w:r>
        <w:rPr>
          <w:rFonts w:ascii="Arial" w:eastAsia="Arial" w:hAnsi="Arial" w:cs="Arial"/>
          <w:sz w:val="18"/>
        </w:rPr>
        <w:t>leaderboards</w:t>
      </w:r>
      <w:proofErr w:type="spellEnd"/>
      <w:r>
        <w:rPr>
          <w:rFonts w:ascii="Arial" w:eastAsia="Arial" w:hAnsi="Arial" w:cs="Arial"/>
          <w:sz w:val="18"/>
        </w:rPr>
        <w:t>, achievements, and player stats and profiles, which are popular with today’s gamers. To the end of infrastructure, we will build a card game framework that maximizes code reuse between games.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>Our targeted user base is anyone with a computer, internet access, and that plays card games.</w:t>
      </w:r>
    </w:p>
    <w:p w:rsidR="009E24D3" w:rsidRDefault="009E24D3">
      <w:pPr>
        <w:pStyle w:val="normal0"/>
        <w:jc w:val="center"/>
      </w:pPr>
    </w:p>
    <w:p w:rsidR="009E24D3" w:rsidRDefault="009E24D3">
      <w:pPr>
        <w:pStyle w:val="normal0"/>
        <w:jc w:val="center"/>
      </w:pPr>
    </w:p>
    <w:p w:rsidR="009E24D3" w:rsidRDefault="000C0306">
      <w:pPr>
        <w:pStyle w:val="normal0"/>
      </w:pPr>
      <w:r>
        <w:rPr>
          <w:rFonts w:ascii="Arial" w:eastAsia="Arial" w:hAnsi="Arial" w:cs="Arial"/>
          <w:b/>
          <w:sz w:val="18"/>
        </w:rPr>
        <w:t>Functional Requirements</w:t>
      </w:r>
      <w:r>
        <w:rPr>
          <w:rFonts w:ascii="Arial" w:eastAsia="Arial" w:hAnsi="Arial" w:cs="Arial"/>
          <w:sz w:val="18"/>
        </w:rPr>
        <w:t>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Must be Done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Will be Done (if time)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1 functional playable card game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A variety of different card games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 xml:space="preserve">Browser / web based system for </w:t>
            </w:r>
            <w:r>
              <w:rPr>
                <w:rFonts w:ascii="Arial" w:eastAsia="Arial" w:hAnsi="Arial" w:cs="Arial"/>
                <w:sz w:val="18"/>
              </w:rPr>
              <w:t>multiplayer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 xml:space="preserve">Statistics / achievements /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leaderboards</w:t>
            </w:r>
            <w:proofErr w:type="spellEnd"/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User account system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Password recovery system</w:t>
            </w:r>
          </w:p>
        </w:tc>
      </w:tr>
      <w:tr w:rsidR="009E24D3">
        <w:tc>
          <w:tcPr>
            <w:tcW w:w="4788" w:type="dxa"/>
          </w:tcPr>
          <w:p w:rsidR="009E24D3" w:rsidRDefault="009E24D3">
            <w:pPr>
              <w:pStyle w:val="normal0"/>
            </w:pP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Friends/contacts list</w:t>
            </w:r>
          </w:p>
        </w:tc>
      </w:tr>
      <w:tr w:rsidR="009E24D3">
        <w:tc>
          <w:tcPr>
            <w:tcW w:w="4788" w:type="dxa"/>
          </w:tcPr>
          <w:p w:rsidR="009E24D3" w:rsidRDefault="009E24D3">
            <w:pPr>
              <w:pStyle w:val="normal0"/>
            </w:pP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Chat</w:t>
            </w:r>
          </w:p>
        </w:tc>
      </w:tr>
      <w:tr w:rsidR="009E24D3">
        <w:tc>
          <w:tcPr>
            <w:tcW w:w="4788" w:type="dxa"/>
          </w:tcPr>
          <w:p w:rsidR="009E24D3" w:rsidRDefault="009E24D3">
            <w:pPr>
              <w:pStyle w:val="normal0"/>
            </w:pP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Matchmaking</w:t>
            </w:r>
          </w:p>
        </w:tc>
      </w:tr>
      <w:tr w:rsidR="009E24D3">
        <w:tc>
          <w:tcPr>
            <w:tcW w:w="4788" w:type="dxa"/>
          </w:tcPr>
          <w:p w:rsidR="009E24D3" w:rsidRDefault="009E24D3">
            <w:pPr>
              <w:pStyle w:val="normal0"/>
            </w:pPr>
          </w:p>
        </w:tc>
        <w:tc>
          <w:tcPr>
            <w:tcW w:w="4788" w:type="dxa"/>
          </w:tcPr>
          <w:p w:rsidR="009E24D3" w:rsidRDefault="000C0306">
            <w:pPr>
              <w:pStyle w:val="normal0"/>
            </w:pPr>
            <w:r>
              <w:rPr>
                <w:rFonts w:ascii="Arial" w:eastAsia="Arial" w:hAnsi="Arial" w:cs="Arial"/>
                <w:sz w:val="18"/>
              </w:rPr>
              <w:t>AI for each card game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log into my account.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play at least one type card game.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play at least one type card game with my friends.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play multiple types of card games. (if time allows)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compete with my friends through statistics/achievements/</w:t>
      </w:r>
      <w:proofErr w:type="spellStart"/>
      <w:r>
        <w:rPr>
          <w:rFonts w:ascii="Arial" w:eastAsia="Arial" w:hAnsi="Arial" w:cs="Arial"/>
          <w:sz w:val="18"/>
        </w:rPr>
        <w:t>leaderboards</w:t>
      </w:r>
      <w:proofErr w:type="spellEnd"/>
      <w:r>
        <w:rPr>
          <w:rFonts w:ascii="Arial" w:eastAsia="Arial" w:hAnsi="Arial" w:cs="Arial"/>
          <w:sz w:val="18"/>
        </w:rPr>
        <w:t>. (if time allows)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recover my password if I forget it. (if time allows)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ha</w:t>
      </w:r>
      <w:r>
        <w:rPr>
          <w:rFonts w:ascii="Arial" w:eastAsia="Arial" w:hAnsi="Arial" w:cs="Arial"/>
          <w:sz w:val="18"/>
        </w:rPr>
        <w:t>ve a friends list. (if time allows)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chat with my friends. (if time allows)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play against random players in a matchmaking. (if time allows)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As a user, I would like to be able to play against AI</w:t>
      </w:r>
      <w:r>
        <w:rPr>
          <w:rFonts w:ascii="Arial" w:eastAsia="Arial" w:hAnsi="Arial" w:cs="Arial"/>
          <w:sz w:val="18"/>
        </w:rPr>
        <w:t>. (if time allows)</w:t>
      </w:r>
    </w:p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b/>
          <w:sz w:val="18"/>
        </w:rPr>
        <w:t>Non-Functional Requirements Priority</w:t>
      </w:r>
      <w:r>
        <w:rPr>
          <w:rFonts w:ascii="Arial" w:eastAsia="Arial" w:hAnsi="Arial" w:cs="Arial"/>
          <w:sz w:val="18"/>
        </w:rPr>
        <w:t>:</w:t>
      </w:r>
    </w:p>
    <w:p w:rsidR="009E24D3" w:rsidRDefault="000C0306">
      <w:pPr>
        <w:pStyle w:val="normal0"/>
        <w:ind w:firstLine="720"/>
      </w:pPr>
      <w:r>
        <w:rPr>
          <w:rFonts w:ascii="Arial" w:eastAsia="Arial" w:hAnsi="Arial" w:cs="Arial"/>
          <w:sz w:val="18"/>
        </w:rPr>
        <w:t xml:space="preserve">Response Time: High, nobody likes a </w:t>
      </w:r>
      <w:proofErr w:type="spellStart"/>
      <w:r>
        <w:rPr>
          <w:rFonts w:ascii="Arial" w:eastAsia="Arial" w:hAnsi="Arial" w:cs="Arial"/>
          <w:sz w:val="18"/>
        </w:rPr>
        <w:t>laggy</w:t>
      </w:r>
      <w:proofErr w:type="spellEnd"/>
      <w:r>
        <w:rPr>
          <w:rFonts w:ascii="Arial" w:eastAsia="Arial" w:hAnsi="Arial" w:cs="Arial"/>
          <w:sz w:val="18"/>
        </w:rPr>
        <w:t xml:space="preserve"> game</w:t>
      </w:r>
    </w:p>
    <w:p w:rsidR="009E24D3" w:rsidRDefault="000C0306">
      <w:pPr>
        <w:pStyle w:val="normal0"/>
        <w:ind w:firstLine="720"/>
      </w:pPr>
      <w:r>
        <w:rPr>
          <w:rFonts w:ascii="Arial" w:eastAsia="Arial" w:hAnsi="Arial" w:cs="Arial"/>
          <w:sz w:val="18"/>
        </w:rPr>
        <w:t>Scalability: Moderate, would like to add more card games in the future</w:t>
      </w:r>
    </w:p>
    <w:p w:rsidR="009E24D3" w:rsidRDefault="000C0306">
      <w:pPr>
        <w:pStyle w:val="normal0"/>
        <w:ind w:firstLine="720"/>
      </w:pPr>
      <w:r>
        <w:rPr>
          <w:rFonts w:ascii="Arial" w:eastAsia="Arial" w:hAnsi="Arial" w:cs="Arial"/>
          <w:sz w:val="18"/>
        </w:rPr>
        <w:t>Usability: High, website and UI need to be clear and non confusing</w:t>
      </w:r>
    </w:p>
    <w:p w:rsidR="009E24D3" w:rsidRDefault="000C0306">
      <w:pPr>
        <w:pStyle w:val="normal0"/>
        <w:ind w:firstLine="720"/>
      </w:pPr>
      <w:r>
        <w:rPr>
          <w:rFonts w:ascii="Arial" w:eastAsia="Arial" w:hAnsi="Arial" w:cs="Arial"/>
          <w:sz w:val="18"/>
        </w:rPr>
        <w:t>Availability:</w:t>
      </w:r>
      <w:r>
        <w:rPr>
          <w:rFonts w:ascii="Arial" w:eastAsia="Arial" w:hAnsi="Arial" w:cs="Arial"/>
          <w:sz w:val="18"/>
        </w:rPr>
        <w:t xml:space="preserve">  High, website needs to be available and not crash often</w:t>
      </w:r>
    </w:p>
    <w:p w:rsidR="009E24D3" w:rsidRDefault="000C0306">
      <w:pPr>
        <w:pStyle w:val="normal0"/>
        <w:ind w:firstLine="720"/>
      </w:pPr>
      <w:r>
        <w:rPr>
          <w:rFonts w:ascii="Arial" w:eastAsia="Arial" w:hAnsi="Arial" w:cs="Arial"/>
          <w:sz w:val="18"/>
        </w:rPr>
        <w:t>Performance: Moderate, card game logic is not intense but we still don’t want lag</w:t>
      </w: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b/>
          <w:sz w:val="18"/>
        </w:rPr>
        <w:t>Use Cases</w:t>
      </w:r>
      <w:r>
        <w:rPr>
          <w:rFonts w:ascii="Arial" w:eastAsia="Arial" w:hAnsi="Arial" w:cs="Arial"/>
          <w:sz w:val="18"/>
        </w:rPr>
        <w:t>: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>I did not create any use cases for actual in game stuff since we do not know which card games we</w:t>
      </w:r>
      <w:r>
        <w:rPr>
          <w:rFonts w:ascii="Arial" w:eastAsia="Arial" w:hAnsi="Arial" w:cs="Arial"/>
          <w:sz w:val="18"/>
        </w:rPr>
        <w:t xml:space="preserve"> will have on the platform yet. Once we know what games we will offer I can make new use cases for each specific game (if required).</w:t>
      </w:r>
    </w:p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Log In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9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Site URL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9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login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9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 username and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9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main page (list of games etc)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Attempt to log in with incorrect username and password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>Related Use Case: Log In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Site URL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login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 username and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incorrect username or password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ok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Dialog disappears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Create an Account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Site URL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login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create an account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create account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a username</w:t>
            </w:r>
          </w:p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a password</w:t>
            </w:r>
          </w:p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Confirm password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  <w:spacing w:line="276" w:lineRule="auto"/>
              <w:ind w:left="720"/>
            </w:pPr>
          </w:p>
          <w:p w:rsidR="009E24D3" w:rsidRDefault="009E24D3">
            <w:pPr>
              <w:pStyle w:val="normal0"/>
              <w:spacing w:line="276" w:lineRule="auto"/>
              <w:ind w:left="720"/>
            </w:pPr>
          </w:p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</w:t>
            </w:r>
          </w:p>
          <w:p w:rsidR="009E24D3" w:rsidRDefault="000C0306">
            <w:pPr>
              <w:pStyle w:val="normal0"/>
              <w:numPr>
                <w:ilvl w:val="0"/>
                <w:numId w:val="1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Return to log in page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Create an account with already in use username or non-matching passwords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>Related Use Case: Create an Account</w:t>
      </w: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Site URL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login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create an account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create account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a username</w:t>
            </w:r>
          </w:p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a password</w:t>
            </w:r>
          </w:p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Confirm password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  <w:spacing w:line="276" w:lineRule="auto"/>
              <w:ind w:left="720"/>
            </w:pPr>
          </w:p>
          <w:p w:rsidR="009E24D3" w:rsidRDefault="009E24D3">
            <w:pPr>
              <w:pStyle w:val="normal0"/>
              <w:spacing w:line="276" w:lineRule="auto"/>
              <w:ind w:left="720"/>
            </w:pPr>
          </w:p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error message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Reenter username /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</w:t>
            </w:r>
          </w:p>
          <w:p w:rsidR="009E24D3" w:rsidRDefault="000C0306">
            <w:pPr>
              <w:pStyle w:val="normal0"/>
              <w:numPr>
                <w:ilvl w:val="0"/>
                <w:numId w:val="1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Return to log in page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Recover forgotten password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(there is a lot of stuff that could go wrong here like incorrect email, incorrect code, etc, will make those if needed)</w:t>
      </w: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 Site URL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login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forgot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enter email address dialog</w:t>
            </w:r>
          </w:p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lastRenderedPageBreak/>
              <w:t>Send password recovery email with code</w:t>
            </w:r>
          </w:p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enter code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lastRenderedPageBreak/>
              <w:t>Enter in code given in email address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change password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new password</w:t>
            </w:r>
          </w:p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Confirm new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 of page</w:t>
            </w:r>
          </w:p>
          <w:p w:rsidR="009E24D3" w:rsidRDefault="000C0306">
            <w:pPr>
              <w:pStyle w:val="normal0"/>
              <w:numPr>
                <w:ilvl w:val="0"/>
                <w:numId w:val="10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log in Page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 xml:space="preserve">Change Password 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(Not making a change username use case, it’s basically the same as password)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account settings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account Settings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change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change password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old password</w:t>
            </w:r>
          </w:p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new passwo</w:t>
            </w:r>
            <w:r>
              <w:rPr>
                <w:rFonts w:ascii="Arial" w:eastAsia="Arial" w:hAnsi="Arial" w:cs="Arial"/>
                <w:sz w:val="18"/>
              </w:rPr>
              <w:t>rd</w:t>
            </w:r>
          </w:p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Confirm new password (enter again)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  <w:ind w:left="360"/>
            </w:pPr>
          </w:p>
          <w:p w:rsidR="009E24D3" w:rsidRDefault="009E24D3">
            <w:pPr>
              <w:pStyle w:val="normal0"/>
              <w:ind w:left="360"/>
            </w:pPr>
          </w:p>
          <w:p w:rsidR="009E24D3" w:rsidRDefault="000C0306">
            <w:pPr>
              <w:pStyle w:val="normal0"/>
              <w:numPr>
                <w:ilvl w:val="0"/>
                <w:numId w:val="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 of change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Attempt to change password with invalid old password or non-matching new passwords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>Related Use Case: Change Password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(Not making one for attempt to change username to one already in use, same as this)</w:t>
      </w: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account settings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account Settings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change password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change password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old password</w:t>
            </w:r>
          </w:p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new password</w:t>
            </w:r>
          </w:p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Confirm new password (enter again)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  <w:ind w:left="360"/>
            </w:pPr>
          </w:p>
          <w:p w:rsidR="009E24D3" w:rsidRDefault="009E24D3">
            <w:pPr>
              <w:pStyle w:val="normal0"/>
              <w:ind w:left="360"/>
            </w:pPr>
          </w:p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error dialog asking user to reenter information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correct information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confirmation, error dialog disappears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Set up password recovery option (tie an email to the account)</w:t>
      </w:r>
    </w:p>
    <w:tbl>
      <w:tblPr>
        <w:tblStyle w:val="a7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account settings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account Settings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set up password recovery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password recovery setup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an email address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Display confirmation 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Set up password recovery option with an invalid email address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>Related Use Case: Set up password recovery option</w:t>
      </w:r>
    </w:p>
    <w:tbl>
      <w:tblPr>
        <w:tblStyle w:val="a8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account settings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account Settings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set up password recovery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password recovery setup page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an email address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invalid email address error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a valid email address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confirmation, error dialog disappears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Message a Friend</w:t>
      </w:r>
    </w:p>
    <w:tbl>
      <w:tblPr>
        <w:tblStyle w:val="a9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friends list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friends list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Scroll to desired friend</w:t>
            </w:r>
          </w:p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Right click on name of friend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</w:pPr>
          </w:p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list of actions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send message</w:t>
            </w:r>
          </w:p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Type message and send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  <w:ind w:left="360"/>
            </w:pPr>
          </w:p>
          <w:p w:rsidR="009E24D3" w:rsidRDefault="000C0306">
            <w:pPr>
              <w:pStyle w:val="normal0"/>
              <w:numPr>
                <w:ilvl w:val="0"/>
                <w:numId w:val="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Display sent message in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chatbox</w:t>
            </w:r>
            <w:proofErr w:type="spellEnd"/>
          </w:p>
          <w:p w:rsidR="009E24D3" w:rsidRDefault="000C0306">
            <w:pPr>
              <w:pStyle w:val="normal0"/>
              <w:spacing w:line="276" w:lineRule="auto"/>
              <w:ind w:left="720"/>
            </w:pPr>
            <w:r>
              <w:rPr>
                <w:rFonts w:ascii="Arial" w:eastAsia="Arial" w:hAnsi="Arial" w:cs="Arial"/>
                <w:sz w:val="18"/>
              </w:rPr>
              <w:t xml:space="preserve">(either open new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chatbox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for that conversation or just put into main chat)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lastRenderedPageBreak/>
        <w:t>Add a friend</w:t>
      </w:r>
    </w:p>
    <w:tbl>
      <w:tblPr>
        <w:tblStyle w:val="a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friends list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friends list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add a friend button (bottom of friends list)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add a friend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friends username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</w:t>
            </w:r>
          </w:p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Add a friend dialog disappears</w:t>
            </w:r>
          </w:p>
          <w:p w:rsidR="009E24D3" w:rsidRDefault="000C0306">
            <w:pPr>
              <w:pStyle w:val="normal0"/>
              <w:numPr>
                <w:ilvl w:val="0"/>
                <w:numId w:val="18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Re-display friends list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Attempt to add a friend but enter invalid username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>Related Use Case: Add a friend</w:t>
      </w:r>
    </w:p>
    <w:tbl>
      <w:tblPr>
        <w:tblStyle w:val="ab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friends list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friends list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add a friend button (bottom of friends list)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add a friend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incorrect username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incorrect username error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ok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Re-display add a friend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Enter correct username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</w:t>
            </w:r>
          </w:p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Add a friend dialog disappears</w:t>
            </w:r>
          </w:p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Re-display friends list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Remove a friend =(</w:t>
      </w:r>
    </w:p>
    <w:tbl>
      <w:tblPr>
        <w:tblStyle w:val="ac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friends list button (from main page?)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friends list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Scroll to desired friend</w:t>
            </w:r>
          </w:p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Right click on name of friend</w:t>
            </w:r>
          </w:p>
        </w:tc>
        <w:tc>
          <w:tcPr>
            <w:tcW w:w="4788" w:type="dxa"/>
          </w:tcPr>
          <w:p w:rsidR="009E24D3" w:rsidRDefault="009E24D3">
            <w:pPr>
              <w:pStyle w:val="normal0"/>
            </w:pPr>
          </w:p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list of actions</w:t>
            </w:r>
          </w:p>
        </w:tc>
      </w:tr>
      <w:tr w:rsidR="009E24D3">
        <w:trPr>
          <w:trHeight w:val="380"/>
        </w:trPr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remove friend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 dialog</w:t>
            </w:r>
          </w:p>
          <w:p w:rsidR="009E24D3" w:rsidRDefault="009E24D3">
            <w:pPr>
              <w:pStyle w:val="normal0"/>
              <w:spacing w:line="276" w:lineRule="auto"/>
              <w:ind w:left="720"/>
            </w:pP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ok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7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confirmation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Launch a game against AI</w:t>
      </w:r>
    </w:p>
    <w:tbl>
      <w:tblPr>
        <w:tblStyle w:val="ad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game to play from main page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against AI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list of difficulties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a difficulty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2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Launch game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Launch a game against AI (alternate)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sz w:val="18"/>
        </w:rPr>
        <w:t>Related Use Case: Launch game against AI</w:t>
      </w:r>
    </w:p>
    <w:tbl>
      <w:tblPr>
        <w:tblStyle w:val="ae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a game from main page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list of games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game to play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against AI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list of difficulties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a difficulty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Launch game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Launch a game against a friend</w:t>
      </w:r>
    </w:p>
    <w:tbl>
      <w:tblPr>
        <w:tblStyle w:val="af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game to play from main page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versus a friend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friends list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a friend (or multiple friends if necessary)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Send game invite dialog to friend(s)</w:t>
            </w:r>
          </w:p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invite dialog for friend(s)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Friend(s) click(s) accept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6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Game Launches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>Launch a game against a friend (friend declines =( )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lastRenderedPageBreak/>
        <w:tab/>
        <w:t>Related Use Case: Launch a game against a friend.</w:t>
      </w:r>
    </w:p>
    <w:tbl>
      <w:tblPr>
        <w:tblStyle w:val="af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game to play from main page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versus a friend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friends list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a friend (or multiple friends if necessary)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Send game invite dialog to friend(s)</w:t>
            </w:r>
          </w:p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invite dialog for friend(s)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Friend(s) click(s) decline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“Friend X declined game invite” dialog to original user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Clicks ok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Decline dialog disappears</w:t>
            </w:r>
          </w:p>
          <w:p w:rsidR="009E24D3" w:rsidRDefault="000C0306">
            <w:pPr>
              <w:pStyle w:val="normal0"/>
              <w:numPr>
                <w:ilvl w:val="0"/>
                <w:numId w:val="15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Re-displays friends list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 xml:space="preserve">Launch a game against </w:t>
      </w:r>
      <w:proofErr w:type="spellStart"/>
      <w:r>
        <w:rPr>
          <w:rFonts w:ascii="Arial" w:eastAsia="Arial" w:hAnsi="Arial" w:cs="Arial"/>
          <w:sz w:val="18"/>
        </w:rPr>
        <w:t>matchmade</w:t>
      </w:r>
      <w:proofErr w:type="spellEnd"/>
      <w:r>
        <w:rPr>
          <w:rFonts w:ascii="Arial" w:eastAsia="Arial" w:hAnsi="Arial" w:cs="Arial"/>
          <w:sz w:val="18"/>
        </w:rPr>
        <w:t xml:space="preserve"> opponent(s)</w:t>
      </w:r>
    </w:p>
    <w:tbl>
      <w:tblPr>
        <w:tblStyle w:val="af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game to play from main page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against players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please wait to find players dialog</w:t>
            </w:r>
          </w:p>
          <w:p w:rsidR="009E24D3" w:rsidRDefault="000C0306">
            <w:pPr>
              <w:pStyle w:val="normal0"/>
              <w:numPr>
                <w:ilvl w:val="0"/>
                <w:numId w:val="1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players found dialog</w:t>
            </w:r>
          </w:p>
          <w:p w:rsidR="009E24D3" w:rsidRDefault="000C0306">
            <w:pPr>
              <w:pStyle w:val="normal0"/>
              <w:numPr>
                <w:ilvl w:val="0"/>
                <w:numId w:val="14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Launch game</w:t>
            </w:r>
          </w:p>
        </w:tc>
      </w:tr>
    </w:tbl>
    <w:p w:rsidR="009E24D3" w:rsidRDefault="009E24D3">
      <w:pPr>
        <w:pStyle w:val="normal0"/>
      </w:pP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 xml:space="preserve">Launch a game against </w:t>
      </w:r>
      <w:proofErr w:type="spellStart"/>
      <w:r>
        <w:rPr>
          <w:rFonts w:ascii="Arial" w:eastAsia="Arial" w:hAnsi="Arial" w:cs="Arial"/>
          <w:sz w:val="18"/>
        </w:rPr>
        <w:t>matchmade</w:t>
      </w:r>
      <w:proofErr w:type="spellEnd"/>
      <w:r>
        <w:rPr>
          <w:rFonts w:ascii="Arial" w:eastAsia="Arial" w:hAnsi="Arial" w:cs="Arial"/>
          <w:sz w:val="18"/>
        </w:rPr>
        <w:t xml:space="preserve"> opponent(s) then cancel</w:t>
      </w:r>
    </w:p>
    <w:p w:rsidR="009E24D3" w:rsidRDefault="000C0306">
      <w:pPr>
        <w:pStyle w:val="normal0"/>
      </w:pPr>
      <w:r>
        <w:rPr>
          <w:rFonts w:ascii="Arial" w:eastAsia="Arial" w:hAnsi="Arial" w:cs="Arial"/>
          <w:sz w:val="18"/>
        </w:rPr>
        <w:tab/>
        <w:t xml:space="preserve">Related Use Case: Launch a game against </w:t>
      </w:r>
      <w:proofErr w:type="spellStart"/>
      <w:r>
        <w:rPr>
          <w:rFonts w:ascii="Arial" w:eastAsia="Arial" w:hAnsi="Arial" w:cs="Arial"/>
          <w:sz w:val="18"/>
        </w:rPr>
        <w:t>matchmade</w:t>
      </w:r>
      <w:proofErr w:type="spellEnd"/>
      <w:r>
        <w:rPr>
          <w:rFonts w:ascii="Arial" w:eastAsia="Arial" w:hAnsi="Arial" w:cs="Arial"/>
          <w:sz w:val="18"/>
        </w:rPr>
        <w:t xml:space="preserve"> opponent(s)</w:t>
      </w:r>
    </w:p>
    <w:tbl>
      <w:tblPr>
        <w:tblStyle w:val="af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88"/>
        <w:gridCol w:w="4788"/>
      </w:tblGrid>
      <w:tr w:rsidR="009E24D3"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User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jc w:val="center"/>
            </w:pPr>
            <w:r>
              <w:rPr>
                <w:rFonts w:ascii="Arial" w:eastAsia="Arial" w:hAnsi="Arial" w:cs="Arial"/>
                <w:sz w:val="18"/>
              </w:rPr>
              <w:t>System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game to play from main page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Select play against players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please wait to find players dialog</w:t>
            </w:r>
          </w:p>
        </w:tc>
      </w:tr>
      <w:tr w:rsidR="009E24D3"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Click cancel search</w:t>
            </w:r>
          </w:p>
        </w:tc>
        <w:tc>
          <w:tcPr>
            <w:tcW w:w="4788" w:type="dxa"/>
          </w:tcPr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Please wait to find players dialog disappears</w:t>
            </w:r>
          </w:p>
          <w:p w:rsidR="009E24D3" w:rsidRDefault="000C0306">
            <w:pPr>
              <w:pStyle w:val="normal0"/>
              <w:numPr>
                <w:ilvl w:val="0"/>
                <w:numId w:val="13"/>
              </w:numPr>
              <w:spacing w:line="276" w:lineRule="auto"/>
              <w:ind w:hanging="359"/>
              <w:contextualSpacing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Display game options dialog</w:t>
            </w:r>
          </w:p>
        </w:tc>
      </w:tr>
    </w:tbl>
    <w:p w:rsidR="009E24D3" w:rsidRDefault="009E24D3">
      <w:pPr>
        <w:pStyle w:val="normal0"/>
      </w:pPr>
      <w:bookmarkStart w:id="0" w:name="h.gjdgxs" w:colFirst="0" w:colLast="0"/>
      <w:bookmarkEnd w:id="0"/>
    </w:p>
    <w:sectPr w:rsidR="009E24D3" w:rsidSect="009E24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76F"/>
    <w:multiLevelType w:val="multilevel"/>
    <w:tmpl w:val="B07AC44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020537E6"/>
    <w:multiLevelType w:val="multilevel"/>
    <w:tmpl w:val="4462F3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04491EF6"/>
    <w:multiLevelType w:val="multilevel"/>
    <w:tmpl w:val="DEDA03E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08107073"/>
    <w:multiLevelType w:val="multilevel"/>
    <w:tmpl w:val="6A6402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08FE3ABC"/>
    <w:multiLevelType w:val="multilevel"/>
    <w:tmpl w:val="F9C20FD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3EC4C87"/>
    <w:multiLevelType w:val="multilevel"/>
    <w:tmpl w:val="1F06AF1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2D7805BA"/>
    <w:multiLevelType w:val="multilevel"/>
    <w:tmpl w:val="E32EF3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34845EAE"/>
    <w:multiLevelType w:val="multilevel"/>
    <w:tmpl w:val="F454C8D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38803CBA"/>
    <w:multiLevelType w:val="multilevel"/>
    <w:tmpl w:val="EC3A01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4B1527EF"/>
    <w:multiLevelType w:val="multilevel"/>
    <w:tmpl w:val="4F247C9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4E0B4329"/>
    <w:multiLevelType w:val="multilevel"/>
    <w:tmpl w:val="8D0ECFA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51991844"/>
    <w:multiLevelType w:val="multilevel"/>
    <w:tmpl w:val="5EFEB6D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532B541F"/>
    <w:multiLevelType w:val="multilevel"/>
    <w:tmpl w:val="F6104B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55722C62"/>
    <w:multiLevelType w:val="multilevel"/>
    <w:tmpl w:val="C3307D3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>
    <w:nsid w:val="60DA6482"/>
    <w:multiLevelType w:val="multilevel"/>
    <w:tmpl w:val="5D1A335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60E4595A"/>
    <w:multiLevelType w:val="multilevel"/>
    <w:tmpl w:val="12C693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611D6D44"/>
    <w:multiLevelType w:val="multilevel"/>
    <w:tmpl w:val="51E2A2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>
    <w:nsid w:val="7D6E2BF3"/>
    <w:multiLevelType w:val="multilevel"/>
    <w:tmpl w:val="9F54FC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16"/>
  </w:num>
  <w:num w:numId="7">
    <w:abstractNumId w:val="12"/>
  </w:num>
  <w:num w:numId="8">
    <w:abstractNumId w:val="5"/>
  </w:num>
  <w:num w:numId="9">
    <w:abstractNumId w:val="10"/>
  </w:num>
  <w:num w:numId="10">
    <w:abstractNumId w:val="15"/>
  </w:num>
  <w:num w:numId="11">
    <w:abstractNumId w:val="14"/>
  </w:num>
  <w:num w:numId="12">
    <w:abstractNumId w:val="4"/>
  </w:num>
  <w:num w:numId="13">
    <w:abstractNumId w:val="9"/>
  </w:num>
  <w:num w:numId="14">
    <w:abstractNumId w:val="0"/>
  </w:num>
  <w:num w:numId="15">
    <w:abstractNumId w:val="13"/>
  </w:num>
  <w:num w:numId="16">
    <w:abstractNumId w:val="17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9E24D3"/>
    <w:rsid w:val="000C0306"/>
    <w:rsid w:val="009E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E24D3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9E24D3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9E24D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9E24D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9E24D3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9E24D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E24D3"/>
  </w:style>
  <w:style w:type="paragraph" w:styleId="Title">
    <w:name w:val="Title"/>
    <w:basedOn w:val="normal0"/>
    <w:next w:val="normal0"/>
    <w:rsid w:val="009E24D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9E24D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9E24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Backlog.docx</dc:title>
  <dc:creator>Richie</dc:creator>
  <cp:lastModifiedBy>Richie</cp:lastModifiedBy>
  <cp:revision>2</cp:revision>
  <dcterms:created xsi:type="dcterms:W3CDTF">2014-09-12T01:52:00Z</dcterms:created>
  <dcterms:modified xsi:type="dcterms:W3CDTF">2014-09-12T01:52:00Z</dcterms:modified>
</cp:coreProperties>
</file>