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lgit4tn2wxlh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anchor allowOverlap="1" behindDoc="1" distB="57150" distT="57150" distL="57150" distR="57150" hidden="0" layoutInCell="1" locked="0" relativeHeight="0" simplePos="0">
            <wp:simplePos x="0" y="0"/>
            <wp:positionH relativeFrom="page">
              <wp:posOffset>3179925</wp:posOffset>
            </wp:positionH>
            <wp:positionV relativeFrom="page">
              <wp:posOffset>360917</wp:posOffset>
            </wp:positionV>
            <wp:extent cx="1200150" cy="959156"/>
            <wp:effectExtent b="0" l="0" r="0" t="0"/>
            <wp:wrapNone/>
            <wp:docPr descr="Picture 1" id="1" name="image1.png"/>
            <a:graphic>
              <a:graphicData uri="http://schemas.openxmlformats.org/drawingml/2006/picture">
                <pic:pic>
                  <pic:nvPicPr>
                    <pic:cNvPr descr="Picture 1" id="0" name="image1.png"/>
                    <pic:cNvPicPr preferRelativeResize="0"/>
                  </pic:nvPicPr>
                  <pic:blipFill>
                    <a:blip r:embed="rId7"/>
                    <a:srcRect b="27451" l="0" r="0" t="1993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591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60" w:line="278.00000000000006" w:lineRule="auto"/>
        <w:jc w:val="center"/>
        <w:rPr/>
      </w:pPr>
      <w:bookmarkStart w:colFirst="0" w:colLast="0" w:name="_heading=h.cokd7sfcmkyl" w:id="1"/>
      <w:bookmarkEnd w:id="1"/>
      <w:r w:rsidDel="00000000" w:rsidR="00000000" w:rsidRPr="00000000">
        <w:rPr>
          <w:rtl w:val="0"/>
        </w:rPr>
        <w:t xml:space="preserve">Cape Hawke Game Fishing Club Inc.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(Incorporated under the Associations Incorporation Act of 2009) ABN 80985447303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Membership Application Form</w:t>
      </w:r>
    </w:p>
    <w:tbl>
      <w:tblPr>
        <w:tblStyle w:val="Table1"/>
        <w:tblW w:w="9016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I, (full 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Of, (address)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Suburb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DOB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Phone                      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Emergency Contact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number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ereby apply for renewal/membership of Cape Hawke Game Fishing Club.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Membership fees for the year 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July 20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26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30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June 20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27</w:t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6777"/>
        <w:gridCol w:w="2239"/>
        <w:tblGridChange w:id="0">
          <w:tblGrid>
            <w:gridCol w:w="6777"/>
            <w:gridCol w:w="2239"/>
          </w:tblGrid>
        </w:tblGridChange>
      </w:tblGrid>
      <w:tr>
        <w:trPr>
          <w:cantSplit w:val="0"/>
          <w:trHeight w:val="364.35546875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Senior: $150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Junior: $0 for 2026/27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(15 Years and under)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Small Fry: $0 for 2026/27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(10 Years and under)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 fishing Member: 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</w:p>
        </w:tc>
      </w:tr>
      <w:tr>
        <w:trPr>
          <w:cantSplit w:val="0"/>
          <w:trHeight w:val="339.35546875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agree to be bound by the Rules and by Laws of the Association currently in force: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Signature:_______________________</w:t>
        <w:tab/>
        <w:tab/>
        <w:t xml:space="preserve">Date:________________________</w:t>
      </w:r>
    </w:p>
    <w:p w:rsidR="00000000" w:rsidDel="00000000" w:rsidP="00000000" w:rsidRDefault="00000000" w:rsidRPr="00000000" w14:paraId="0000001E">
      <w:pPr>
        <w:spacing w:after="240" w:before="240" w:line="278.0000000000000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8.0000000000000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54298246"/>
        <w:tag w:val="goog_rdk_0"/>
      </w:sdtPr>
      <w:sdtContent>
        <w:tbl>
          <w:tblPr>
            <w:tblStyle w:val="Table3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60"/>
            <w:gridCol w:w="2835"/>
            <w:gridCol w:w="1620"/>
            <w:tblGridChange w:id="0">
              <w:tblGrid>
                <w:gridCol w:w="4560"/>
                <w:gridCol w:w="2835"/>
                <w:gridCol w:w="1620"/>
              </w:tblGrid>
            </w:tblGridChange>
          </w:tblGrid>
          <w:tr>
            <w:trPr>
              <w:cantSplit w:val="0"/>
              <w:trHeight w:val="8.00004243850708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To be completed for New Member Application</w:t>
                </w:r>
              </w:p>
            </w:tc>
          </w:tr>
          <w:tr>
            <w:trPr>
              <w:cantSplit w:val="0"/>
              <w:trHeight w:val="337.96875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Have you ever been suspended from another club?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Yes/No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If yes, please state reason: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Proposer and Seconder must be a member with at least 1 year standing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Proposed by: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Signed: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Seconded by: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Signed: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Please send the completed form to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secretary@capehawkegfc.com.au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along with confirmation of payment, or alternatively post post the form to: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Cape Hawke Game Fishing Club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 Box 277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Tuncurry, NSW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2428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Once your membership application has been assessed by the Committee you will be notified by email and if accepted, payment details will be provided.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secretary@capehawkegfc.com.a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FfKGwR63jVLymE9GYTu5UxvauA==">CgMxLjAaHwoBMBIaChgICVIUChJ0YWJsZS5xbnI1bndnYXdpY2wyDmgubGdpdDR0bjJ3eGxoMg5oLmNva2Q3c2ZjbWt5bDgAciExdkdsRWNBUDZnVTBDVkN5bnRYbkNUYVNQV2hyUGpIS0o=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