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Cartoon Network Anime That Are Painful to Watch Today</w:t>
      </w:r>
    </w:p>
    <w:p>
      <w:r>
        <w:t>منبع: https://www.cbr.com/cartoon-network-anime-painful-to-watch-today/</w:t>
      </w:r>
    </w:p>
    <w:p>
      <w:r>
        <w:t>نویسنده: Chelsea Steele, Areeba Khan</w:t>
      </w:r>
    </w:p>
    <w:p>
      <w:r>
        <w:t>تاریخ انتشار: 2026-09-19 01:45</w:t>
      </w:r>
    </w:p>
    <w:p>
      <w:r>
        <w:t>──────────────────────────────────────────────────</w:t>
      </w:r>
    </w:p>
    <w:p>
      <w:r>
        <w:t>Cartoon Network introduced countless Americans to anime, but not every show from the network's anime era has aged with the same grace. The result is a group of shows that can trigger strong nostalgia while also making a modern rewatch surprisingly difficult.</w:t>
      </w:r>
    </w:p>
    <w:p>
      <w:r>
        <w:t>Age alone is not enough to make an anime painful. The real problem comes from specific weaknesses that become harder to overlook with distance. Whether that means a sequel that mishandles an established cast, primitive computer animation, relentless gag writing, heavy broadcast censorship, or pacing that cannot justify a show's length.</w:t>
      </w:r>
    </w:p>
    <w:p>
      <w:r>
        <w:t>Tenchi in Tokyo Rebuilds a Familiar Cast Without the Same Charm</w:t>
      </w:r>
    </w:p>
    <w:p>
      <w:r>
        <w:t>Close Tenchi and Sayaka stare into each other's eyes in Tenchi in Tokyo. Image via AIC</w:t>
      </w:r>
    </w:p>
    <w:p>
      <w:r>
        <w:t>Tenchi and Sayaka agaisnt the stars in Tenchi in Tokyo. Image via AIC</w:t>
      </w:r>
    </w:p>
    <w:p>
      <w:r>
        <w:t>A motorcycle race takes place to save Tenchi in Tenchi in Tokyo. Image via AIC</w:t>
      </w:r>
    </w:p>
    <w:p>
      <w:r>
        <w:t>Tenchi in Tokyo had the difficult job of following earlier Tenchi productions. Yet instead of continuing their established formula, it created another continuity with major changes to the characters, their backgrounds and their personalities.</w:t>
      </w:r>
    </w:p>
    <w:p>
      <w:r>
        <w:t>Tenchi moves to Tokyo to apprentice at a shrine, meets a new love interest named Sakuya and becomes involved in a story that puts more emphasis on romance than the franchise's earlier science-fiction adventures. Cartoon Network aired the 26-episode series on Toonami, but the bigger problem today is how awkwardly its new direction fits beside the versions of these characters fans already knew.</w:t>
      </w:r>
    </w:p>
    <w:p>
      <w:r>
        <w:t>The visual presentation does not help, since contemporary reviews criticize the weaker animation, new character designs and frequent use of super-deformed imagery. Worse, the plot is weak, with the presentation the whole thing is almost unbearable.</w:t>
      </w:r>
    </w:p>
    <w:p>
      <w:r>
        <w:t>The constant shifts in continuity and characterization make the series feel less like a natural evolution and more like a franchise trying to recreate its old appeal with a different formula. Viewers who remember Tenchi from its stronger installments may therefore find the nostalgia fading once the dated animation, uneven storytelling and unfamiliar character dynamics become impossible to ignore.</w:t>
      </w:r>
    </w:p>
    <w:p>
      <w:r>
        <w:t>SD Gundam Force Makes Its Early CGI Impossible to Ignore</w:t>
      </w:r>
    </w:p>
    <w:p>
      <w:r>
        <w:t>SD Gundam Force Image via Sunrise</w:t>
      </w:r>
    </w:p>
    <w:p>
      <w:r>
        <w:t>SD Gundam Force is painful for a very different reason, because its biggest obstacle is visible in almost every frame rather than hidden inside the script. The series was the first Gundam production entirely animated in cel-shaded 3D computer graphics.</w:t>
      </w:r>
    </w:p>
    <w:p>
      <w:r>
        <w:t>The resulting stiff mechanical movement and dated rendering can make the show look dramatically older than traditionally animated Gundam series from the same period. SD Gundam Force has genuine charm for viewers who grew up with it. Yet nostalgia cannot completely disguise how far its production technology has aged compared with contemporary animation.</w:t>
      </w:r>
    </w:p>
    <w:p>
      <w:r>
        <w:t>Cartoon Network's Toonami audience was also being asked to accept a radically simplified version of Gundam, with deformed designs and a lighter tone replacing much of the military seriousness associated with other installments. The lighter approach is not automatically a flaw, but the combination of broad slapstick and early CGI creates a viewing experience that can feel unusually rough today.</w:t>
      </w:r>
    </w:p>
    <w:p>
      <w:r>
        <w:t>Related 10 Popular Shonen Anime That Haven't Aged Well Even legendary shonen anime can feel outdated, with aging visuals and writing that no longer resonate as the industry evolves and standards rise.</w:t>
      </w:r>
    </w:p>
    <w:p>
      <w:r>
        <w:t>Blue Dragon Stretches a Simple Shonen Formula Too Far</w:t>
      </w:r>
    </w:p>
    <w:p>
      <w:r>
        <w:t>Close Shu and friends, with their powerful shadow monsters, in Blue Dragon. Image via Studio Pierrot</w:t>
      </w:r>
    </w:p>
    <w:p>
      <w:r>
        <w:t>Shu's Blue Dragon awakens in Blue Dragon. Image via Studio Pierrot</w:t>
      </w:r>
    </w:p>
    <w:p>
      <w:r>
        <w:t>Shu's Blue Dragon, and other Dragon Shadows, emerge in Blue Dragon. Image via Studio Pierrot</w:t>
      </w:r>
    </w:p>
    <w:p>
      <w:r>
        <w:t>Blue Dragon had recognizable names behind its concept, with Akira Toriyama providing the original character designs and Studio Pierrot producing the anime. Despite that, the finished television series does not always capture the energy associated with that pedigree.</w:t>
      </w:r>
    </w:p>
    <w:p>
      <w:r>
        <w:t>The first season runs for 51 episodes, followed by another 51-episode season, giving the adaptation enormous space to develop its adventure. That length becomes a problem when the story repeatedly returns to familiar shonen patterns without enough variation to make every detour feel necessary.</w:t>
      </w:r>
    </w:p>
    <w:p>
      <w:r>
        <w:t>The central cast has recognizable roles, but Shu's loud enthusiasm and recurring comedic behavior can become exhausting when the same personality traits repeatedly carry scenes that need more dramatic weight. Viewers have also pointed to slow pacing and trite storytelling around the broader Blue Dragon experience, concerns that become more noticeable when the anime spends so much time on conventional adventure material.</w:t>
      </w:r>
    </w:p>
    <w:p>
      <w:r>
        <w:t>Duel Masters Turns Its Own Dub Into the Joke</w:t>
      </w:r>
    </w:p>
    <w:p>
      <w:r>
        <w:t>Shobu prepares to play a card in Duel Masters. Image via Studio Hibari, A.C.G.T.</w:t>
      </w:r>
    </w:p>
    <w:p>
      <w:r>
        <w:t>Duel Masters remains one of the strangest examples of an English anime localization because the American version intentionally changed its tone instead of simply translating. The localization added jokes about anime conventions, pop culture references, fourth-wall breaks, and running commentary about the production itself.</w:t>
      </w:r>
    </w:p>
    <w:p>
      <w:r>
        <w:t>Characters even openly discuss camera angles, writers and predictable storytelling devices. Cartoon Network aired the English version beginning in 2004, making that deliberately comedic adaptation the version many American viewers encountered first.</w:t>
      </w:r>
    </w:p>
    <w:p>
      <w:r>
        <w:t>The problem is that the comedy can wear thin when almost every dramatic moment is interrupted by another joke about the fact that the show is an anime. A clever fourth-wall break can be memorable, but repeated references to writing and genre conventions lose their impact when viewers know exactly what kind of gag will appear next.</w:t>
      </w:r>
    </w:p>
    <w:p>
      <w:r>
        <w:t>Bobobo-bo Bo-bobo Turns Nonsense Into an Endurance Test</w:t>
      </w:r>
    </w:p>
    <w:p>
      <w:r>
        <w:t>Bobobo-bo Bo-bobo wielding his nose hair whips in Bobobo-bo Bo-bobo. Image via Toei Animation</w:t>
      </w:r>
    </w:p>
    <w:p>
      <w:r>
        <w:t>Bobobo-bo Bo-bobo was deliberately designed to be absurd, so criticizing it for lacking conventional seriousness would miss the point. The anime uses manzai-inspired comedy, puns, fourth-wall breaks, visual gags, parody and deliberately nonsensical battles, making its chaotic style the entire reason for its existence.</w:t>
      </w:r>
    </w:p>
    <w:p>
      <w:r>
        <w:t>The problem for modern viewers is not just the random humor, but the exhausting speed and density of the jokes over consecutive episodes. Cartoon Network aired the English dub on Toonami beginning in 2005, exposing American viewers to a comedy whose relentless pace was unusual even by the standards of the network's more experimental programming.</w:t>
      </w:r>
    </w:p>
    <w:p>
      <w:r>
        <w:t>The show was so fast-paced and choppy that even adults could have difficulty following it. Older reviews also criticized recycled animation, sparse backgrounds and limited character development. A short dose of Bobobo-bo Bo-bobo can still be hilarious, but its 76-episode run makes its intentionally chaotic structure much harder to enjoy during a full rewatch.</w:t>
      </w:r>
    </w:p>
    <w:p>
      <w:r>
        <w:t>Cyborg 009 Struggles When Its Serious Ideas Meet Its Broadcast History</w:t>
      </w:r>
    </w:p>
    <w:p>
      <w:r>
        <w:t>Joe Shimamura, as Cyborg 009, gives a worried look in Cyborg 009: The Cyborg Soldier. Image via Japan Vistec</w:t>
      </w:r>
    </w:p>
    <w:p>
      <w:r>
        <w:t>Cyborg 009 is a particularly interesting case of aged anime because the underlying material is far more serious than its Cartoon Network reputation might suggest. The 2001 adaptation deals with humans kidnapped and transformed into cyborg weapons by the Black Ghost Organization.</w:t>
      </w:r>
    </w:p>
    <w:p>
      <w:r>
        <w:t>This gives the story a foundation built around war, exploitation, identity and the consequences of turning people into weapons. Cartoon Network aired the first 26 episodes on Toonami in 2003 with content edits. They then moved the remaining material to a late-night slot, ultimately leaving the final two episodes and specials unaired.</w:t>
      </w:r>
    </w:p>
    <w:p>
      <w:r>
        <w:t>That broadcast history makes the series harder to revisit as a complete television experience, especially for anyone whose first exposure came through Cartoon Network. The English broadcast was edited for content, some episodes received substantial script changes, and the network eventually stopped airing the series before its entire story reached American viewers.</w:t>
      </w:r>
    </w:p>
    <w:p>
      <w:r>
        <w:t>As a result, Cyborg 009 is not painful to watch today because its themes are outdated. What makes the complete story difficult to experience as intended is slow pacing and uneven accessibility.</w:t>
      </w:r>
    </w:p>
    <w:p>
      <w:r>
        <w:t>Outlaw Star's Toonami Cut Shows How Much Editing Can Hurt</w:t>
      </w:r>
    </w:p>
    <w:p>
      <w:r>
        <w:t>Aisha Clancan, Gene Starwind, Suzuka, and James Hawking in Outlaw Star. Image via Sunrise</w:t>
      </w:r>
    </w:p>
    <w:p>
      <w:r>
        <w:t>Outlaw Star is arguably the strangest inclusion here because the anime itself has aged much better than its original Cartoon Network presentation. The 26-episode space western has a strong cast, distinctive setting, memorable ship battles and a mixture of comedy and adventure that still gives the series personality.</w:t>
      </w:r>
    </w:p>
    <w:p>
      <w:r>
        <w:t>The problem was Toonami's heavily edited broadcast, which removed profanity, softened violence and sexual material, digitally added clothing to cover nudity and skipped Episode 23 altogether because of its suggestive content. Those changes can be particularly distracting now because modern viewers can compare the Toonami cut with versions that restore the material.</w:t>
      </w:r>
    </w:p>
    <w:p>
      <w:r>
        <w:t>Altered dialogue and even details such as Gene and Jim playing Go Fish instead of poker demonstrate how far the broadcast moved from the original tone. Despite that, Outlaw Star itself technically remains a worthwhile piece of late-1990s anime, even if the Toonami version is a butchered cut.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