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MMOs MMO Simulator could be your next addiction!</w:t>
      </w:r>
    </w:p>
    <w:p>
      <w:r>
        <w:t>منبع: https://gamingtrend.com/news/mmos-mmo-simulator-could-be-your-next-addiction/</w:t>
      </w:r>
    </w:p>
    <w:p>
      <w:r>
        <w:t>نویسنده: ناشناس</w:t>
      </w:r>
    </w:p>
    <w:p>
      <w:r>
        <w:t>تاریخ انتشار: 2026-10-20 08:12</w:t>
      </w:r>
    </w:p>
    <w:p>
      <w:r>
        <w:t>──────────────────────────────────────────────────</w:t>
      </w:r>
    </w:p>
    <w:p>
      <w:r>
        <w:t>MMOs: MMO Simulator feels like the simulator game I've been waiting for. Everything in this game is interactive, down to hand making your own dungeons. I really like how addicting this is; watching the numbers go up itches my brain just right.</w:t>
      </w:r>
    </w:p>
    <w:p>
      <w:r>
        <w:t>Build and run your own fantasy MMO in a single-player management sim. Design the world, classes, loot and raids, then watch simulated adventurers play, form guilds and chase rare drops. Keep them happy, keep them subscribed, and decide what your MMO needs next.</w:t>
      </w:r>
    </w:p>
    <w:p>
      <w:r>
        <w:t>Build the MMORPG you've always wanted to play. MMOS is a single-player management game where you build a fantasy MMO and run it for a population of simulated adventurers. Create the world they explore, the classes they play and the loot they chase. Their subscriptions fund your game, so give newcomers a good start and veterans a reason to stay.</w:t>
      </w:r>
    </w:p>
    <w:p>
      <w:r>
        <w:t>Build islands, lay roads and create towns. Fill your zones with monsters, quests, gathering spots and places to rest. Decide where adventurers begin, what challenges they find along the way and which rewards wait in the dangerous corners of your world.</w:t>
      </w:r>
    </w:p>
    <w:p>
      <w:r>
        <w:t>Lay out rooms, place enemies, give bosses their abilities and choose the loot. Send a test party through before opening the doors, then watch adventurers gather through the group finder and tackle your creation. Follow the fight, inspect the results and adjust the challenge. Build small-group dungeons and arenas, or raids and battlegrounds for larger group content.</w:t>
      </w:r>
    </w:p>
    <w:p>
      <w:r>
        <w:t>Design classes with tank, healer, damage and support roles. Give them spells, pets and shapeshifting abilities, then watch those builds fight your monsters. Create weapons, armour, crafting recipes and quest rewards. Put a rare mount on a boss's loot table and give collectors something to chase.</w:t>
      </w:r>
    </w:p>
    <w:p>
      <w:r>
        <w:t>Some adventurers want better gear. Others spend their sessions gathering, trading, exploring or socialising. They make friends, join guilds and form parties. Follow a favourite character, inspect their equipment and read their thoughts to find out what they enjoy and what your world is missing.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