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Tanks Modern Armor gets new WARRIORS event</w:t>
      </w:r>
    </w:p>
    <w:p>
      <w:r>
        <w:t>منبع: https://gamingtrend.com/news/world-of-tanks-modern-armor-gets-new-warriors-event/</w:t>
      </w:r>
    </w:p>
    <w:p>
      <w:r>
        <w:t>نویسنده: ناشناس</w:t>
      </w:r>
    </w:p>
    <w:p>
      <w:r>
        <w:t>تاریخ انتشار: 2026-05-07 20:22</w:t>
      </w:r>
    </w:p>
    <w:p>
      <w:r>
        <w:t>──────────────────────────────────────────────────</w:t>
      </w:r>
    </w:p>
    <w:p>
      <w:r>
        <w:t>Do you want to be on the winning side? World of Tanks Modern Armor is looking to give you a shot at the title. In the new WARRIOR community event, you'll face off in head-to-head battles (of a sort), culminating in a final confrontation. Rally behind your banner and help your team build to the win. Check out the details for this event below.</w:t>
      </w:r>
    </w:p>
    <w:p>
      <w:r>
        <w:t>May 7, 2026 — World of Tanks Modern Armor invites players to step onto the battlefield alongside some of history’s most formidable commanders in the all-new WARRIORS event. Rise to the challenge and collect a series of epic tanks in the all-new Battle Bracket, a community-driven tournament where every match counts.</w:t>
      </w:r>
    </w:p>
    <w:p>
      <w:r>
        <w:t>From May 12 through June 1, players will rally behind iconic military figures from across the centuries. Tankers can choose to carry the banner for one of four champions: Georg von Frundsburg, Meng Tian, Marcus Claudius Marcellus, and Minamoto no Yoshiie.</w:t>
      </w:r>
    </w:p>
    <w:p>
      <w:r>
        <w:t>This three-week community event puts players behind a new warrior each week, battling in head-to-head showdowns. Each clash builds toward the finals, where the two weekly winners face off for ultimate supremacy.</w:t>
      </w:r>
    </w:p>
    <w:p>
      <w:r>
        <w:t>Battles and challenges completed by the player will boost their champions, fueling the larger war driven entirely by player interaction. The historical warrior with the most Honor advances in the Battle Bracket, making every match a tactical contribution to their champion’s endgame.</w:t>
      </w:r>
    </w:p>
    <w:p>
      <w:r>
        <w:t>Four new premium tanks are available to enter the fray, each one beautifully rendered in the style of the champion they represent:</w:t>
      </w:r>
    </w:p>
    <w:p>
      <w:r>
        <w:t>Reiter : This heavily armored juggernaut is a post-war era medium tank with thick armor and high penetration ability. It takes control of the frontline and will never relent.</w:t>
      </w:r>
    </w:p>
    <w:p>
      <w:r>
        <w:t>: This heavily armored juggernaut is a post-war era medium tank with thick armor and high penetration ability. It takes control of the frontline and will never relent. Hatamoto: Escalation era medium fitted with an ATGM launcher and a 105MM gun. Silent and stealth, it takes to the high ground from a distance to deliver fiery damage from above.</w:t>
      </w:r>
    </w:p>
    <w:p>
      <w:r>
        <w:t>Escalation era medium fitted with an ATGM launcher and a 105MM gun. Silent and stealth, it takes to the high ground from a distance to deliver fiery damage from above. Ruishi: Unleashed from the East, this beast is an aggressively fast tier VIII tank destroyer. High penetration backed by rocket boosters makes it a deadly predator that moves quick and strikes hard.</w:t>
      </w:r>
    </w:p>
    <w:p>
      <w:r>
        <w:t>Unleashed from the East, this beast is an aggressively fast tier VIII tank destroyer. High penetration backed by rocket boosters makes it a deadly predator that moves quick and strikes hard. Praetor: This tier IX Heavy tank is fast, fortified with thick armor and incredibly adaptable in a fight. With massive damage and the ability to get a new angle on the battle, thanks to its 10-degree gun depression, this gladiator is a force to be reckoned with.</w:t>
      </w:r>
    </w:p>
    <w:p>
      <w:r>
        <w:t>For the first time in World of Tanks Modern Armor, you can acquire powerful Ultimate 2D Commanders for each of the four warriors along with a new 3D commander.</w:t>
      </w:r>
    </w:p>
    <w:p>
      <w:r>
        <w:t>Ultimate 2D Commanders: Fully unlocked with all 9 Skill slots + 30% XP boost.</w:t>
      </w:r>
    </w:p>
    <w:p>
      <w:r>
        <w:t>Get them through Warriors War Chests or earn Standard versions via Community Challenges.</w:t>
      </w:r>
    </w:p>
    <w:p>
      <w:r>
        <w:t>Germanic Knight Commander: The WARRIORS event also brings a new fully rendered 3D commander, Ulrich der Wieseljäger.</w:t>
      </w:r>
    </w:p>
    <w:p>
      <w:r>
        <w:t>The event also features the return of Letters of Gratitude, this time as WAR SEALS. Available online, players can send rewards and encouragement to each other in support of their warriors.</w:t>
      </w:r>
    </w:p>
    <w:p>
      <w:r>
        <w:t>On May 12, recruit your Commanders. Choose your champion. Fight for glory.</w:t>
      </w:r>
    </w:p>
    <w:p>
      <w:r>
        <w:t>More Information can be found here .</w:t>
      </w:r>
    </w:p>
    <w:p>
      <w:r>
        <w:t>Stay tuned to GamingTrend for more World of Tanks Modern Armor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