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MCU's post-Doomsday X-Men should take notes from Marvel's Wolverine, just like Brand New Day did with Spider-Man</w:t>
      </w:r>
    </w:p>
    <w:p>
      <w:r>
        <w:t>منبع: https://www.gamesradar.com/games/action/the-mcus-post-doomsday-x-men-should-take-notes-from-marvels-wolverine-just-like-brand-new-day-did-with-spider-man/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2026-09-15 13:06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