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Fullmetal Alchemist Today</w:t>
      </w:r>
    </w:p>
    <w:p>
      <w:r>
        <w:t>منبع: https://www.cbr.com/fullmetal-alchemist-hard-to-watch-today/</w:t>
      </w:r>
    </w:p>
    <w:p>
      <w:r>
        <w:t>نویسنده: Areeba Khan</w:t>
      </w:r>
    </w:p>
    <w:p>
      <w:r>
        <w:t>تاریخ انتشار: 2026-07-31 01:00</w:t>
      </w:r>
    </w:p>
    <w:p>
      <w:r>
        <w:t>──────────────────────────────────────────────────</w:t>
      </w:r>
    </w:p>
    <w:p>
      <w:r>
        <w:t>When two adaptations stem from the same source material, comparison becomes inevitable, with fans lining up behind one version while dismissing the other, unable to escape the facts sitting beneath their arguments. Fullmetal Alchemist finds itself locked in exactly this debate, split between the 2003 Fullmetal Alchemist and the 2009 Fullmetal Alchemist: Brotherhood.</w:t>
      </w:r>
    </w:p>
    <w:p>
      <w:r>
        <w:t>Both follow the Elric brothers on their search for the Philosopher’s Stone, yet the two diverge sharply in tone, pacing, and structure once the story moves past the series' shared opening arcs. Fullmetal Alchemist has spent over a decade sitting near the top of anime ranking lists, often treated as an untouchable classic beyond criticism, but modern viewers watching the 2003 series for the first time may be in for a rough ride, as they're bound to be caught off guard by just how flawed it really is.</w:t>
      </w:r>
    </w:p>
    <w:p>
      <w:r>
        <w:t>The 2003 Anime Follows An Entirely Separate Path From The Manga</w:t>
      </w:r>
    </w:p>
    <w:p>
      <w:r>
        <w:t>Close Ed in Fullmetal Alchemist first 2003 anime series Image via Bones</w:t>
      </w:r>
    </w:p>
    <w:p>
      <w:r>
        <w:t>Fullmetal Alchemist 2003 Image via BONES</w:t>
      </w:r>
    </w:p>
    <w:p>
      <w:r>
        <w:t>Edward and Alphonse Elric at the end of Fullmetal Alchemist 2003 Image via Bones</w:t>
      </w:r>
    </w:p>
    <w:p>
      <w:r>
        <w:t>Fullmetal Alchemist premiered in 2003 when Hiromu Arakawa’s manga was still early in its run, publishing monthly while the anime was on air. That pace gap forced Studio Bones to outrun the source material fast, and with Arakawa’s approval, the studio built an original plot, villain, and ending once the anime caught up to the unfinished manga.</w:t>
      </w:r>
    </w:p>
    <w:p>
      <w:r>
        <w:t>Roughly half the series exists completely separate from the source, following its own version of events, characters, and consequences for the Elric brothers. Modern viewers tend to prioritize faithful adaptations, and knowing a series abandons its source material partway through discourages many from committing time to it. This creates an actual barrier for newcomers hoping to experience Arakawa’s original story.</w:t>
      </w:r>
    </w:p>
    <w:p>
      <w:r>
        <w:t>The 2003 Version Leans Into A Darker And Slower Style</w:t>
      </w:r>
    </w:p>
    <w:p>
      <w:r>
        <w:t>Ed, Al, Nina and Alexander play in Fullmetal Alchemist Image via Bones</w:t>
      </w:r>
    </w:p>
    <w:p>
      <w:r>
        <w:t>Fullmetal Alchemist trades large-scale action for a slower and more drama-focused pace once it diverges from the manga, treating alchemy as a tragic force with real psychological cost. Edward and Alphonse spend extended time wrestling with doubt and guilt, and early relationships, including their time with Maes Hughes and Nina Tucker, get far more room to breathe before tragedy strikes. That in turn creates a heavier and much more melancholic atmosphere than Brotherhood ever attempts.</w:t>
      </w:r>
    </w:p>
    <w:p>
      <w:r>
        <w:t>Several characters turn noticeably darker under this approach, with Barry The Chopper receiving a far more grim introduction, stripped of Brotherhood’s comedic tone. The Lab 5 arc escalates into a bleaker and more horror-driven climax, and Sloth emerges as a considerably darker figure built around this version’s own Homunculi rules. This slow internal style can feel jarring for those expecting Brotherhood’s brisker pace and more propulsive plotting.</w:t>
      </w:r>
    </w:p>
    <w:p>
      <w:r>
        <w:t>Fullmetal Alchemist Ends On A Cliffhanger</w:t>
      </w:r>
    </w:p>
    <w:p>
      <w:r>
        <w:t>Close Edward standing at the ready with a girl next to him Image via Bones</w:t>
      </w:r>
    </w:p>
    <w:p>
      <w:r>
        <w:t>Edward talks with the Romani circus performers in Fullmetal Alchemist: The Conqueror of Shamballa Image via Bones</w:t>
      </w:r>
    </w:p>
    <w:p>
      <w:r>
        <w:t>A Plane Flying Near Envy in Fullmetal Alchemist; Conqueror of Shamballa Image via Studio Bones</w:t>
      </w:r>
    </w:p>
    <w:p>
      <w:r>
        <w:t>The anime closes its original story on a cliffhanger, leaving the fate of Edward and Alphonse unresolved until Conqueror Of Shamballa arrives roughly two years later as a theatrical film. Audiences invested in an entirely anime-original narrative had to pay just to see it properly finished. This structure makes the 2003 version a harder sell for modern viewers used to complete conclusions.</w:t>
      </w:r>
    </w:p>
    <w:p>
      <w:r>
        <w:t>The film’s resolution also strains logic within its own established rules, since Edward crosses permanently into another world without much consideration for Winry, who spends years waiting for his return. Alphonse’s decision to follow carries even less logic, given that he had already shown his soul could cross between worlds and return safely.</w:t>
      </w:r>
    </w:p>
    <w:p>
      <w:r>
        <w:t>The Anime-Original Main Villain Fails To Justify The Hype Built Around Her</w:t>
      </w:r>
    </w:p>
    <w:p>
      <w:r>
        <w:t>Dante's final form in Fullmetal Alchemist 2003. Image via Bones</w:t>
      </w:r>
    </w:p>
    <w:p>
      <w:r>
        <w:t>The Homunculi seize control of entire nations, igniting war after war in pursuit of a Philosopher’s Stone, leaving countless people dead or displaced along the way. That scale of destruction sets up an obvious question about who controls the Homunculi, and what could possibly justify their extreme actions. The answer disappoints to an incredible degree, as Dante turns out to be a person over four hundred years old whose only goal is transferring her soul into a younger body to keep living indefinitely.</w:t>
      </w:r>
    </w:p>
    <w:p>
      <w:r>
        <w:t>She has no grander ambition attached to that extended life and no plan beyond survival for its own sake, which makes her motivation feel small next to the destruction her scheme causes. Her personality does little to compensate either, lacking the charisma needed to carry a final arc of this magnitude. The Homunculi themselves prove far more compelling by comparison, and the imbalance leaves Dante feeling like an afterthought rather than the mastermind the story needed.</w:t>
      </w:r>
    </w:p>
    <w:p>
      <w:r>
        <w:t>Filler Episodes Follow A Predictable And An Uninspired Formula</w:t>
      </w:r>
    </w:p>
    <w:p>
      <w:r>
        <w:t>Roy Mustang Fullmetal Alchemist filler episode Studio Bones</w:t>
      </w:r>
    </w:p>
    <w:p>
      <w:r>
        <w:t>The 2003 version leans on filler episodes that follow the same tired structure of Edward and Alphonse chasing a rumor about the Philosopher’s Stone to a city they never revisit, where they meet an alchemist-of-the-week and hit a dead end before moving on.</w:t>
      </w:r>
    </w:p>
    <w:p>
      <w:r>
        <w:t>One particular episode shows this weakness clearly, introducing an Ishvalan man who resents his late mother for abandoning him during an attack, only to reveal she actually had poor vision and simply failed to see them in the room. The reveal itself hinges on a broken locket conveniently containing eye medicine pills, recognized instantly by a bystander.</w:t>
      </w:r>
    </w:p>
    <w:p>
      <w:r>
        <w:t>Fullmetal Alchemist: Brotherhood Offers A Cleaner And Much Better Alternative</w:t>
      </w:r>
    </w:p>
    <w:p>
      <w:r>
        <w:t>The Elric Brothers perform a human transmutation to bring their mother back in Fullmetal Alchemist Brotherhood. Image via Studio Bones</w:t>
      </w:r>
    </w:p>
    <w:p>
      <w:r>
        <w:t>Fullmetal Alchemist: Brotherhood gives most modern viewers a stronger reason to skip the 2003 series, pairing a manga-faithful plot with a considerably higher quality of animation quality. The story holds together more cohesively from start to finish, built on themes that carry through without the detours and contradictions that weigh down its predecessor. Where the 2003 version stumbles toward a disappointing conclusion, Brotherhood closes its story with an ending that actually makes complete sense.</w:t>
      </w:r>
    </w:p>
    <w:p>
      <w:r>
        <w:t>The original series also carries choppier movement and dated character designs that show their age far more than Brotherhood’s sharper and more consistent production. Filler-heavy episodes and contrived plot devices further weaken the earlier version’s pacing, leaving little reason to choose it over its successor.</w:t>
      </w:r>
    </w:p>
    <w:p>
      <w:r>
        <w:t>The Mustang Versus Bradley Finale Collapses Under Its Own Convenience</w:t>
      </w:r>
    </w:p>
    <w:p>
      <w:r>
        <w:t>King Bradley appears in Fullmetal Alchemist: Brotherhood Image via Studio Bones</w:t>
      </w:r>
    </w:p>
    <w:p>
      <w:r>
        <w:t>The final showdown between Roy Mustang and King Bradley should mark Mustang’s defining moment, a character long underutilized finally tested in a climactic fight. Instead, Mustang wins only because Bradley inexplicably keeps his own skull in a home safe, then hands the key to his son right before the fight, allowing the boy to fetch it at exactly the right moment.</w:t>
      </w:r>
    </w:p>
    <w:p>
      <w:r>
        <w:t>The scene also muddles its own meaning, since any suggestion that Bradley’s humanity undoes him gets undercut moments later when he tries to strangle the same son. Mustang’s arc, built around choosing rebellion over complicity at real risk, deserved to carry the moment, and not to be overshadowed by Bradley's nonsense.</w:t>
      </w:r>
    </w:p>
    <w:p>
      <w:r>
        <w:t>Equivalent Exchange Gets Reduced To A Hollow Philosophical Statement</w:t>
      </w:r>
    </w:p>
    <w:p>
      <w:r>
        <w:t>Edward Elric sacrifices himself - Fullmetal Alchemist 2003 Image via Bones</w:t>
      </w:r>
    </w:p>
    <w:p>
      <w:r>
        <w:t>Equivalent Exchange functions throughout the series as a scientific principle, treated with the same rigidity as conservation of energy, yet the 2003 version mistakes this for an absolute philosophy governing all existence. This misunderstanding produces a scene where Dante argues Equivalent Exchange can’t be real simply because life is often unfair, using studying hard for a test and still failing as her example.</w:t>
      </w:r>
    </w:p>
    <w:p>
      <w:r>
        <w:t>This moment comes out to be puerile rather than profound, since characters using Equivalent Exchange as a metaphor for give-and-take never intended it as a literal law of the universe. The film attempts to deepen this by revealing alchemy draws power from human suffering, but the reveal adds nothing valuable to the story being told and just functions as a shock beat instead of a meaningful thematic turn.</w:t>
      </w:r>
    </w:p>
    <w:p>
      <w:r>
        <w:t>Even then, the epilogue never follows through on its own implications. Alphonse continues studying alchemy afterward without any acknowledgment that people may have suffered for it, making the entire twist feel disconnected from everything that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