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Gundam's Classic Mecha Rival Is Officially Back After 32 Years With First Look</w:t>
      </w:r>
    </w:p>
    <w:p>
      <w:r>
        <w:t>منبع: https://www.cbr.com/patlabor-2026-new-manga-release-date/</w:t>
      </w:r>
    </w:p>
    <w:p>
      <w:r>
        <w:t>نویسنده: Timothy Blake Donohoo, Cbr Staff, Sean O'Connell, Grae Drake, Rachel Leishman</w:t>
      </w:r>
    </w:p>
    <w:p>
      <w:r>
        <w:t>تاریخ انتشار: 2026-05-13 03:00</w:t>
      </w:r>
    </w:p>
    <w:p>
      <w:r>
        <w:t>──────────────────────────────────────────────────</w:t>
      </w:r>
    </w:p>
    <w:p>
      <w:r>
        <w:t>While Mobile Suit Gundam might still be the biggest name in mecha, it's definitely had stiff competition throughout the decades. Chief among these rival brands was Patlabor, which is finally returning to the page in 2026.</w:t>
      </w:r>
    </w:p>
    <w:p>
      <w:r>
        <w:t>Mobile Police Patlabor 2026 is an upcoming one-shot manga, with the project helmed by the writer and artist of the classic manga. Set to explore the passage of time within the manga continuity, it represents one of the mecha franchise's many manifestations from back in the day. This comes amid something of a pending Patlabor renaissance, with several other official projects also planned for the coming year.</w:t>
      </w:r>
    </w:p>
    <w:p>
      <w:r>
        <w:t>Patlabor Manga Returns With New Official Story Release in August 2026</w:t>
      </w:r>
    </w:p>
    <w:p>
      <w:r>
        <w:t>Preview image of the Mobile Police Patlabor 2026 one-shot manga. Image via Weekly Spirits</w:t>
      </w:r>
    </w:p>
    <w:p>
      <w:r>
        <w:t>Mobile Police Patlabor 2026 is the newest manga within the mecha franchise, with the original releasing 22 volumes total and running from 1988 to 1992. It was written and drawn by Masami Yuki, who returns for the newest one-shot to establish continuity. In fact, that legacy will be firmly only display, with the official website noting that "reality has caught up with the story in 2026."</w:t>
      </w:r>
    </w:p>
    <w:p>
      <w:r>
        <w:t>This is due to the story being originally envisioned as taking place in what was then the future of the late 1990s and early 2000s. Thus, it's definitely possible that the Labor units from the classic version of the story are now far outdated, leading to different takes on the police mecha. Also seen in the above preview image is a picture of protagonist Noa Izumi, although she appears to be the same age as when fans last saw her.</w:t>
      </w:r>
    </w:p>
    <w:p>
      <w:r>
        <w:t>The one-shot manga will be published in an upcoming issue of Weekly Spirits, with this set to be published on August 18. This comes in the same year as the upcoming Patlabory EZY, which will air its first part theatrically in Japan this month. That anime will also explore how things have changed for Police Special Vehicle Section 2, Division 2, and it will be the first and perhaps most high-profile of these revival projects.</w:t>
      </w:r>
    </w:p>
    <w:p>
      <w:r>
        <w:t>Besides these two works, a new video game titled PATLABOR the Case Files was also announced earlier this year, with a release set for summer 2026. A more specific date has yet to be confirmed.</w:t>
      </w:r>
    </w:p>
    <w:p>
      <w:r>
        <w:t>Subscribe to our newsletter for Patlabor coverage Explore Patlabor's revival in depth - subscribe to our newsletter for focused coverage, expert analysis, and contextual pieces that track this franchise and other mecha developments across media. Get Updates By subscribing, you agree to receive newsletter and marketing emails, and accept our Terms of Use and Privacy Policy . You can unsubscribe anytime.</w:t>
      </w:r>
    </w:p>
    <w:p>
      <w:r>
        <w:t>This all reflects how the mecha brand was always a multimedia effort back in its heyday, with each iteration having similar but distinct continuities. For instance, the manga is generally more comedic, with the anime films known for being surprisingly dark at times. Meanwhile, the TV anime was generally somewhere in between, although it tended to stand closer to the manga source material in 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