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Myth: Wukong Live In Concert Takes The Series Beyond The Screen</w:t>
      </w:r>
    </w:p>
    <w:p>
      <w:r>
        <w:t>منبع: https://www.polygon.com/black-myth-wukong-live-concerts-north-america/</w:t>
      </w:r>
    </w:p>
    <w:p>
      <w:r>
        <w:t>نویسنده: Polygon Advertiser Content</w:t>
      </w:r>
    </w:p>
    <w:p>
      <w:r>
        <w:t>تاریخ انتشار: 2026-07-21 18:09</w:t>
      </w:r>
    </w:p>
    <w:p>
      <w:r>
        <w:t>──────────────────────────────────────────────────</w:t>
      </w:r>
    </w:p>
    <w:p>
      <w:r>
        <w:t>This article was produced in collaboration with our sponsor, Game Science.</w:t>
      </w:r>
    </w:p>
    <w:p>
      <w:r>
        <w:t>Black Myth: Wukong has established itself as one of the biggest new video game IPs of the modern era, selling millions of copies the world over. Now the Game Science blockbuster has shown that Wukong is bigger than games alone, transcending the industry after wrapping up the North American leg of its recent concert tour with hugely successful shows in both New York and Los Angeles.</w:t>
      </w:r>
    </w:p>
    <w:p>
      <w:r>
        <w:t>Video Game Music Brings People Together</w:t>
      </w:r>
    </w:p>
    <w:p>
      <w:r>
        <w:t>Game Science</w:t>
      </w:r>
    </w:p>
    <w:p>
      <w:r>
        <w:t>The best video game soundtracks aren’t merely background noise as you focus on the gameplay and story. They add to it. Those worlds wouldn’t be the same without it. Those of you who played Black Myth: Wukong will know just how integral to the overall experience its soundtrack is. The music scores its boss fights, emphasizes its story beats, and makes your respective journeys feel far more meaningful.</w:t>
      </w:r>
    </w:p>
    <w:p>
      <w:r>
        <w:t>Since Wukong is a single-player game, despite its massive popularity - it has the highest concurrent player count for a single-player game in Steam history - for the most part, its story, its moments, and its music, were experienced alone, even though, in reality, they were experienced by millions.</w:t>
      </w:r>
    </w:p>
    <w:p>
      <w:r>
        <w:t>The recent live concerts were the first examples of Wukong fans being able to come together en masse in North America and experience those shared memories together. The way you felt when exploring its world and learning its mythology. Hearing the music that accompanied that performance would not only have taken you right back to when you experienced them in the game, but it would have hammered home to fans in attendance just how many people share those emotions, and may have experienced them for the first time at the same time as they did.</w:t>
      </w:r>
    </w:p>
    <w:p>
      <w:r>
        <w:t>Black Myth Will Be More Than Video Games Alone</w:t>
      </w:r>
    </w:p>
    <w:p>
      <w:r>
        <w:t>Game Science</w:t>
      </w:r>
    </w:p>
    <w:p>
      <w:r>
        <w:t>Beyond that, this is also the first example in North America of Black Myth: Wukong successfully transcending the video game medium. Never in history have video games had the opportunity to be more than games alone more than they do right now. Movies, TV shows, and indeed live performances, as Wukong has pulled off. Across multiple major cities, too, both of which represent such different cultures. LA, the entertainment capital of the world, and New York City, a global hub for culture and the arts.</w:t>
      </w:r>
    </w:p>
    <w:p>
      <w:r>
        <w:t>On the surface, the announcement that Black Myth: Wukong’s music would be performed live in concert might have been a straightforward one. A big successful game with a fantastic soundtrack - performing that soundtrack live to its most adoring fans makes all the sense in the world. The success of those concerts represents more than that, though. It shows that the Black Myth series can and will continue to grow into a globally successful franchise. Not just because its games are beloved, but because those games can and will extend beyond the platforms on which they are played.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