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Nicolas Cage's Indiana Jones Replacement Returns as a Hulu Streaming Hit</w:t>
      </w:r>
    </w:p>
    <w:p>
      <w:r>
        <w:t>منبع: https://www.cbr.com/nicolas-cage-national-treasure-hulu-streaming-hit-may-2026/</w:t>
      </w:r>
    </w:p>
    <w:p>
      <w:r>
        <w:t>نویسنده: Lee Freitag</w:t>
      </w:r>
    </w:p>
    <w:p>
      <w:r>
        <w:t>تاریخ انتشار: 2026-05-27 22:00</w:t>
      </w:r>
    </w:p>
    <w:p>
      <w:r>
        <w:t>──────────────────────────────────────────────────</w:t>
      </w:r>
    </w:p>
    <w:p>
      <w:r>
        <w:t>Long before Disney bought Lucasfilm and acquired Indiana Jones, the studio launched its own action-adventure franchise with Nicolas Cage. Now, 22 years later, the first National Treasure has become a streaming hit on Hulu.</w:t>
      </w:r>
    </w:p>
    <w:p>
      <w:r>
        <w:t>In National Treasure, Cage's modern treasure hunter/archaeologist Ben Gates is searching for a massive lost Freemason treasure, the whereabouts of which lie in secret clues embedded in the Constitution and the Declaration of Independence, the latter of which Gates boldly declares he will steal in a now-viral moment from the 2004 movie.</w:t>
      </w:r>
    </w:p>
    <w:p>
      <w:r>
        <w:t>x Your browser does not support the video tag.</w:t>
      </w:r>
    </w:p>
    <w:p>
      <w:r>
        <w:t>The Declaration of Independence isn't the only thing Ben Gates has stolen, though. The fan-favorite character has also stolen roughly 131 minutes from Hulu subscribers this past week, causing National Treasure to rise into the streamer's Top 10 charts.</w:t>
      </w:r>
    </w:p>
    <w:p>
      <w:r>
        <w:t>According to FlixPatrol, National Treasure is currently in the No. 5 position on Hulu's Top 10 Movies chart in the United States. It is also No. 10 on Hulu's Top 10 Overall chart.</w:t>
      </w:r>
    </w:p>
    <w:p>
      <w:r>
        <w:t>National Treasure's success on Hulu comes more than two decades after the movie was a major commercial success. During its theatrical run, the adventure movie grossed almost $350 million worldwide off a $100 million budget despite receiving mixed reviews from critics.</w:t>
      </w:r>
    </w:p>
    <w:p>
      <w:r>
        <w:t>The strong box office of National Treasure was enough for Disney to greenlight a sequel in 2005. Two years later, National Treasure: Book of Secrets was released. The 2007 sequel was an even bigger hit at the box office, earning $459 million worldwide off a slightly larger $130 million budget.</w:t>
      </w:r>
    </w:p>
    <w:p>
      <w:r>
        <w:t>National Treasure 3 May Finally Be Happening</w:t>
      </w:r>
    </w:p>
    <w:p>
      <w:r>
        <w:t>Image via Touchstone / Courtesy Everett Collection</w:t>
      </w:r>
    </w:p>
    <w:p>
      <w:r>
        <w:t>With the law of diminishing returns having not yet set in for National Treasure, Disney announced a third feature in 2008. Unfortunately, National Treasure 3 fell into development hell and has not managed to climb its way out, despite several promising updates in recent years.</w:t>
      </w:r>
    </w:p>
    <w:p>
      <w:r>
        <w:t>Disney did try to take the franchise in a new direction a few years ago with the television offshoot National Treasure: Edge of History. Featuring a new cast of treasure-seeking characters, Edge of History was released on Disney+ between December 2022 and February 2023. However, the series proved unpopular, leading Disney+ to cancel it after a single 10-episode season.</w:t>
      </w:r>
    </w:p>
    <w:p>
      <w:r>
        <w:t>National Treasure's future does seem to lie on the big screen, with franchise producer Jerry Bruckheimer stating back in March that a third movie was "coming along quite well." Cage is expected to reprise his role in the threequel.</w:t>
      </w:r>
    </w:p>
    <w:p>
      <w:r>
        <w:t>Ted Elliott is writing the screenplay for National Treasure 3. He previously worked on the original movie in an uncredited capacity and received a story credit for Book of Secrets. Elliott remains best known for co-writing the first four Pirates of the Caribbean movies for Disney.</w:t>
      </w:r>
    </w:p>
    <w:p>
      <w:r>
        <w:t>Subscribe for National Treasure news and franchise insights Want clearer context on National Treasure's streaming resurgence, sequel rumors, and Nicolas Cage's role? Subscribe to the newsletter for focused coverage, deep-dive analysis, casting and studio updates, and franchise context to keep track of what's next. Get Updates By subscribing, you agree to receive newsletter and marketing emails, and accept our Terms of Use and Privacy Policy . You can unsubscribe anytime.</w:t>
      </w:r>
    </w:p>
    <w:p>
      <w:r>
        <w:t>Until Disney finally decides to push National Treasure 3 into production, Cage is staying busy with a whole variety of projects. His latest, Spider-Noir, was released on MGM+ and Prime Video this week to some of the best reviews that the Spider-Man franchise has ever received.</w:t>
      </w:r>
    </w:p>
    <w:p>
      <w:r>
        <w:t>Up next for Cage is the biopic Madden, in which he stars as NFL coach John Madden, and Lords of War, a sequel to his 2005 crime drama film Lord of War. The former arrives on Prime Video this November, while the latter will be released by Vertical in theaters in 2027.</w:t>
      </w:r>
    </w:p>
    <w:p>
      <w:r>
        <w:t>National Treasure is available to stream on Disney+ or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