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 Studios' Dark Action RPG No Rest For The Wicked Launches Into 1.0 This October</w:t>
      </w:r>
    </w:p>
    <w:p>
      <w:r>
        <w:t>منبع: https://gameinformer.com/state-of-play/2026/06/02/moon-studios-dark-action-rpg-no-rest-for-the-wicked-launches-into-10-this</w:t>
      </w:r>
    </w:p>
    <w:p>
      <w:r>
        <w:t>نویسنده: Senior Associate Editor, Marcus Is An Avid Gamer, Giant Wrestling Nerd, A Connoisseur Of Cartoon References. The Cat'S Out Of The Bagel Now</w:t>
      </w:r>
    </w:p>
    <w:p>
      <w:r>
        <w:t>تاریخ انتشار: 2026-06-02 00:00</w:t>
      </w:r>
    </w:p>
    <w:p>
      <w:r>
        <w:t>──────────────────────────────────────────────────</w:t>
      </w:r>
    </w:p>
    <w:p>
      <w:r>
        <w:t>No Rest For The Wicked, the next game from Ori and the Blind Forest/Will of the Wisp developer Moon Studios, is nearing the end of its Early Access roadmap. A new trailer that debuted during today's PlayStation State of Play reveals the game is finally launching in 1.0 form this October.</w:t>
      </w:r>
    </w:p>
    <w:p>
      <w:r>
        <w:t>The game first entered Early Access in April 2024, meaning it's been growing and changing based on player feedback for over two years. No Rest for the Wicked, which was featured on the cover of Game Informer Magazine in 2024, is a dark fantasy action RPG inspired by games such as Diablo, Dark Souls, and the town-building genre that can be played alone or with up to three other players in four-player co-op. Its story centers on an island afflicted by a deadly plague that turns its citizens into monsters.</w:t>
      </w:r>
    </w:p>
    <w:p>
      <w:r>
        <w:t>Players control a holy warrior who arrives on this cursed isle to rid it of this pestilence, slaying monsters, while uncovering myriad secrets across the large explorable regions and gradually rebuilding the primary city using resource gathering mechanics.</w:t>
      </w:r>
    </w:p>
    <w:p>
      <w:r>
        <w:t>The game's 1.0 release will feature all 15 regions, a new class and progression system, a persistent multiplayer that allows co-op players to share progress in their private realms even when a teammate is offline, the conclusion to the main story campaign, new endgame content, and cross-play/cross-save between PC and PlayStation 5.</w:t>
      </w:r>
    </w:p>
    <w:p>
      <w:r>
        <w:t>No Rest For the Wicked launches in October for PlayStation 5 and PC. The game is also coming to Xbox Series X/S and Switch 2, but Moon Studios did not provide an update on these versions. You can read several behind-the-scenes features chronicling the game's development in our cover story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