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Purchase of Warner Bros. Reportedly Threatens 8,500 Jobs</w:t>
      </w:r>
    </w:p>
    <w:p>
      <w:r>
        <w:t>منبع: https://www.cbr.com/paramount-warner-bros-merger-layoff-job-loss/</w:t>
      </w:r>
    </w:p>
    <w:p>
      <w:r>
        <w:t>نویسنده: Jamie Lovett</w:t>
      </w:r>
    </w:p>
    <w:p>
      <w:r>
        <w:t>تاریخ انتشار: 2026-06-19 16:02</w:t>
      </w:r>
    </w:p>
    <w:p>
      <w:r>
        <w:t>──────────────────────────────────────────────────</w:t>
      </w:r>
    </w:p>
    <w:p>
      <w:r>
        <w:t>Hollywood should brace for impact as a new report lays out the potential cost in job loss should Paramount complete its purchase of Warner Bros. According to The Hollywood Reporter, 8,500 jobs could be eliminated by the merger, with 2,500 of those coming locally in Los Angeles alone, and 6,000 more worldwide.</w:t>
      </w:r>
    </w:p>
    <w:p>
      <w:r>
        <w:t>The jobs at risk mostly come from the kinds of jobs people don't see: administrative, corporate, tech, and resource management. Once Paramount and Warner Bros. merge their operations, many of those jobs will be redundant and thus expendable.</w:t>
      </w:r>
    </w:p>
    <w:p>
      <w:r>
        <w:t>This is especially bad news for Los Angeles County's economy, which has already been hit hard as studios take their movie and television productions away from the one-time epicenter of show business, choosing instead to chase tax incentives elsewhere. These moves have a ripple effect that negatively impacts industries ranging from VFX to catering.</w:t>
      </w:r>
    </w:p>
    <w:p>
      <w:r>
        <w:t>Paramount Warner Bros. Merger Report Paints a Dire Picture for Los Angeles</w:t>
      </w:r>
    </w:p>
    <w:p>
      <w:r>
        <w:t>A report conducted by local Los Angeles County officials reads, “Los Angeles County is exposed because it contains the largest single concentration of overlapping enterprise and commercial operations roles in the transaction, approximately 2,500 roles performing comparable work in the same market. This estimate should not be read as a layoff forecast."</w:t>
      </w:r>
    </w:p>
    <w:p>
      <w:r>
        <w:t>The report continues, "“Of the nineteen Paramount and Warner Bros. theatrical releases in 2025 reviewed, only one film (One Battle After Another) was principally filmed in California (in Eureka), while the remainder were produced across a range of domestic and international locations including Georgia, Louisiana, Ohio, New York, Canada, the United Kingdom, Norway, Bulgaria, New Zealand, France, and South Africa."</w:t>
      </w:r>
    </w:p>
    <w:p>
      <w:r>
        <w:t>Paramount's Purchase of Warner Bros. Nears Completion</w:t>
      </w:r>
    </w:p>
    <w:p>
      <w:r>
        <w:t>Image via Roger Wong/INSTARimages</w:t>
      </w:r>
    </w:p>
    <w:p>
      <w:r>
        <w:t>Despite thousands of Hollywood stars signing a petition opposing Paramount's $111 billion deal for Warner Bros., the merger is nearing completion. Paramount recently cleared a major legal hurdle by obtaining approval for the merger from the United States Department of Justice. However, the UK government is determined to take a closer look at the Paramount-Warner Bros. deal.</w:t>
      </w:r>
    </w:p>
    <w:p>
      <w:r>
        <w:t>One major fear is that merging two of Hollywood's biggest movie studios will spell doom for theaters, as output shrinks. Pushing back, David Ellison, the billionaire who purchased Paramount before then acquiring Warner Bros. out of a seemingly done Netflix deal, has insisted on an earnings call that, “We are firmly committed to 30 theatrical films per year. If you look at the schedule, we have 15 films on the calendar to release this year, up from 8 last year.” Ellison's claim may need further analysis.</w:t>
      </w:r>
    </w:p>
    <w:p>
      <w:r>
        <w:t>Ellison also highlighted the many sub-brands that will coexist under the merged studio, including HBO and DC Studios, and the franchises they oversee. “Under those studios will be some of the most beloved franchises of all time, including Harry Potter, Top Gun, Star Trek, Looney Tunes, Game of Thrones, Yellowstone," he said.</w:t>
      </w:r>
    </w:p>
    <w:p>
      <w:r>
        <w:t>While Paramount has accused Netflix of a "scorched earth campaign" following the corporate drama over Warner Bros., Netflix has seemingly moved on. The streaming giant is reportedly eying another major movie studio for acquisition: Lionsgate, the studio that produces The Hunger Games and John Wick.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