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Cyberpunk: Edgerunners 2 and Resident Evil prove that game worlds, not characters, make the best adaptations</w:t>
      </w:r>
    </w:p>
    <w:p>
      <w:r>
        <w:t>منبع: https://www.gamesradar.com/games/cyberpunk-edgerunners-2-and-resident-evil-prove-that-game-worlds-not-characters-make-the-best-adaptations/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2026-10-19 16:29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Sign up to The Watchlist newsletter for a weekly digest of the movie and TV news that matters, direct to your inbox. From first-look trailers, interviews, reviews and explainers, we’ve got you covered.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