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Boss Asha Sharma Announces 3,200 Layoffs, Including 1,600 Today, With 4 Studios Leaving for New Management — Read the Email to Staff in Full</w:t>
      </w:r>
    </w:p>
    <w:p>
      <w:r>
        <w:t>منبع: https://www.ign.com/articles/xbox-boss-asha-sharma-announces-3200-layoffs-including-1600-today-with-4-studios-leaving-for-new-management-read-the-email-to-staff-in-full</w:t>
      </w:r>
    </w:p>
    <w:p>
      <w:r>
        <w:t>نویسنده: Wesley Yin-Poole</w:t>
      </w:r>
    </w:p>
    <w:p>
      <w:r>
        <w:t>تاریخ انتشار: 2026-07-06 13:31</w:t>
      </w:r>
    </w:p>
    <w:p>
      <w:r>
        <w:t>──────────────────────────────────────────────────</w:t>
      </w:r>
    </w:p>
    <w:p>
      <w:r>
        <w:t>Microsoft has announced 3,200 staff are set to lose their jobs at Xbox across the current financial year, with 1,600 of those layoffs happening today, July 6. As part of the restructure, four studios are leaving Xbox to new management, and one is now in consultation over its future.</w:t>
      </w:r>
    </w:p>
    <w:p>
      <w:r>
        <w:t>In an email sent to staff and reviewed by IGN, Xbox boss Asha Sharma called it the most “significant” restructure in Xbox history, insisting Microsoft’s gaming business “is not healthy.” Overall, Microsoft's gaming business is losing about one-fifth of its staff.</w:t>
      </w:r>
    </w:p>
    <w:p>
      <w:r>
        <w:t>South of Midnight developer Compulsion Games and Psychonauts developer Double Fine Productions will return to management and transition to independent studios with their IP, catalog, and with “runway for their next games,” Sharma said. These games are so far unannounced. In Double Fine's case, the studio retains the Psychonauts IP, among others.</w:t>
      </w:r>
    </w:p>
    <w:p>
      <w:r>
        <w:t>The 100 Best Xbox Games of All Time View 101 Images</w:t>
      </w:r>
    </w:p>
    <w:p>
      <w:r>
        <w:t>Meanwhile, Hellblade developer Ninja Theory and State of Decay developer Undead Labs “have entered terms to join new ownership with funding to complete and grow Senua and State of Decay 3.” This suggests both games will release eventually, developed under new ownership. Microsoft did not say who the new owners are.</w:t>
      </w:r>
    </w:p>
    <w:p>
      <w:r>
        <w:t>Marvel’s Blade developer Arkane will now see its management enter the required consultation with its Works Council to “review potential strategic options,” per French labor law, with a view to potentially selling or spinning out the studio. There’s no word on the fate of Marvel’s Blade specifically.</w:t>
      </w:r>
    </w:p>
    <w:p>
      <w:r>
        <w:t>Elsewhere, there are layoffs across other parts of Xbox, including Activision, Bethesda/ZeniMax, Blizzard, King, Mojang, and Xbox Game Studios. Microsoft insisted none of its first-party publicly announced games or projects are being cancelled as part of these reductions. That means the likes of Fable, Gears of War: E-Day, Clockwork Revolution, Call of Duty: Modern Warfare 4, Minecraft Dungeons 2, and The Elder Scrolls 6 are safe.</w:t>
      </w:r>
    </w:p>
    <w:p>
      <w:r>
        <w:t>Bethesda also owns id Software, which makes Doom and Quake games. MachineGames makes Wolfenstein and, most recently, Indiana Jones. Activision Blizzard makes Call of Duty, World of Warcraft, Diablo, Overwatch, and Candy Crush.</w:t>
      </w:r>
    </w:p>
    <w:p>
      <w:r>
        <w:t>Every Video Game Franchise Xbox Owns After Acquiring Activision Blizzard View 70 Images</w:t>
      </w:r>
    </w:p>
    <w:p>
      <w:r>
        <w:t>These devastating cuts follow last July's round of layoffs at Microsoft, when 9,000 lost their jobs across the entire business. A number of games were canceled as part of those cuts, including Rare’s Everwild, and studios shut down, such as Perfect Dark developer The Initiative. Now, just 12 months later, we're here again, although this time Microsoft has managed to find a path forward for affected studios.</w:t>
      </w:r>
    </w:p>
    <w:p>
      <w:r>
        <w:t>A recent report claimed Sharma wanted to speed up development on new The Elder Scrolls, Fallout, and Halo games as part of the company reset. Details on the potential shakeup came from The Information (via Reuters), which said that Microsoft hadn't ruled out turning the Xbox brand into a wholly-owned subsidiary. It's said the move could result in Xbox being operated as a joint venture with other partners or even potentially sold.</w:t>
      </w:r>
    </w:p>
    <w:p>
      <w:r>
        <w:t>We have much more on this developing story over at our live blog, which we will continue to update as today's news unfolds.</w:t>
      </w:r>
    </w:p>
    <w:p>
      <w:r>
        <w:t>Here is the email in full as part of this developing story:</w:t>
      </w:r>
    </w:p>
    <w:p>
      <w:r>
        <w:t>Subject: Resetting XBOX</w:t>
      </w:r>
    </w:p>
    <w:p>
      <w:r>
        <w:t>Team,</w:t>
      </w:r>
    </w:p>
    <w:p>
      <w:r>
        <w:t>We are beginning the most significant restructure in XBOX history. After careful consideration, I've made the difficult decision to reduce our team by approximately 3,200 throughout FY27. This will include approximately 1,600 role eliminations today, and in addition, four studios will leave XBOX to new management. I recognize that a year-long restructuring creates additional challenges. Unfortunately, it is not possible to make all the necessary changes in a single day, and I wanted to be direct about the scale.</w:t>
      </w:r>
    </w:p>
    <w:p>
      <w:r>
        <w:t>I know this is painful. These changes will directly affect people who have poured their creativity into building XBOX. Many joined us through acquisitions, while others were recruited here, or sought us out because they loved this industry and loved XBOX. Today's decisions do not reflect their talent or dedication.</w:t>
      </w:r>
    </w:p>
    <w:p>
      <w:r>
        <w:t>Our business today is not healthy. We are operating at margins that are 3–10x lower than comparable platform and publishing businesses.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First, we will reset our content portfolio.</w:t>
      </w:r>
    </w:p>
    <w:p>
      <w:r>
        <w:t>Since 2018, we have aggressively expanded our studio portfolio while the number of games created each month across the industry now outpaces the last ten years combined. We now find ourselves competing not only with the largest publishers, but also with smaller independent studios. It is neither possible nor desirable to own every great independent studio. We have also learned that we are not the best home for every type of studio; in a typical year, we lost 64 cents for every dollar we invested. As we reset XBOX, we will help independent creators succeed by providing open development tools and audiences to realize their vision.</w:t>
      </w:r>
    </w:p>
    <w:p>
      <w:r>
        <w:t>Compulsion Games and Double Fine Productions will return to management and transition to independent studios with their IP, catalog, and runway for their next games. Ninja Theory and Undead Labs have entered terms to join new ownership with funding to complete and grow Senua and State of Decay 3. In France, Arkane’s management is beginning required consultation with its Works Council to review potential strategic options.</w:t>
      </w:r>
    </w:p>
    <w:p>
      <w:r>
        <w:t>We are also making reductions across other units, and in some cases, shifting investment to focus on higher priority projects. These changes vary in size across Activision, Bethesda/ZeniMax, Blizzard, King, Mojang, and XBOX Game Studios. None of our first party publicly announced games or projects are being cancelled as part of these reductions.</w:t>
      </w:r>
    </w:p>
    <w:p>
      <w:r>
        <w:t>In addition, Mojang and King will now report directly to me. These two studios have increasingly become platforms and are our largest by monthly active players. They bring critical geographic, demographic, and differentiation to XBOX.</w:t>
      </w:r>
    </w:p>
    <w:p>
      <w:r>
        <w:t>Second, we will reset our platform.</w:t>
      </w:r>
    </w:p>
    <w:p>
      <w:r>
        <w:t>We know that great technology gets better when it gets simpler, not bigger. Today, in some parts of the company, work passes through as many as 14 layers of management. Our platform teams are 40% larger than they were at the start of this generation, even as our player base and playtime have declined. That complexity has slowed decisions, blurred accountability, and made it harder to deliver for players. As we reset XBOX, we will simplify.</w:t>
      </w:r>
    </w:p>
    <w:p>
      <w:r>
        <w:t>We will reduce management layers to no more than 5, and where possible, 3. We will deliver success through a flatter organization that is built around makers (individual contributors focused on building), player-coaches (leaders who remain deeply involved in the work while developing their teams), and directly responsible individuals (DRIs) who own key decisions and outcomes. And we will streamline how we work across our tools, with a cleaner code base, shared services, and 50% reduced vendor spend.</w:t>
      </w:r>
    </w:p>
    <w:p>
      <w:r>
        <w:t>Third, we are resetting how we operate.</w:t>
      </w:r>
    </w:p>
    <w:p>
      <w:r>
        <w:t>As XBOX grew our headcount, we became more fragmented. Teams, studios, and functions often operate independently, and it became harder to work towards a shared goal, make the right tradeoffs, and get things done.</w:t>
      </w:r>
    </w:p>
    <w:p>
      <w:r>
        <w:t>For the first time, we are establishing a Chief Operating Officer with end-to-end P&amp;L responsibility across content, hardware, platform, and services. Helen Chiang has been promoted to this role and will report directly to me. Over nearly two decades at XBOX, Helen has helped build some of our most important businesses, from XBOX Live to leading Mojang and the Minecraft franchise. She will bring our businesses together under one operating model, making sure we make clear investment decisions, learn from our successes and failures, and hold ourselves accountable for results.</w:t>
      </w:r>
    </w:p>
    <w:p>
      <w:r>
        <w:t>Thank you, Dave McCarthy, who is retiring after 17 years with XBOX. Dave has played a defining role in building the platform that millions of players rely on every day and has been a trusted partner through many of the biggest moments in XBOX's history. We wish him all the best.</w:t>
      </w:r>
    </w:p>
    <w:p>
      <w:r>
        <w:t>These changes are about a bigger future for XBOX, not a smaller one. The next decade of gaming will be larger, more global, and more creative than anything we've seen before. This year, we'll invest as much in XBOX as we ever have, but we'll invest with greater focus, greater discipline, and greater clarity, all in service of making XBOX where the world plays and creates.</w:t>
      </w:r>
    </w:p>
    <w:p>
      <w:r>
        <w:t>I want XBOX to be one of the few companies that entertains more than a billion people each day and gives everyone the opportunity to create and connect. I know we can achieve this goal. XBOX has many of the most beloved franchises in entertainment history, talented studios around the world, and we will return to growth in 2027.</w:t>
      </w:r>
    </w:p>
    <w:p>
      <w:r>
        <w:t>History is full of companies that mistake longevity for inevitability. We will not be one of them.</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