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I'm taking off my shirt to go nunchuck mode and feed swords to a panda in Wo Long 2, Team Ninja's unique blend of Sekiro and Dynasty Warriors</w:t>
      </w:r>
    </w:p>
    <w:p>
      <w:r>
        <w:t>منبع: https://www.gamesradar.com/games/action-rpg/im-taking-off-my-shirt-to-go-nunchuck-mode-and-feed-swords-to-a-panda-in-wo-long-2-team-ninjas-unique-blend-of-sekiro-and-dynasty-warriors/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2026-09-22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