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Ritchson’s 122-Minute Action Movie Shoots to No. 1 on Netflix After Flopping Hard in Theaters</w:t>
      </w:r>
    </w:p>
    <w:p>
      <w:r>
        <w:t>منبع: https://www.cbr.com/the-ministry-of-ungentlemanly-warfare-no-1-movie-netflix/</w:t>
      </w:r>
    </w:p>
    <w:p>
      <w:r>
        <w:t>نویسنده: Lee Freitag</w:t>
      </w:r>
    </w:p>
    <w:p>
      <w:r>
        <w:t>تاریخ انتشار: 2026-09-22 18:52</w:t>
      </w:r>
    </w:p>
    <w:p>
      <w:r>
        <w:t>──────────────────────────────────────────────────</w:t>
      </w:r>
    </w:p>
    <w:p>
      <w:r>
        <w:t>There's a new No. 1 movie on Netflix. Two years after flopping in theaters, The Ministry of Ungentlemanly Warfare starring Alan Ritchson and Henry Cavill has once again found new life on streaming.</w:t>
      </w:r>
    </w:p>
    <w:p>
      <w:r>
        <w:t>According to FlixPatrol, The Ministry of Ungentlemanly Warfare has been Netflix's No. 1 movie in the United States for two days now. The World War II action movie entered the streamer's Top 10 Movies chart on Sept. 17 at the No. 3 position. It quickly rose to No. 2, which it spent three days at, before reaching the top spot yesterday.</w:t>
      </w:r>
    </w:p>
    <w:p>
      <w:r>
        <w:t>The Ministry of Ungentlemanly Warfare Proves That the Box Office Is No Longer the Best Metric for Success</w:t>
      </w:r>
    </w:p>
    <w:p>
      <w:r>
        <w:t>This isn't the first time that The Ministry of Ungentlemanly Warfare has been in the Top 10 on streaming. Ever since the movie first landed on streaming, it has been in and out of the charts. Earlier this year, it was No. 1 on Peacock. Last year, it found success on HBO Max. No matter the platform, The Ministry of Ungentlemanly Warfare will find a way into the Top 10.</w:t>
      </w:r>
    </w:p>
    <w:p>
      <w:r>
        <w:t>What makes The Ministry of Ungentlemanly Warfare's streaming success all the more impressive is that the movie was a colossal failure in theaters. Despite featuring a star-studded cast and acclaimed action filmmaker Guy Ritchie in the director's chair, the movie was a box-office bomb when it was released by Lionsgate in 2024. It made just $29.7 million worldwide, far below its $60 million budget.</w:t>
      </w:r>
    </w:p>
    <w:p>
      <w:r>
        <w:t>Yet, two years later, Lionsgate has had to have made most of that lost budget back after licensing the movie out to streaming services. That's why the box office can no longer be considered the only metric of success for a movie.</w:t>
      </w:r>
    </w:p>
    <w:p>
      <w:r>
        <w:t>In a pre-streaming era, Ungentlemanly Warfare would have been written off as a flop. While that's still technically true if looking solely at its theatrical run, it's impossible to label the movie a "flop" when it repeatedly dominates the streaming sphere. Ungentlemanly Warfare is now one of those movies that could be called a massive "get" for any streaming service, with FlixPatrol's viewership statistics proving that once it's on a platform, it's going to not only get watched by its subscriber base, but elevated onto its most-watched list.</w:t>
      </w:r>
    </w:p>
    <w:p>
      <w:r>
        <w:t>The Ministry of Ungentlemanly Warfare is based on Damien Lewis' book Churchill's Secret Warriors: The Explosive True Story of the Special Forces Desperadoes of WWII. The 2014 book documents Winston Churchill's first 'deniable' secret operative force to operate behind enemy lines in World War II.</w:t>
      </w:r>
    </w:p>
    <w:p>
      <w:r>
        <w:t>Despite its real-life source material, the movie portrays a heavily fictionalized version of the role played by Churchill's Special Operations Executive in Operation Postmaster. Joining Ritchson and Cavill as part of the movie's main ensemble cast are Eiza González, Henry Golding, and Alex Pettyfer. Babs Olusanmokun, Cary Elwes, Hero Fiennes Tiffin, Rory Kinnear, Til Schweiger, Freddie Fox, Henry Zaga, and Danny Sapani also star.</w:t>
      </w:r>
    </w:p>
    <w:p>
      <w:r>
        <w:t>Alan Ritchson Is Now 1 of Hollywood's Biggest Action Stars</w:t>
      </w:r>
    </w:p>
    <w:p>
      <w:r>
        <w:t>Dave Starbuck/Future Image/Cover Images</w:t>
      </w:r>
    </w:p>
    <w:p>
      <w:r>
        <w:t>The Ministry of Ungentlemanly Warfare was one of the first action movies Ritchson starred in after gaining wider recognition for his role as Jack Reacher in Prime Video's Reacher. Since its release, Ritchson has continued to act in the action genre. He most recently headlined Angel Studios' Runner with Owen Wilson, which hit theaters on Sept. 11.</w:t>
      </w:r>
    </w:p>
    <w:p>
      <w:r>
        <w:t>Up ahead for Ritchson is the fifth season of Reacher. Production is already underway on the season, which will be based on Make Me, the 20th book in the Jack Reacher series. It follows Reacher in a small Oklahoma community where he teams up with a former FBI agent to investigate her colleague's disappearance.</w:t>
      </w:r>
    </w:p>
    <w:p>
      <w:r>
        <w:t>Ritchson also recently wrapped filming Amazon's untitled Mike Thornton biopic. The movie will be part of the actor's three-picture acting deal with the studio. In addition to starring, Ritchson wrote the script for the movie with SEAL Team producer Mark Semos and American Sniper writer Jason Hall.</w:t>
      </w:r>
    </w:p>
    <w:p>
      <w:r>
        <w:t>The Ministry of Ungentlemanly Warfare is currently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