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best thing about Avatar: The Last Airbender season 2 is the one thing fans were worried about most</w:t>
      </w:r>
    </w:p>
    <w:p>
      <w:r>
        <w:t>منبع: https://www.gamesradar.com/entertainment/live-action-shows/avatar-the-last-airbender-season-2-toph/</w:t>
      </w:r>
    </w:p>
    <w:p>
      <w:r>
        <w:t>نویسنده: David Opie, Social Links Navigation</w:t>
      </w:r>
    </w:p>
    <w:p>
      <w:r>
        <w:t>تاریخ انتشار: 2026-06-28 13:30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