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Ghost Galaxy announces a new edition of Battlestar Galactica</w:t>
      </w:r>
    </w:p>
    <w:p>
      <w:r>
        <w:t>منبع: https://gamingtrend.com/news/ghost-galaxy-announces-a-new-edition-of-battlestar-galactica/</w:t>
      </w:r>
    </w:p>
    <w:p>
      <w:r>
        <w:t>نویسنده: ناشناس</w:t>
      </w:r>
    </w:p>
    <w:p>
      <w:r>
        <w:t>تاریخ انتشار: 2026-10-22 10:00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Almost every console generation created one question: Is this the last console generation? Pundits derived logic from loose facts and misinterpreted market trends, and generation after generation, millions of people</w:t>
      </w:r>
    </w:p>
    <w:p>
      <w:r>
        <w:t>By Anthony Shelton / 21 Oct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