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Mighty Morphin Power Rangers Officially Introduces a Brand-New Ranger Type</w:t>
      </w:r>
    </w:p>
    <w:p>
      <w:r>
        <w:t>منبع: https://www.cbr.com/mighty-morphin-power-rangers-officially-introduces-brand-new-ranger-type/</w:t>
      </w:r>
    </w:p>
    <w:p>
      <w:r>
        <w:t>نویسنده: Patrik Walker</w:t>
      </w:r>
    </w:p>
    <w:p>
      <w:r>
        <w:t>تاریخ انتشار: 2026-10-22 12:00</w:t>
      </w:r>
    </w:p>
    <w:p>
      <w:r>
        <w:t>──────────────────────────────────────────────────</w:t>
      </w:r>
    </w:p>
    <w:p>
      <w:r>
        <w:t>It isn't often that the Power Rangers introduce something entirely new. Needless to say, it's happened several times in the past, hence the franchise's ability to stay toward the forefront of convention and water cooler talk over the past several decades; but, though there have been a list of new types of Rangers added to the universe, how many have been ... like this?</w:t>
      </w:r>
    </w:p>
    <w:p>
      <w:r>
        <w:t>Power Rangers: Green has stirred the pot in a big way, to say the least. The five-part comic series blessed 2026 with some wonderful additions and twists to the arc and storyline of the late Tommy Oliver's Green Ranger, setting him as the only surviving Ranger, and that means he's got his work more than cut out for him.</w:t>
      </w:r>
    </w:p>
    <w:p>
      <w:r>
        <w:t>And especially now, with the introduction of Wild Morphs from BOOM! Studios.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New Power Ranger Type Challenges Tommy Oliver's Green Ranger</w:t>
      </w:r>
    </w:p>
    <w:p>
      <w:r>
        <w:t>Close</w:t>
      </w:r>
    </w:p>
    <w:p>
      <w:r>
        <w:t>Writer : Pallie Paul Allor</w:t>
      </w:r>
    </w:p>
    <w:p>
      <w:r>
        <w:t>: Pallie Paul Allor Art : Gustaffo Vargas</w:t>
      </w:r>
    </w:p>
    <w:p>
      <w:r>
        <w:t>: Gustaffo Vargas Cover art : Tony Harris</w:t>
      </w:r>
    </w:p>
    <w:p>
      <w:r>
        <w:t>: Tony Harris Length : 24 pages</w:t>
      </w:r>
    </w:p>
    <w:p>
      <w:r>
        <w:t>: 24 pages Price : $4.99 U.S.</w:t>
      </w:r>
    </w:p>
    <w:p>
      <w:r>
        <w:t>: $4.99 U.S. UPC : 84428401346805021</w:t>
      </w:r>
    </w:p>
    <w:p>
      <w:r>
        <w:t>: 84428401346805021 Expected issue release date: October 21, 2026</w:t>
      </w:r>
    </w:p>
    <w:p>
      <w:r>
        <w:t>The official synopsis for the Power Ranger: Green series cuts straight to the chase: "In an alternate future, Tommy Oliver is the last remaining Power Ranger."</w:t>
      </w:r>
    </w:p>
    <w:p>
      <w:r>
        <w:t>The latest solicit dives deeper and gives insight into what exactly the Wild Morphs are, and what Tommy is truly up against: "After all these years, the Green Power Ranger has returned to the Command Center! Tommy, Mirella, Goldar, and Alpha must travel to what was once the Command Center in order to defeat the Red Censer and The Unmade!"</w:t>
      </w:r>
    </w:p>
    <w:p>
      <w:r>
        <w:t>It continued: "But this special Morphin Grid node has become home to the Wild Morphs, people whose powerful natural connection to the Grid makes them unique from others. People who are just like Mirella. Can Tommy face the possibility of Mirella choosing a different path once she’s come face-to-face with people like herself for the very first time? Find out in this heartfelt new issue!"</w:t>
      </w:r>
    </w:p>
    <w:p>
      <w:r>
        <w:t>The Green Ranger Faces Wild Morphs, But He's Flying Blind</w:t>
      </w:r>
    </w:p>
    <w:p>
      <w:r>
        <w:t>Jason David Franks stands proud as Tommy, the Green Ranger.</w:t>
      </w:r>
    </w:p>
    <w:p>
      <w:r>
        <w:t>Decisions, decisions. Whatever Mirella chooses next will send shockwaves throughout, especially if she opts to side with the Wild Morphs who are her own people, so to speak, over the Green Ranger. Adding that level of emotional turmoil to an already action-packed series is more than enough to make it a must-read.</w:t>
      </w:r>
    </w:p>
    <w:p>
      <w:r>
        <w:t>So, read it, amirite?</w:t>
      </w:r>
    </w:p>
    <w:p>
      <w:r>
        <w:t>The added suspense comes from the fact no one knows yet what the Wild Morphs can do, or if they'll even need Morphers, seeing as they might very well be able to draw their power from the Morphin Grid directly and without a device. Additionally, there is no evidence yet that they're human and, if they aren't, how would that play into their power levels and/or their empathy or lack thereof? Find out next time on Power Ranger: Green!!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