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Superman’s New Man of Tomorrow Suit Confirmed by David Corenswet</w:t>
      </w:r>
    </w:p>
    <w:p>
      <w:r>
        <w:t>منبع: https://www.cbr.com/david-corenswet-superman-new-costume-man-of-tomorrow/</w:t>
      </w:r>
    </w:p>
    <w:p>
      <w:r>
        <w:t>نویسنده: Jamie Lovett</w:t>
      </w:r>
    </w:p>
    <w:p>
      <w:r>
        <w:t>تاریخ انتشار: 2026-10-07 20:33</w:t>
      </w:r>
    </w:p>
    <w:p>
      <w:r>
        <w:t>──────────────────────────────────────────────────</w:t>
      </w:r>
    </w:p>
    <w:p>
      <w:r>
        <w:t>Superman is getting a makeover for his return to the big screen. David Corenswet has confirmed that the Man of Steel will have a new look in the upcoming sequel, Man of Tomorrow.</w:t>
      </w:r>
    </w:p>
    <w:p>
      <w:r>
        <w:t>“The suit itself is a little bit different,” Corenswet told PEOPLE. “They re-engineered it to be slightly more functional and ready for a fight.”</w:t>
      </w:r>
    </w:p>
    <w:p>
      <w:r>
        <w:t>Video taken while Man of Tomorrow was filming previously revealed a glimpse at Superman's new look in the sequel. It was not a drastic departure from his appearance in the first Superman movie, but did show small changes, including a larger Superman symbol on the chest, darker coloring (though that may be due to lighting and may be brightened in post-production), and a higher collar.</w:t>
      </w:r>
    </w:p>
    <w:p>
      <w:r>
        <w:t>NEW Hover to rip Graded Comics Rip Mystery Packs of Graded Cards &amp; Collectibles Hover here to rip the pack open. Amazing Spider-Man Annual #1 Marvel, 1964 · CGC 5.0 Comic value $1,353 Detective Comics #378 DC, 1968 · CGC 9.8 Comic value $1,205</w:t>
      </w:r>
    </w:p>
    <w:p>
      <w:r>
        <w:t>Corenswet also discussed how it felt filming his sophomore outing as the iconic DC Comics superhero. “It’s a lot of fun coming back for the second one,” he said. “It’s sort of like coming back to summer camp where you know where everything is, you know where the bathrooms are… you recognize a lot of familiar faces.”</w:t>
      </w:r>
    </w:p>
    <w:p>
      <w:r>
        <w:t>Corenswet continued, discussing how the confidence earned from completing the first movie carried over into the sequel experience. “So it’s a little more relaxed and a little more excited about the new stuff we’re gonna do," he said.</w:t>
      </w:r>
    </w:p>
    <w:p>
      <w:r>
        <w:t>DC Studios' Superman Sequel Is on the Way</w:t>
      </w:r>
    </w:p>
    <w:p>
      <w:r>
        <w:t>Image via James Gunn on X</w:t>
      </w:r>
    </w:p>
    <w:p>
      <w:r>
        <w:t>Man of Tomorrow wrapped principal photography in August. The sequel brings back Nicholas Hoult as Lex Luthor alongside Corenswet's Superman​​​​​​. Though they fought in the first movie, the two foes must work together in the sequel to face a greater threat the alien invader Brainiac, played by Lars Eidinger (and Lex has a new suit too).</w:t>
      </w:r>
    </w:p>
    <w:p>
      <w:r>
        <w:t>Rachale Brosnahan is also returning as Lois Lane from Superman​​​​​​, along with Sara Sampaio as Eve Teschmacher, Isabela Merced as Hawkgirl, Nathan Fillion as Guy Gardner, Edi Gathegi as Mister Terrific, and Skyler Gisondo as Jimmy Olsen. Gisondo will also star in the upcoming DC comedy The People vs. Gorilla Grodd.</w:t>
      </w:r>
    </w:p>
    <w:p>
      <w:r>
        <w:t>Adria Arjona is making her DC Universe debut in Man of Tomorrow as the world-conquering alien Maxima. Xolo Maridueña is returning as Jaime Reyes, the Blue Beetle, reprising his role from the pre-DC Studios Blue Beetle movie. Aaron Pierre will make his movie debut as Green Lantern John Stewart after playing the character in HBO's hit Lanterns series.</w:t>
      </w:r>
    </w:p>
    <w:p>
      <w:r>
        <w:t>James Gunn wrote and directed Man of Steel, as with the first DC Studios Superman movie. While Clayface is still to come later this year, Man of Tomorrow will be the first tentpole DC Studios release featuring an iconic DC superhero following the Paramount-Warner Bros. merger that has placed DC Studios under the direct control of the freshly formed Skydance.</w:t>
      </w:r>
    </w:p>
    <w:p>
      <w:r>
        <w:t>Man of Tomorrow opens in theaters on July 9,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