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Smile 3 Is Officially Happening as Original Filmmaker Passes Off Directing Duties</w:t>
      </w:r>
    </w:p>
    <w:p>
      <w:r>
        <w:t>منبع: https://www.cbr.com/smile-3-david-bruckner/</w:t>
      </w:r>
    </w:p>
    <w:p>
      <w:r>
        <w:t>نویسنده: Jeremy Dick</w:t>
      </w:r>
    </w:p>
    <w:p>
      <w:r>
        <w:t>تاریخ انتشار: 2026-10-29 02:00</w:t>
      </w:r>
    </w:p>
    <w:p>
      <w:r>
        <w:t>──────────────────────────────────────────────────</w:t>
      </w:r>
    </w:p>
    <w:p>
      <w:r>
        <w:t>The Smile movies are among the most popular modern horror films, and it was only a matter of time before they were turned into a trilogy. It's been revealed that a third installment is moving forward, but with a new director and screenwriter taking the keys.</w:t>
      </w:r>
    </w:p>
    <w:p>
      <w:r>
        <w:t>Per THR, filmmaker David Bruckner, who directed 2022's Hellraiser reboot, has signed on to helm Smile 3 for Paramount. Nick Antosca (Cape Fear, Channel Zero) is writing the script. Both of the previous Smile films were written and directed by Parker Finn. For Smile 3, Finn developed the framework of the story and will still serve as a producer on the project. Jonathan Fass is executive producing.</w:t>
      </w:r>
    </w:p>
    <w:p>
      <w:r>
        <w:t>David Bruckner Takes the Reins for Smile 3</w:t>
      </w:r>
    </w:p>
    <w:p>
      <w:r>
        <w:t>Bruckner's Hellraiser reboot is one of multiple horror films he has directed, joined by The Ritual, The Night House, and segments of the V/H/S movies. Other upcoming horror projects Bruckner is attached to include the A24 film Mice and a remake of the classic genre flick The Blob. He will also direct The Caretaker, a thrilling supernatural horror movie starring Sydney Sweeney.</w:t>
      </w:r>
    </w:p>
    <w:p>
      <w:r>
        <w:t>Following the success of the first Smile movie, Finn signed a first-look deal with Paramount in 2023. His next project for Paramount will be a remake of the horror film Possession, which stars James Bond finalist Callum Turner and The Substance star Margaret Qualley. That film will be released on June 11, 2027.</w:t>
      </w:r>
    </w:p>
    <w:p>
      <w:r>
        <w:t>With a budget of $17 million, the first Smile grossed over $217 million, making it the highest-grossing original horror film of 2022. When Smile 2 made $138 million in 2024, it was certainly a big drop from the first, but nevertheless a financial success, given its budget of $28 million. Both movies were largely well-received by horror fans and critics.</w:t>
      </w:r>
    </w:p>
    <w:p>
      <w:r>
        <w:t>The Entity Returns Once Again for Smile 3</w:t>
      </w:r>
    </w:p>
    <w:p>
      <w:r>
        <w:t>Image via Paramount Pictures</w:t>
      </w:r>
    </w:p>
    <w:p>
      <w:r>
        <w:t>In the first movie, Sosie Bacon plays Rose, a therapist who is warned by a patient about a terrifying entity that's stalking her in the form of people wearing a disturbing smile. After the patient's death, Rose begins to experience frightening encounters with people giving her sinister glares with smiling faces. She reaches out to others who've experienced similar phenomena, hoping to put a stop to it before she loses her mind — or her life.</w:t>
      </w:r>
    </w:p>
    <w:p>
      <w:r>
        <w:t>Smile 2 further explores that world from the point of view of Skye Riley, a famous pop star played by Naomi Scott. The singer is preparing for a major comeback tour when she suddenly starts to go through the same manner of scary incidents involving smiling people, similar to Rose in part one. Skye realizes she has become the latest target of the malicious entity from the first film and desperately tries to uncover how the curse works in order to break it in time.</w:t>
      </w:r>
    </w:p>
    <w:p>
      <w:r>
        <w:t>Smile 3 does not yet have a premiere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