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Rise from the ashes in Wo Long 2: Wings of Ember</w:t>
      </w:r>
    </w:p>
    <w:p>
      <w:r>
        <w:t>منبع: https://gamingtrend.com/news/rise-from-the-ashes-in-wo-long-2-wings-of-ember/</w:t>
      </w:r>
    </w:p>
    <w:p>
      <w:r>
        <w:t>نویسنده: ناشناس</w:t>
      </w:r>
    </w:p>
    <w:p>
      <w:r>
        <w:t>تاریخ انتشار: 2026-06-07 21:59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David is the kind of person to wear his heart on his sleeve. He can find positives in anything, like this is a person who loved Star Fox Zero to death. You’ll see him playing all kinds of games.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