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X-Men 2 set the high bar for ensemble superhero movies, and it should be the template for Avengers: Doomsday</w:t>
      </w:r>
    </w:p>
    <w:p>
      <w:r>
        <w:t>منبع: https://www.gamesradar.com/entertainment/marvel-movies/x-men-2-set-the-high-bar-for-ensemble-superhero-movies-and-it-should-be-the-template-for-avengers-doomsday/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2026-10-16 13:03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