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Legend of Zelda: Ocarina of Time's Hyrule feels more alive than ever thanks to clever expansion and a dose of Breath of the Wild vibes</w:t>
      </w:r>
    </w:p>
    <w:p>
      <w:r>
        <w:t>منبع: https://www.gamesradar.com/games/the-legend-of-zelda/the-legend-of-zelda-ocarina-of-times-hyrule-feels-more-alive-than-ever-thanks-to-clever-expansion-and-a-dose-of-breath-of-the-wild-vibes/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