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Wins $4.5 Million Lawsuit Against Switch Pirate</w:t>
      </w:r>
    </w:p>
    <w:p>
      <w:r>
        <w:t>منبع: https://www.cbr.com/nintendo-wins-lawsuit-switch-piracy/</w:t>
      </w:r>
    </w:p>
    <w:p>
      <w:r>
        <w:t>نویسنده: Emma Singer</w:t>
      </w:r>
    </w:p>
    <w:p>
      <w:r>
        <w:t>تاریخ انتشار: 2026-09-24 18:55</w:t>
      </w:r>
    </w:p>
    <w:p>
      <w:r>
        <w:t>──────────────────────────────────────────────────</w:t>
      </w:r>
    </w:p>
    <w:p>
      <w:r>
        <w:t>Nintendo is no stranger to lawsuits, whether they're being sued or going after another party. Recently, the most famous gaming company in the world has gone to court over Switch piracy issues, and they've just won their case, to the tune of $4.5 Million USD.</w:t>
      </w:r>
    </w:p>
    <w:p>
      <w:r>
        <w:t>This court case dates back to 2024, when Nintendo alleged that James Williams had sold pirated Switch games. Two years later, the judge has ruled in Nintendo's favor, and the reasoning behind why the cast took as long as it did may not be what most gamers imagine.</w:t>
      </w:r>
    </w:p>
    <w:p>
      <w:r>
        <w:t>Nintendo Wins Massive Lawsuit Against Switch Game Pirate</w:t>
      </w:r>
    </w:p>
    <w:p>
      <w:r>
        <w:t>A red Switch 2 Joy-Con horizontal above its wrist strap clip.</w:t>
      </w:r>
    </w:p>
    <w:p>
      <w:r>
        <w:t>In June 2024, Williams, also known under his Reddit moderator moniker of Archbox, was sued by Nintendo in the state of Washington for copyright violation. Allegedly, he had sold pirated Nintendo Switch games for profit as part of a fairly large-scale operation.</w:t>
      </w:r>
    </w:p>
    <w:p>
      <w:r>
        <w:t>Archbox had specifically been a moderator of the r/SwitchPirates subreddit and, as Nintendo put it, he was the "operator, overseer, and driving force behind several Pirate Shops," and responsible for distributing numerous Switch games illegally. As of September 2026, the subreddit is still active, but Archbox is no longer listed as a mod.</w:t>
      </w:r>
    </w:p>
    <w:p>
      <w:r>
        <w:t>Nintendo tracked Williams, and linked him to a Nintendo account that had filed for hardware repairs with them. This gave them Williams' address, to which they sent a cease-and-desist letter. This would later develop into the full lawsuit. By November 2024, the court had issued a default entry in the court filings.</w:t>
      </w:r>
    </w:p>
    <w:p>
      <w:r>
        <w:t>Apart from standard procedure, this case has dragged on so long in part due to Williams' lack of responsiveness. In fact, Nintendo's win in this case comes in the form of a default judgment, as Williams failed to respond to the lawsuit in court.</w:t>
      </w:r>
    </w:p>
    <w:p>
      <w:r>
        <w:t>"To effectuate this injunction, Williams shall immediately disable access to all online 'shops' that he operates or otherwise controls which have offered to the public extensive libraries of pirated Nintendo Switch games for download," Washington court clerk Joshua C. Lewis and deputy clerk Natalie Wood wrote in the default judgment filing.</w:t>
      </w:r>
    </w:p>
    <w:p>
      <w:r>
        <w:t>Williams is now responsible for paying Nintendo $4.5 Million USD in damages. Additionally, he must shut down the online sites from which he distributed pirated software.</w:t>
      </w:r>
    </w:p>
    <w:p>
      <w:r>
        <w:t>This is also not the only copyright lawsuit to see movement lately. Earlier this month, Nintendo went after European Nintendo Switch game and hardware digital storefronts that were being operated illegally. The District Court of Hague in the Netherlands has now ruled that it is illegal to sell modding kits that allow gamers to download and play pirated software.</w:t>
      </w:r>
    </w:p>
    <w:p>
      <w:r>
        <w:t>"Nintendo's message to players is to avoid purchasing or using circumvention devices, circumvention software or unauthorized copies of video games, as this increases the risk of interfering with the functionality and experience provided by authentic Nintendo game consoles, video games and systems," Nintendo said in a statement to IGN about the European ruling.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