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Ted Lasso: How the Women’s Team Builds Its Own Legacy</w:t>
      </w:r>
    </w:p>
    <w:p>
      <w:r>
        <w:t>منبع: https://www.cbr.com/video/ted-lasso-how-the-women-s-team-builds-its-own-legacy/</w:t>
      </w:r>
    </w:p>
    <w:p>
      <w:r>
        <w:t>نویسنده: Katie Doll</w:t>
      </w:r>
    </w:p>
    <w:p>
      <w:r>
        <w:t>تاریخ انتشار: 2026-10-02 19:45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Ted Lasso’s women’s team brings a new meaning to “Believe.” Rex Hayes and Aisling Sharkey break down how Richmond’s newest players build an identity without simply replacing the original Greyhounds.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