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Take a look at Mafia: The Old Country's Man of Honor gameplay</w:t>
      </w:r>
    </w:p>
    <w:p>
      <w:r>
        <w:t>منبع: https://gamingtrend.com/news/take-a-look-at-mafia-the-old-countrys-man-of-honor-gamepla/</w:t>
      </w:r>
    </w:p>
    <w:p>
      <w:r>
        <w:t>نویسنده: ناشناس</w:t>
      </w:r>
    </w:p>
    <w:p>
      <w:r>
        <w:t>تاریخ انتشار: 2026-08-04 16:50</w:t>
      </w:r>
    </w:p>
    <w:p>
      <w:r>
        <w:t>──────────────────────────────────────────────────</w:t>
      </w:r>
    </w:p>
    <w:p>
      <w:r>
        <w:t>Mafia: The Old Country is an awesome game. I thought as much in my review, which you can read below. Unexpectedly, we're getting an expansion that ties into the previous games, which features Ennio Salieri. The first gameplay has dropped for that today, and you'll be able to get your hands on it in only ten days on August 14th.</w:t>
      </w:r>
    </w:p>
    <w:p>
      <w:r>
        <w:t>Today, 2K and Hangar 13 revealed the first look at gameplay for Mafia: The Old Country’s Man of Honor Expansion, arriving next week on August 14 for PlayStation®5 (PS5®), Xbox Series X|S, and PC via Steam. The reveal included a new gameplay trailer and details for the expansion in a blog post from Hangar 13 Design Director, Josh Zammit.</w:t>
      </w:r>
    </w:p>
    <w:p>
      <w:r>
        <w:t>Two New Story Chapters</w:t>
      </w:r>
    </w:p>
    <w:p>
      <w:r>
        <w:t>Man of Honor features two new story chapters that take place during the early days of Enzo Favara's service to the Torrisi crime family. Enzo will team up with respected mafioso Ennio Salieri, familiar to fans of the Mafia series as the Don in the original Mafia. Players will get a new look into a younger Salieri before his emigration and rise to power in America.</w:t>
      </w:r>
    </w:p>
    <w:p>
      <w:r>
        <w:t>New Free Ride Content</w:t>
      </w:r>
    </w:p>
    <w:p>
      <w:r>
        <w:t>The Man of Honor expansion also includes new content for Free Ride mode, where players can take on Challenges and Jobs given by Salieri himself, including races, combat, and stealth encounters. Salieri's Challenges have an increased level of difficulty and include brand-new mission types. Players can also earn new outfits, vehicles, and horses, alongside powerful weapons and Charms.</w:t>
      </w:r>
    </w:p>
    <w:p>
      <w:r>
        <w:t>For the latest information on Mafia: The Old Country, visit mafia.2k.com/the-old-country, and follow the game across YouTube, X, Instagram, and TikTok.</w:t>
      </w:r>
    </w:p>
    <w:p>
      <w:r>
        <w:t>Stay tuned to GamingTrend for more Mafia: The Old Country - Man of Honor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