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Hush 2 Proves Batman’s Best Stories Can Deserve a Sequel</w:t>
      </w:r>
    </w:p>
    <w:p>
      <w:r>
        <w:t>منبع: https://www.cbr.com/hush-2-officially-proves-some-batman-stories-deserve-a-sequel/</w:t>
      </w:r>
    </w:p>
    <w:p>
      <w:r>
        <w:t>نویسنده: Jc Alvarez</w:t>
      </w:r>
    </w:p>
    <w:p>
      <w:r>
        <w:t>تاریخ انتشار: 2026-08-29 18:00</w:t>
      </w:r>
    </w:p>
    <w:p>
      <w:r>
        <w:t>──────────────────────────────────────────────────</w:t>
      </w:r>
    </w:p>
    <w:p>
      <w:r>
        <w:t>Over more than eight decades of historical storylines, Batman has had some of the most intriguing arcs ever published in DC Comics mythology. The most recent, a direct follow-up to one of the Caped Crusader’s most elaborate cases that spanned the hero’s personal and professional life as Gotham City’s protector, climaxed in a cliffhanger that will have fans on pins and needles waiting for the next part.</w:t>
      </w:r>
    </w:p>
    <w:p>
      <w:r>
        <w:t>The story in question is, of course, HUSH 2, officially known as H2SH. The classic arc by writer Jeph Loeb, with illustrations from Jim Lee and Scott Williams, first published in 2002, ran from Batman #608-#619. It remains one of the most canonized works of the comic genre since Frank Miller’s The Dark Knight Returns. It’s not a surprise that Batman’s legacy has many creatives returning to the well of past stories for further inspiration.</w:t>
      </w:r>
    </w:p>
    <w:p>
      <w:r>
        <w:t>NEW! Rip Mystery Packs of Graded Cards &amp; Collectibles $25.00 $25.00 $100.00 $100.00 $250.00 $250.00</w:t>
      </w:r>
    </w:p>
    <w:p>
      <w:r>
        <w:t>Hush! That Sound You Hear Is A Sequel</w:t>
      </w:r>
    </w:p>
    <w:p>
      <w:r>
        <w:t>Thomas Elliot as Hush from DC Comics Image via DC Comics</w:t>
      </w:r>
    </w:p>
    <w:p>
      <w:r>
        <w:t>Cynics have a habit of turning their noses up at any mention of a sequel. Many have said sequels are, by nature, “inferior” to their predecessors in every way… unless they are intended as part of an episodic series. That assessment is directly pulled from a cinematic sequel; the horror film Scream 2 itself largely popularized its self-deprecating references to its own genre.</w:t>
      </w:r>
    </w:p>
    <w:p>
      <w:r>
        <w:t>Interestingly enough, when Loeb and Lee set pen and pencil to paper, so to speak, on Hush, the directive was simple: come up with a new Bat-villain, one for the ages. The narrative of that first epic, setting up the mad machinations of Bruce Wayne’s childhood friend Thomas Elliot, a renowned surgeon turned psychopath, was so huge, a sequel hardly felt possible; was it even necessary?</w:t>
      </w:r>
    </w:p>
    <w:p>
      <w:r>
        <w:t>Yet it seemed inevitable. Following the formula of a sequel, H2SH reuniting Loeb and Lee raised the stakes and elevated its already boss-level baddie to a new height. With the first chapter of the story appearing in Batman #158 (2025), it felt as if Gotham’s most dastardly criminal is up to his old tricks, with The Dark Knight detective wondering why the algorithm repeats? Because if it ain’t broke…</w:t>
      </w:r>
    </w:p>
    <w:p>
      <w:r>
        <w:t>This time it looks as if Batman isn’t the only target: the Joker becomes Hush’s first victim in his revenge scheme to ultimately bring down not only Batman, but Bruce Wayne as well. Forced into saving the life of his archenemy, he sets off a series of events that put Batman in the crosshairs of his own Bat-Family, especially Jason Todd, the Red Hood.</w:t>
      </w:r>
    </w:p>
    <w:p>
      <w:r>
        <w:t>Hush’s plan makes for the strangest bedfellows, like The Riddler and several more familiar faces from Batman’s rogues gallery, who saddle up alongside the Bat-Family, whom even Bruce can no longer trust. The story also introduces several new characters, pawns of the mastermind, Hush, predicated on the original’s mandate to introduce a new Bat-villain. Now we get a take on Hush’s metahuman goon squad.</w:t>
      </w:r>
    </w:p>
    <w:p>
      <w:r>
        <w:t>Is H2SH the sequel that everyone had been waiting for? Yes. Beat for beat, its tone is very similar to the original, reinforcing that both stories inhabit the same world and matching its extensive cast of characters, bringing in players from both sides of the fence, with our hero standing alone against them all. H2SH earns its place as a worthy Batman sequel, and continues a fond tradition of epic story arcs.</w:t>
      </w:r>
    </w:p>
    <w:p>
      <w:r>
        <w:t>Batman’s Most Popular Sequels Have Always Added To His Story</w:t>
      </w:r>
    </w:p>
    <w:p>
      <w:r>
        <w:t>batman-the-dark-knight-returns-header Image via DC Comics</w:t>
      </w:r>
    </w:p>
    <w:p>
      <w:r>
        <w:t>The Caped Crusader’s world has only expanded since the hero’s landmark introduction in the pages of Detective Comics #27, 1939, and with it a mythology that has only increased Batman’s mystique and popularity through the decades. When DC Comics decided to amplify its publishing imprints in the 1980s, to attract distinct talent and edgier storytelling, it opened the door to creative risks.</w:t>
      </w:r>
    </w:p>
    <w:p>
      <w:r>
        <w:t>Batman was a favorite, especially when the iconic Frank Miller delivered what many consider the most groundbreaking story arc in the hero’s mythology with The Dark Knight Returns (1986). Miller’s work often inspired cinematic interpretations of Batman, beginning with Tim Burton’s blockbuster in 1989 and continuing into visionary filmmaker Christopher Nolan’s trilogy.</w:t>
      </w:r>
    </w:p>
    <w:p>
      <w:r>
        <w:t>As it would have it, Frank Miller would return to the well and provide, not one, but two more sequels to his defining work. The Dark Knight Strikes Again arrived in 2001, and Dark Knight III: The Master Race, published in 2015, would round out the story arc of Bruce Wayne’s legacy as Gotham’s defender. Each additional story opens the iris on Miller’s dystopian vision of superheroes and the moral implications of fighting a battle not defined by good or evil, but fought in gray spaces.</w:t>
      </w:r>
    </w:p>
    <w:p>
      <w:r>
        <w:t>Miller continued his unique relationship with Batman and helped carve out the character’s origins and motivations in the prolific Batman: Year One (1987). It was followed by Batman: Year Two (1987), written by Mike W. Barr with art by Alan Davis, and inevitably led to Batman: Year Three (1989) by Marv Wolfman and Pat Broderick. The trilogy rounded out the masked vigilante's formative years and early adventures, especially following the publishing-wide reboot event Crisis on Infinite Earths.</w:t>
      </w:r>
    </w:p>
    <w:p>
      <w:r>
        <w:t>The Caped Crusader Is Gothic Storytelling, Cinematic In Scale</w:t>
      </w:r>
    </w:p>
    <w:p>
      <w:r>
        <w:t>Batman H2SH Image via DC Comics</w:t>
      </w:r>
    </w:p>
    <w:p>
      <w:r>
        <w:t>Batman remains one of DC Comics’ most popular and complex characters. There’s no challenging the fact that in the pantheon of heroes, there is something uniquely attractive about him that resonates across generations and inspires storytelling on a scale that is unparalleled in adventure and is also deeply personal. Fans repeatedly take his journey with them, especially as the ride gets wilder.</w:t>
      </w:r>
    </w:p>
    <w:p>
      <w:r>
        <w:t>The second half of Jeff Loeb and Jim Lee’s H2SH is set to hit stands next year, in 2027, and readers are already in stitches, anticipating where the caper will take Batman. The story has not only been beautifully rendered and artfully drawn by Jim Lee and Scott Williams, but has also continued the tradition that helped make Batman an icon. Bruce Wayne has faced a litany of adversities, and Batman may have gotten bruised and battered, but has emerged victorious every time.</w:t>
      </w:r>
    </w:p>
    <w:p>
      <w:r>
        <w:t>With storytelling that has captured the continuing evolution of our hero, from the heartbreak of A Death in the Family (1988) to the visceral violence of Knightfall (1993), Hush and its sequel, H2SH, capture an insight into Batman’s psyche that is classic in tone and tenor to the heroic, underworld crime origins of the character. Loeb and Lee’s ability to encapsulate such a large cast of characters only enhances the experience.</w:t>
      </w:r>
    </w:p>
    <w:p>
      <w:r>
        <w:t>Everyone has a part to play in Hush’s villainous plan, and his vengeance is clear. After having already come to Batman’s rescue twice, what is Talia al Ghul’s role, and how does her own agenda fit into all this? It’s somewhat convenient that she’s been at the right place and time to aid The Dark Knight; more interestingly, has Red Hood succumbed to the dark side?</w:t>
      </w:r>
    </w:p>
    <w:p>
      <w:r>
        <w:t>The anticipation is part of the thrill, and with its action-packed cliffhanger in Batman #163, we hopefully won’t have much longer to wait for H2SH Part 2, inevitably with bated breath.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