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Prep for Modern Warfare 4 with a recap of the series so far</w:t>
      </w:r>
    </w:p>
    <w:p>
      <w:r>
        <w:t>منبع: https://gamingtrend.com/news/prep-for-modern-warfare-4-with-a-recap-of-the-series-so-far/</w:t>
      </w:r>
    </w:p>
    <w:p>
      <w:r>
        <w:t>نویسنده: ناشناس</w:t>
      </w:r>
    </w:p>
    <w:p>
      <w:r>
        <w:t>تاریخ انتشار: 2026-09-16 18:18</w:t>
      </w:r>
    </w:p>
    <w:p>
      <w:r>
        <w:t>──────────────────────────────────────────────────</w:t>
      </w:r>
    </w:p>
    <w:p>
      <w:r>
        <w:t>Here's a look at all the happenings since Modern Warfare 2019</w:t>
      </w:r>
    </w:p>
    <w:p>
      <w:r>
        <w:t>Call of Duty has been around for a long time, but the reboot of the Modern Warfare series began in 2019. There's been a lot going on in the narrative heading into the first fourth entry, so Activision and Infinity Ward have provided a recap trailer to get you up to speed. Watch it below, and check out our final thoughts from the beta.</w:t>
      </w:r>
    </w:p>
    <w:p>
      <w:r>
        <w:t>Today's Call of Duty blog takes players through the Campaign narrative from Modern Warfare (2019) through Modern Warfare III, tracing Task Force 141's origins, General Shepherd's betrayal and downfall, and Makarov's rise as the series' central threat. It sets the stage for John Price now operating off the grid as North Korea launches a full-scale invasion of South Korea, kicking off Modern Warfare 4's story.</w:t>
      </w:r>
    </w:p>
    <w:p>
      <w:r>
        <w:t>Players who digitally pre-order the game on any platform can play the Campaign early on October 16.</w:t>
      </w:r>
    </w:p>
    <w:p>
      <w:r>
        <w:t>Check out the "Call of Duty: Modern Warfare | A Narrative Recap" trailer here:</w:t>
      </w:r>
    </w:p>
    <w:p>
      <w:r>
        <w:t>Full details are available at the Call of Duty blog here.</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