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WARDOGS releases Season 2 on October 15</w:t>
      </w:r>
    </w:p>
    <w:p>
      <w:r>
        <w:t>منبع: https://gamingtrend.com/news/wardogs-releases-season-2-on-october-15/</w:t>
      </w:r>
    </w:p>
    <w:p>
      <w:r>
        <w:t>نویسنده: ناشناس</w:t>
      </w:r>
    </w:p>
    <w:p>
      <w:r>
        <w:t>تاریخ انتشار: 2026-10-10 00:41</w:t>
      </w:r>
    </w:p>
    <w:p>
      <w:r>
        <w:t>──────────────────────────────────────────────────</w:t>
      </w:r>
    </w:p>
    <w:p>
      <w:r>
        <w:t>With the early success of WARDOGS, BULKHEAD and team17 announced the next season of their early access 100-player shooter would be available starting October 15. It will feature of a host of gameplay improvements and new content.</w:t>
      </w:r>
    </w:p>
    <w:p>
      <w:r>
        <w:t>You can check out the Season 2 Dev Vlog and full press release below:</w:t>
      </w:r>
    </w:p>
    <w:p>
      <w:r>
        <w:t>WARDOGS SEASON 2 ARRIVES OCTOBER 15 WITH NEW WEAPONS, VEHICLES AND MAJOR GAMEPLAY UPDATES</w:t>
      </w:r>
    </w:p>
    <w:p>
      <w:r>
        <w:t>BULKHEAD’s 100-player tactical FPS expands with new content, rainy weather, a wagering system and significant gameplay improvements in its first major Early Access update.</w:t>
      </w:r>
    </w:p>
    <w:p>
      <w:r>
        <w:t>Derby, UK – [October 9, 2026] – BULKHEAD and team17 today announced that Season 2 of WARDOGS will launch on October 15, bringing a substantial update to the 100-player tactical FPS following its successful Steam Early Access launch in September.</w:t>
      </w:r>
    </w:p>
    <w:p>
      <w:r>
        <w:t>Throughout Season 2, BULKHEAD will introduce four new weapons, four new vehicles, three new buildables, a new weather preset and an experimental in-game wager system, alongside extensive changes to combat, building, progression and faction balance. The update marks the next step in BULKHEAD’s ongoing development of WARDOGS, building on player feedback and gameplay data gathered since launch.</w:t>
      </w:r>
    </w:p>
    <w:p>
      <w:r>
        <w:t>Players will have access to four new weapons, including the TCX-SPR Assault Rifle, M14 DMR, PP-19 Bizon SMG and Evo-3 Ultra LMG, supported by a range of new attachments. The vehicle roster also expands with the introduction of the Wolf-110, its armed assault variant, the T-72B3 main battle tank and the Flakpanzer Gepard anti-air vehicle. Three new buildable options, including an MG Nest, Large Shelter and Wooden Step, offer additional ways for players to fortify positions and defend key objectives.</w:t>
      </w:r>
    </w:p>
    <w:p>
      <w:r>
        <w:t>Season 2 also introduces a new rain weather preset, bringing changing battlefield conditions that affect both visibility, engagement ranges and sound. Rain interacts with the environment, including damaged and destroyed structures, while thunder is synchronised across the server and can temporarily mask footsteps, creating new tactical opportunities during combat.</w:t>
      </w:r>
    </w:p>
    <w:p>
      <w:r>
        <w:t>Another major addition is the Experimental Wager Vendor feature, a new system that allows players to stake their in-game cash on their own performance. Players can select objectives with additional conditions to increase potential payouts, introducing a new optional high-stakes risk-and-reward dynamic to the gameplay, for a price. This is the first pass of a very experimental early access feature we intend to expand over time and genuinely may add/remove from the game throughout the season if it becomes too exploitable.</w:t>
      </w:r>
    </w:p>
    <w:p>
      <w:r>
        <w:t>Alongside the new content, Season 2 delivers a significant overhaul of several core gameplay systems. Combat balancing includes adjustments to weapon damage, recoil and suppression, with the aim of establishing clearer roles across weapon classes. Full Season 2 patch notes will be revealed next week.</w:t>
      </w:r>
    </w:p>
    <w:p>
      <w:r>
        <w:t>Faction balance is another key focus of the update. Following player feedback and analysis of match data, BULKHEAD is running a social experiment and recruitment drive for players to join the blue 'lonestar' faction - the team currently with the lowest win % in season 1. These include adjustments to uniforms and spawn positions, alongside Season 2-exclusive cash and XP bonuses for Lonestar players. Additional measures, including vendor discounts for teams falling significantly behind and restrictions on late-match team switching, have also been introduced.</w:t>
      </w:r>
    </w:p>
    <w:p>
      <w:r>
        <w:t>“We've learned a huge amount from watching people play WARDOGS since launch. Season 2 gives players more weapons, vehicles and ways to play, but just as importantly, we've been working through the feedback and making changes to the systems that matter every match. Early Access is about continuing to build the game with our community, and this is the first major step in that process.” said Joe Brammer, CEO at BULKHEAD.</w:t>
      </w:r>
    </w:p>
    <w:p>
      <w:r>
        <w:t>Season 2 also brings minor improvements to squad coordination, vehicle handling, controller responsiveness and progression, alongside additional rewards for teamplay and logistics. Further performance optimisations, bug fixes and server stability improvements form part of the update, with the full patch notes going live next week.</w:t>
      </w:r>
    </w:p>
    <w:p>
      <w:r>
        <w:t>The release follows a strong Early Access debut for WARDOGS, which launched on Steam on September 10 and surpassed three million copies sold, reaching a peak of more than 425,000 concurrent players on Steam.</w:t>
      </w:r>
    </w:p>
    <w:p>
      <w:r>
        <w:t>WARDOGS Season 2 launches October 15 on Steam, with further updates planned throughout Early Access.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