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Asked Final Fantasy VII Revelation Director Naoki Hamaguchi What's Next For Him</w:t>
      </w:r>
    </w:p>
    <w:p>
      <w:r>
        <w:t>منبع: https://gameinformer.com/sgf-2026/2026/06/12/we-asked-final-fantasy-vii-revelation-director-naoki-hamaguchi-whats-next-for</w:t>
      </w:r>
    </w:p>
    <w:p>
      <w:r>
        <w:t>نویسنده: Executive Editor, Brian Has Written About Video Games For More Than Years Across Multiple Publications. Brian Is Also The Host Of All Things Nintendo, A Weekly Podcast Focused On The News, Games Of Nintendo.</w:t>
      </w:r>
    </w:p>
    <w:p>
      <w:r>
        <w:t>تاریخ انتشار: نامشخص</w:t>
      </w:r>
    </w:p>
    <w:p>
      <w:r>
        <w:t>──────────────────────────────────────────────────</w:t>
      </w:r>
    </w:p>
    <w:p>
      <w:r>
        <w:t>Naoki Hamaguchi is ready for something new. Following more than a decade of work as the director of the acclaimed Final Fantasy VII Remake trilogy, Hamaguchi has more than earned his place among the acclaimed group of luminaries at Square Enix. However, with the announcement that Final Fantasy VII Revelation, the final part of the trilogy, is releasing in the first half of next year, it's time for Hamaguchi to grapple with a big question: What's next?</w:t>
      </w:r>
    </w:p>
    <w:p>
      <w:r>
        <w:t>Though Hamaguchi is often looked at as part of the "new generation" of Square Enix developers, the Remake trilogy director has been around since the PS2 days, with his first official credits at the publisher appearing on Final Fantasy XII. However, relatively speaking, when compared to his fellow supervisors on the Remake trilogy, Yoshinori Kitase and Tetsuya Nomura, who joined Square in 1990 and 1991, respectively, Hamaguchi is the youngest of that trio.</w:t>
      </w:r>
    </w:p>
    <w:p>
      <w:r>
        <w:t>"There's a deep respect among each other between the three of us, and I really feel that during our day-to-day jobs," Hamaguchi tells Game Informer. "It's really nice to feel that, because both Nomura and Kitase, respectively, are the producer and the creative director of the overall FFVII franchise, not just the Remake series, so they have a much bigger role than I do, where I'm just in charge of the Remake series in general. Nomura and Kitase both put their full trust in me in terms of putting the Remake series in my hands, and that's really nice to see. But at the same time, unlike Nomura and Kitase, I wasn't involved in the development of the original Final Fantasy VII, so whenever I feel like I'm suck in the creative process in terms of determining this particular moment or scene and what kind of weight it holds, what kind of meaning it has for the original, then it's really nice to have the two right by my side. I can just go to them and get their input if I'm ever doubting myself or anything."</w:t>
      </w:r>
    </w:p>
    <w:p>
      <w:r>
        <w:t>Hamaguchi has been laser-focused on the Final Fantasy VII Remake series since its inception, leaving little time for other projects. But with Revelation right around the corner, and Hamaguchi's work on this trilogy garnering him more positive attention than ever before, fans are excited for what he could do next.</w:t>
      </w:r>
    </w:p>
    <w:p>
      <w:r>
        <w:t>"Right in this moment, I'm fully focused on completing FFVII Revelation and ensuring we're delivering the FFVII Remake series in a perfect state, so that's where I'm right now," Hamaguchi tells me. "At the same time, I do see a lot of fans and community asking me to take on the helm for a FFVI remake [editor's note: PR later clarified Hamaguchi was talking in hypothetical terms]. [laughs] So, I'm seeing a lot of that floating online, but, you know, a Final Fantasy VI Remake or any other remake, it could be me, or it could be someone else. Personally, I think that it might be in better hands if it went to another creator in Square Enix."</w:t>
      </w:r>
    </w:p>
    <w:p>
      <w:r>
        <w:t>However, Hamaguchi has been kicking around some ideas for what might be next for him. "In terms of what I personally want to do, obviously, I think my next creative work is also going to be a JRPG," he says. "When you look at all the other titles that we have released at Square Enix, not just the FFVII Remake series, I think Square Enix, as a brand, as a company, is more than capable of delivering this grand-scale RPG that could resonate to gamers across the world. Fans might have a lot of different expectations, but for me personally, I do want to take on this new challenge with another RPG title after this, whether it be Final Fantasy or a different IP. Again, we don't know. But personally, if it's not Final Fantasy, that's also exciting, because that could be a challenge for me. So, whatever it is, I hope fans look forward to it."</w:t>
      </w:r>
    </w:p>
    <w:p>
      <w:r>
        <w:t>During that same weekend, Bloomberg ended its conversation with Hamaguchi in similar fashion, to which the director clarified that he is not interested in a remake. "It’s not going to be a remake!" Hamaguchi told the outlet. "As a team, I do think there’s an opportunity to work on a smaller scale, like a AA title, or a new Final Fantasy title or even a new AAA franchise. I think all those would be good."</w:t>
      </w:r>
    </w:p>
    <w:p>
      <w:r>
        <w:t>For now, the next game scheduled to appear on Hamaguchi's resumé is Final Fantasy VII Revelation, which will become the first in the series to launch across all major platforms simultaneously. You can read Hamaguchi's thoughts on bringing Final Fantasy back to Nintendo here. If you're a fan of Queen's Blood, the collectible-card battler minigame from Final Fantasy VII Rebirth, you can read about some of the change being implemented in Revelation's version of the game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