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PS2 is officially 26 years old, but my all-time favorite games still hold up on it</w:t>
      </w:r>
    </w:p>
    <w:p>
      <w:r>
        <w:t>منبع: https://www.gamesradar.com/games/my-ps2-is-officially-26-years-old-but-my-all-time-favorite-games-still-hold-up-on-it-in-2026/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2026-10-26 17:37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