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Battle of the Gullet in House of the Dragon season 3 features some key changes from George R. R. Martin's book</w:t>
      </w:r>
    </w:p>
    <w:p>
      <w:r>
        <w:t>منبع: https://www.gamesradar.com/entertainment/fantasy-shows/the-battle-of-the-gullet-house-of-the-dragon-key-changes-george-r-r-martins-book/</w:t>
      </w:r>
    </w:p>
    <w:p>
      <w:r>
        <w:t>نویسنده: Fay Watson, Deputy Entertainment Editor, Social Links Navigation</w:t>
      </w:r>
    </w:p>
    <w:p>
      <w:r>
        <w:t>تاریخ انتشار: 2026-06-22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