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Keanu Reeves' $440M Action Thriller Returns as a Prime Video Hit 3 Years Later</w:t>
      </w:r>
    </w:p>
    <w:p>
      <w:r>
        <w:t>منبع: https://www.cbr.com/keanu-reeves-john-wick-action-thriller-returns-prime-video/</w:t>
      </w:r>
    </w:p>
    <w:p>
      <w:r>
        <w:t>نویسنده: Patrik Walker</w:t>
      </w:r>
    </w:p>
    <w:p>
      <w:r>
        <w:t>تاریخ انتشار: 2026-10-26 14:04</w:t>
      </w:r>
    </w:p>
    <w:p>
      <w:r>
        <w:t>──────────────────────────────────────────────────</w:t>
      </w:r>
    </w:p>
    <w:p>
      <w:r>
        <w:t>It's been nearly three years since the world seemingly got its final dose of the Baba Yaga in a full-length feature film. Keanu Reeves did reprise the iconic John Wick for the franchise's first official spinoff, From the World of John Wick: Ballerina, in 2025, and it's no surprise he was forced to carry a movie that some would like to forget — save for Wick himself.</w:t>
      </w:r>
    </w:p>
    <w:p>
      <w:r>
        <w:t>But before that divisive spinoff arrived, the John Wick franchise had a flawless record of delivering unforgettable films that included the climactic John Wick: Chapter 4, and that film has suddenly retaken the reins in the streaming world, circling back to put Prime Video on notice.</w:t>
      </w:r>
    </w:p>
    <w:p>
      <w:r>
        <w:t>John Wick's Highest-Grossing Film Retakes Prime Video</w:t>
      </w:r>
    </w:p>
    <w:p>
      <w:r>
        <w:t>Nine years after the first John Wick movie exploded onto the scene in 2014, John Wick: Chapter 4 created new ways to keep audiences gripping their armrests. It also introduced Caine, portrayed by Donnie Yen, the blind assassin and longtime friend (and temporary foe) of John Wick that will deliver the universe's highly-anticipated second spinoff in 2027.</w:t>
      </w:r>
    </w:p>
    <w:p>
      <w:r>
        <w:t>John Wick: Chapter 4 has fought its way back into the top-10 most-watched list on Prime Video, per FllxPatrol, and that's no surprise for a film that garnered near-perfect approval ratings — 94 percent from critics and 93 percent from audiences — on Rotten Tomatoes.</w:t>
      </w:r>
    </w:p>
    <w:p>
      <w:r>
        <w:t>Per the official synopsis of John Wick: Chapter 4: "John Wick (Keanu Reeves) uncovers a path to defeating The High Table. But before he can earn his freedom, Wick must face off against a new enemy with powerful alliances across the globe and forces that turn old friends into foes."</w:t>
      </w:r>
    </w:p>
    <w:p>
      <w:r>
        <w:t>With everything still going so well for the parent franchise, there's simply no way LionsGate could walk away from it and not bless the world with a John Wick 5, right?</w:t>
      </w:r>
    </w:p>
    <w:p>
      <w:r>
        <w:t>What's the Latest on John Wick 5?</w:t>
      </w:r>
    </w:p>
    <w:p>
      <w:r>
        <w:t>John Wick Chapter 4 poster</w:t>
      </w:r>
    </w:p>
    <w:p>
      <w:r>
        <w:t>Though the initial intent was for John Wick to find peace in death in Chapter 4, something caught even LionsGate by surprise: the box office earnings. They had no doubt Chapter 4 would be a hit, of course, but it turned out to be the highest-grossing film of the entire franchise, pulling in nearly $450 million against a $100 million budget, passing second-place Chapter 3 — Parabellum by more than $100 million in box office profits.</w:t>
      </w:r>
    </w:p>
    <w:p>
      <w:r>
        <w:t>John Wick: Chapter 4 (2023) - $447.3 million</w:t>
      </w:r>
    </w:p>
    <w:p>
      <w:r>
        <w:t>John Wick: Chapter 3 – Parabellum (2019) - $326.7 million</w:t>
      </w:r>
    </w:p>
    <w:p>
      <w:r>
        <w:t>John Wick: Chapter 2 (2017) - $174.3 million</w:t>
      </w:r>
    </w:p>
    <w:p>
      <w:r>
        <w:t>John Wick (2014) - $87.8 million</w:t>
      </w:r>
    </w:p>
    <w:p>
      <w:r>
        <w:t>So, yes, John Wick 5 is now in the early works at LionsGate with Reeves set to return as the titular assassin.</w:t>
      </w:r>
    </w:p>
    <w:p>
      <w:r>
        <w:t>"There’s a will and there’s an openness," said LionsGate Motion Picture group president Joe Drake to The Hollywood Reporter. "And you could certainly interpret that ending in different ways. We’re all going to take a tiny rest here and then scratch at ideas about whether there’s a credible way to get into five. But there’s no guarantee. ... Keanu and [director Chad Stahelski], rightly so, are very protective about never screwing with the audience. So we certainly have our work cut out for us. Keanu is so beloved and that character is so beloved; that’s not lost on him.”</w:t>
      </w:r>
    </w:p>
    <w:p>
      <w:r>
        <w:t>Yeah, we're thinking he's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