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24 Years Later, Power Rangers’ Darkest Season Still Demands a Rewatch</w:t>
      </w:r>
    </w:p>
    <w:p>
      <w:r>
        <w:t>منبع: https://www.cbr.com/power-rangers-wild-force-darkest-season-ever/</w:t>
      </w:r>
    </w:p>
    <w:p>
      <w:r>
        <w:t>نویسنده: Laila Elhenawy</w:t>
      </w:r>
    </w:p>
    <w:p>
      <w:r>
        <w:t>تاریخ انتشار: 2026-10-06 19:51</w:t>
      </w:r>
    </w:p>
    <w:p>
      <w:r>
        <w:t>──────────────────────────────────────────────────</w:t>
      </w:r>
    </w:p>
    <w:p>
      <w:r>
        <w:t>More than 20 years later, Power Rangers Wild Force remains a memorable chapter in the long-standing series. Premiering in 2002, it marked the final season produced by Saban Entertainment and was the first broadcast after Disney acquired the rights. Its unique position in this transitional period makes it noteworthy, but its lasting appeal stems from being the franchise's last venture into mythic storytelling, complex character arcs, and the exploration of the darker aspects of human nature.</w:t>
      </w:r>
    </w:p>
    <w:p>
      <w:r>
        <w:t>In contrast to later seasons that tend toward comedy, episodic stories, and lighthearted themes, Wild Force is the franchise's most serious and symbolic installment. It is regarded as the "last true" Power Rangers season not only because of its position in franchise history but also for its focus on themes such as environmental destruction, moral dilemmas, and unavoidable sacrifice. Wild Force functions more as a cautionary tale about humanity's destructive capabilities than as a carefree children's adventure.</w:t>
      </w:r>
    </w:p>
    <w:p>
      <w:r>
        <w:t>Power Rangers Wild Force Bridges Two Eras of the Franchise</w:t>
      </w:r>
    </w:p>
    <w:p>
      <w:r>
        <w:t>The Wild Force Power Rangers poised for battle. Image via Toei</w:t>
      </w:r>
    </w:p>
    <w:p>
      <w:r>
        <w:t>Since Wild Force was the final season produced in California, it has the production look, visual continuity, and serialized narrative one expects from the Saban era. Simultaneously, Disney's acquisition ensures that it is made under a new corporate philosophy, one that is more concerned with tone and more mass-market-sensitive.</w:t>
      </w:r>
    </w:p>
    <w:p>
      <w:r>
        <w:t>NEW Hover to rip Graded Comics Rip Mystery Packs of Graded Cards &amp; Collectibles Hover here to rip the pack open. Amazing Spider-Man Annual #1 Marvel, 1964 · CGC 5.0 Comic value $1,353 Detective Comics #378 DC, 1968 · CGC 9.8 Comic value $1,205</w:t>
      </w:r>
    </w:p>
    <w:p>
      <w:r>
        <w:t>The result is a liminal season, between two seasons, with one's DNA and the teaser for the more episodic, lighter next one. It's why Wild Force is always described as the "last true" Power Rangers season.</w:t>
      </w:r>
    </w:p>
    <w:p>
      <w:r>
        <w:t>It keeps the serialized ambition, writing storylines centered on Merrick's redemption, Cole's search for parents, and Master Org's fall into monstrosity. Characters evolve across episodes rather than being reborn week to week. Even the villains, particularly Jindrax and Toxica, have room to evolve, shifting allegiances and symbolizing loyalty and betrayal. That way, the season is the culmination of the Saban era's developing story arc.</w:t>
      </w:r>
    </w:p>
    <w:p>
      <w:r>
        <w:t>Additionally, there is the corporate push towards Disney's jurisdiction. Production choices begin to emphasize a tighter budget and fewer adventurous narrative risks. Yet Wild Force resists the tonal lightheartedness that defines later Disney entries such as Ninja Storm or Dino Thunder. Instead, it leans all the way into myth.</w:t>
      </w:r>
    </w:p>
    <w:p>
      <w:r>
        <w:t>The Animarium is essentially an ark floating over the planet. The Wild Zords are breathing spiritual entities rather than mechanical devices, and the Orgs embody humanity's destructive nature. The year stands as a fable rather than a parody, rejecting the self-referential humor that becomes prevalent in later years.</w:t>
      </w:r>
    </w:p>
    <w:p>
      <w:r>
        <w:t>Wild Force is both the end of a chapter of ambition and serial gravity, closing the book on their era, and a precursor to the new things that will reshape the franchise.</w:t>
      </w:r>
    </w:p>
    <w:p>
      <w:r>
        <w:t>Wild Force Was Ahead of Its Time for a Few Reasons</w:t>
      </w:r>
    </w:p>
    <w:p>
      <w:r>
        <w:t>The Power Rangers in Power Rangers Wild Force Image via Hasbro</w:t>
      </w:r>
    </w:p>
    <w:p>
      <w:r>
        <w:t>The most striking aspect of Wild Force is its environmental allegory. Unlike previous villains, the Orgs are not alien overlords or mechanical civilizations but malformed offshoots of human culpability. They are products of pollution, industrial by-products, and disregard for the natural balance, and they represent the backlash against humanity's abuse of the Earth. This creative choice renders the season a parable of the times. Cole the Red Ranger extends this allegory.</w:t>
      </w:r>
    </w:p>
    <w:p>
      <w:r>
        <w:t>Raised in the jungle, he is in tune with nature, communicates in beast terms, and calls forth the Wild Zords with respect rather than mastery. His philosophy opposes people's wastefulness, reminding humans that stewardship is the path to survival.</w:t>
      </w:r>
    </w:p>
    <w:p>
      <w:r>
        <w:t>The Wild Zords themselves are endangered species, animals to whom loyalty must be won through acts of mercy and courage. Unlike purely mechanical Zords, the animals' will not be used as weapons, further solidifying the point that nature is a friend, not an object.</w:t>
      </w:r>
    </w:p>
    <w:p>
      <w:r>
        <w:t>Melodramatic scenes, one after another, illustrate the relationship between human action and the birth of Orgs. Factories, dumps, and toxins create new monsters, starting a cycle of abandonment and devastation. Therefore, the Rangers' dilemma is representative of ecological responsibility. Killing an Org is not killing a monster but addressing the impact of sheer human choice.</w:t>
      </w:r>
    </w:p>
    <w:p>
      <w:r>
        <w:t>This season was ahead of its time in examining the rise of environmental catastrophes in 21st-century global politics. In accepting this allegory, Wild Force relinquishes the pattern of magical evil characteristic of its style. It assigns responsibility to human nature for the dangers it encounters.</w:t>
      </w:r>
    </w:p>
    <w:p>
      <w:r>
        <w:t>Wild Force Is the Darkest Power Rangers Season</w:t>
      </w:r>
    </w:p>
    <w:p>
      <w:r>
        <w:t>Aside from its environmental themes, Wild Force is characterized by its dark storyline. The season always comes back to death, regret, and the impossibility of undoing mistakes. Unlike later seasons, where evildoers are defeated and good guys go on without consequences, Wild Force upholds the ideathat decisions bear permanent costs. Merrick, the Lunar Wolf Ranger, is a great example of this darkness.</w:t>
      </w:r>
    </w:p>
    <w:p>
      <w:r>
        <w:t>He begins as a chivalrous warrior but is enslaved by the Orgs and does awful things as a result. Even once redeemed, he cannot pick up his old life again. His character progression illustrates that forgiveness does not erase guilt and that some burdens are permanent. This portrayal of a hero tortured by what he has done is new to the franchise, adding tragic depth to the story.</w:t>
      </w:r>
    </w:p>
    <w:p>
      <w:r>
        <w:t>The dark Power Rangers villains also bear complicated layers. Master Org is not an alien mastermind but a human being corrupted by jealousy and sorrow, turning him into a monster. His crimes, characterized by betrayal, killing, and fixation, tell viewers that the most powerful threats are actually born from human frailty and not from outside conquerors. Villains like Jindrax and Toxica, who serve as secondary villains, also become more complicated, dealing with changing allegiances and second-guessing their places.</w:t>
      </w:r>
    </w:p>
    <w:p>
      <w:r>
        <w:t>These arcs bring on ambiguity that is unusual in subsequent entries, with the villains often retreating to more primal archetypes. Death is also explored in the season with a raw edge. The characters face final loss, and victories often come with a psychological cost. Tone remains dark, not shying away from the impact of consequences.</w:t>
      </w:r>
    </w:p>
    <w:p>
      <w:r>
        <w:t>With these themes in its appropriation, Wild Force sets itself as the darkest season of the franchise, a story where every victory is always preceded by loss.</w:t>
      </w:r>
    </w:p>
    <w:p>
      <w:r>
        <w:t>Wild Force's Legacy Looms Over Every Power Rangers Season That Follows</w:t>
      </w:r>
    </w:p>
    <w:p>
      <w:r>
        <w:t>The Power Rangers in a forest in Power Rangers Wild Force Image via Hasbro</w:t>
      </w:r>
    </w:p>
    <w:p>
      <w:r>
        <w:t>More than two decades later, Wild Force continues to cast a giant shadow over the franchise. It's routinely referred to by fans as the last season to embrace mythic narrative and tragic complexity and is unfavorably contrasted with the Disney era of slapstick humor and even the current Power Rangers Hasbro era. Online retrospectives, anniversary panels, and fan forums often highlight its prophetic ecological themes.</w:t>
      </w:r>
    </w:p>
    <w:p>
      <w:r>
        <w:t>In an age of climate change, the Orgs are no longer fantasy monsters but de facto warnings. The show's insistence on refusing to believe humanity itself is culpable for ecological devastation takes on new appeal. Fans admit that the season, previously decried as "too dark" for kids' television, now speaks to global concerns about ecological collapse.</w:t>
      </w:r>
    </w:p>
    <w:p>
      <w:r>
        <w:t>At the same time, the gloom that defines Wild Force limits its accessibility. Young audiences may not be able to stomach its tragedies when compared to lighter, more comedic episodes. Business sponsors prefer seasons to avoid such gravity, opting for formulas that guarantee blockbuster appeal. As a result, no subsequent season attempts the same mix of allegory and tragedy.</w:t>
      </w:r>
    </w:p>
    <w:p>
      <w:r>
        <w:t>This uniqueness promises Wild Force lasting popularity. It is not simply another entry in the franchise, but a mythic oddity — a season that cannot be forgotten. Its legend grows simply because it shocks, breaking ranks from what others will follow. In doing so, its shadow is both a curse and a blessing: it closes an era while reminding audiences of what the franchise can achieve when it risks everything.</w:t>
      </w:r>
    </w:p>
    <w:p>
      <w:r>
        <w:t>Two decades later, Wild Force is an exception and an ending. It caps the Power Rangers Saban era, preserving the serialized scale, mythic scope, and moral weight that mark the best of the show's earlier seasons. It defies Disney's later-enforced tonal lightness by taking risks with environmental allegory, tragic villains, and guilt-ridden heroes. This dualism makes it the "last true" Power Rangers season: a final testament to what the series can accomplish when it's committed to its audience as kids.</w:t>
      </w:r>
    </w:p>
    <w:p>
      <w:r>
        <w:t>Its legacy lives on not only in nostalgia but also in relevance. Its environmental cautionary stories are wittier now, its sad character arcs more resonant with a more complexity-savvy audience, and its dark tone still unmatched. Wild Force is the grimmest season remembered, not for shock value but because it refuses to let action go unpunished, because it insists that mankind must face up to its own frailties, and because victory can also be paid for in blood.</w:t>
      </w:r>
    </w:p>
    <w:p>
      <w:r>
        <w:t>In a franchise predicated on color-coded optimism, Wild Force has the courage to be legendary. By doing so, it remains a timely season, even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